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A1E" w:rsidRDefault="00FA1DB4" w:rsidP="00AD5284">
      <w:pPr>
        <w:keepNext/>
        <w:keepLines/>
        <w:ind w:left="5760" w:firstLine="720"/>
        <w:jc w:val="center"/>
        <w:rPr>
          <w:sz w:val="28"/>
          <w:szCs w:val="28"/>
          <w:u w:val="single"/>
        </w:rPr>
      </w:pPr>
      <w:bookmarkStart w:id="0" w:name="_GoBack"/>
      <w:bookmarkEnd w:id="0"/>
      <w:r w:rsidRPr="00800C0B">
        <w:rPr>
          <w:b/>
          <w:sz w:val="28"/>
          <w:szCs w:val="28"/>
        </w:rPr>
        <w:t>Приложение</w:t>
      </w:r>
      <w:r w:rsidR="00FA16FF" w:rsidRPr="00800C0B">
        <w:rPr>
          <w:sz w:val="28"/>
          <w:szCs w:val="28"/>
        </w:rPr>
        <w:t xml:space="preserve"> </w:t>
      </w:r>
      <w:r w:rsidRPr="00800C0B">
        <w:rPr>
          <w:sz w:val="28"/>
          <w:szCs w:val="28"/>
        </w:rPr>
        <w:t>к Приказу</w:t>
      </w:r>
      <w:r w:rsidRPr="00800C0B">
        <w:rPr>
          <w:sz w:val="28"/>
          <w:szCs w:val="28"/>
        </w:rPr>
        <w:br/>
        <w:t xml:space="preserve">от </w:t>
      </w:r>
      <w:r w:rsidRPr="00800C0B">
        <w:rPr>
          <w:sz w:val="28"/>
          <w:szCs w:val="28"/>
          <w:u w:val="single"/>
        </w:rPr>
        <w:t xml:space="preserve">  </w:t>
      </w:r>
      <w:r w:rsidR="00471C41">
        <w:rPr>
          <w:sz w:val="28"/>
          <w:szCs w:val="28"/>
          <w:u w:val="single"/>
        </w:rPr>
        <w:t>27</w:t>
      </w:r>
      <w:r w:rsidR="007E7C41" w:rsidRPr="00800C0B">
        <w:rPr>
          <w:sz w:val="28"/>
          <w:szCs w:val="28"/>
          <w:u w:val="single"/>
        </w:rPr>
        <w:t>.</w:t>
      </w:r>
      <w:r w:rsidR="00471C41">
        <w:rPr>
          <w:sz w:val="28"/>
          <w:szCs w:val="28"/>
          <w:u w:val="single"/>
        </w:rPr>
        <w:t>12</w:t>
      </w:r>
      <w:r w:rsidR="007E7C41" w:rsidRPr="00800C0B">
        <w:rPr>
          <w:sz w:val="28"/>
          <w:szCs w:val="28"/>
          <w:u w:val="single"/>
        </w:rPr>
        <w:t>.20</w:t>
      </w:r>
      <w:r w:rsidR="007D65AF">
        <w:rPr>
          <w:sz w:val="28"/>
          <w:szCs w:val="28"/>
          <w:u w:val="single"/>
        </w:rPr>
        <w:t>2</w:t>
      </w:r>
      <w:r w:rsidR="00940C48">
        <w:rPr>
          <w:sz w:val="28"/>
          <w:szCs w:val="28"/>
          <w:u w:val="single"/>
        </w:rPr>
        <w:t>3</w:t>
      </w:r>
      <w:r w:rsidRPr="00800C0B">
        <w:rPr>
          <w:sz w:val="28"/>
          <w:szCs w:val="28"/>
          <w:u w:val="single"/>
        </w:rPr>
        <w:t>   </w:t>
      </w:r>
      <w:r w:rsidRPr="00800C0B">
        <w:rPr>
          <w:sz w:val="28"/>
          <w:szCs w:val="28"/>
        </w:rPr>
        <w:t xml:space="preserve"> № </w:t>
      </w:r>
      <w:r w:rsidRPr="00800C0B">
        <w:rPr>
          <w:sz w:val="28"/>
          <w:szCs w:val="28"/>
          <w:u w:val="single"/>
        </w:rPr>
        <w:t> </w:t>
      </w:r>
      <w:r w:rsidR="00471C41">
        <w:rPr>
          <w:sz w:val="28"/>
          <w:szCs w:val="28"/>
          <w:u w:val="single"/>
        </w:rPr>
        <w:t>624</w:t>
      </w:r>
      <w:r w:rsidR="00940C48">
        <w:rPr>
          <w:sz w:val="28"/>
          <w:szCs w:val="28"/>
          <w:u w:val="single"/>
        </w:rPr>
        <w:t>___</w:t>
      </w:r>
      <w:r w:rsidRPr="00800C0B">
        <w:rPr>
          <w:sz w:val="28"/>
          <w:szCs w:val="28"/>
          <w:u w:val="single"/>
        </w:rPr>
        <w:t xml:space="preserve"> </w:t>
      </w:r>
    </w:p>
    <w:p w:rsidR="00740850" w:rsidRPr="00800C0B" w:rsidRDefault="00740850" w:rsidP="00AD5284">
      <w:pPr>
        <w:keepNext/>
        <w:keepLines/>
        <w:ind w:left="5760" w:firstLine="720"/>
        <w:jc w:val="center"/>
        <w:rPr>
          <w:sz w:val="28"/>
          <w:szCs w:val="28"/>
        </w:rPr>
      </w:pPr>
    </w:p>
    <w:p w:rsidR="00FA16FF" w:rsidRPr="00800C0B" w:rsidRDefault="00FA16FF">
      <w:pPr>
        <w:pStyle w:val="a4"/>
        <w:rPr>
          <w:szCs w:val="28"/>
        </w:rPr>
      </w:pPr>
      <w:bookmarkStart w:id="1" w:name="_docStart_2"/>
      <w:bookmarkStart w:id="2" w:name="_title_2"/>
      <w:bookmarkStart w:id="3" w:name="_ref_15896"/>
      <w:bookmarkEnd w:id="1"/>
      <w:r w:rsidRPr="00800C0B">
        <w:rPr>
          <w:szCs w:val="28"/>
        </w:rPr>
        <w:t xml:space="preserve">Раздел </w:t>
      </w:r>
      <w:r w:rsidRPr="00800C0B">
        <w:rPr>
          <w:szCs w:val="28"/>
          <w:lang w:val="en-US"/>
        </w:rPr>
        <w:t>I</w:t>
      </w:r>
      <w:r w:rsidRPr="00800C0B">
        <w:rPr>
          <w:szCs w:val="28"/>
        </w:rPr>
        <w:t>.</w:t>
      </w:r>
    </w:p>
    <w:p w:rsidR="007E7C41" w:rsidRPr="00940C48" w:rsidRDefault="00FA1DB4">
      <w:pPr>
        <w:pStyle w:val="a4"/>
        <w:rPr>
          <w:szCs w:val="28"/>
        </w:rPr>
      </w:pPr>
      <w:r w:rsidRPr="00800C0B">
        <w:rPr>
          <w:szCs w:val="28"/>
        </w:rPr>
        <w:t>Учетная политика</w:t>
      </w:r>
      <w:r w:rsidRPr="00800C0B">
        <w:rPr>
          <w:szCs w:val="28"/>
        </w:rPr>
        <w:br/>
      </w:r>
      <w:r w:rsidRPr="00940C48">
        <w:rPr>
          <w:szCs w:val="28"/>
        </w:rPr>
        <w:t>   </w:t>
      </w:r>
      <w:r w:rsidR="00940C48" w:rsidRPr="00940C48">
        <w:rPr>
          <w:color w:val="000000"/>
          <w:szCs w:val="28"/>
        </w:rPr>
        <w:t>МБОУ «Лицей № 69»</w:t>
      </w:r>
    </w:p>
    <w:p w:rsidR="00721A1E" w:rsidRPr="00800C0B" w:rsidRDefault="00FA1DB4">
      <w:pPr>
        <w:pStyle w:val="a4"/>
        <w:rPr>
          <w:szCs w:val="28"/>
        </w:rPr>
      </w:pPr>
      <w:r w:rsidRPr="00800C0B">
        <w:rPr>
          <w:szCs w:val="28"/>
        </w:rPr>
        <w:t>для целей бюджетного учета</w:t>
      </w:r>
      <w:bookmarkEnd w:id="2"/>
      <w:bookmarkEnd w:id="3"/>
    </w:p>
    <w:p w:rsidR="00721A1E" w:rsidRPr="00800C0B" w:rsidRDefault="00FA1DB4">
      <w:pPr>
        <w:pStyle w:val="1"/>
        <w:numPr>
          <w:ilvl w:val="0"/>
          <w:numId w:val="2"/>
        </w:numPr>
        <w:rPr>
          <w:sz w:val="28"/>
        </w:rPr>
      </w:pPr>
      <w:bookmarkStart w:id="4" w:name="_ref_15921"/>
      <w:r w:rsidRPr="00800C0B">
        <w:rPr>
          <w:sz w:val="28"/>
        </w:rPr>
        <w:t>Организационные положения</w:t>
      </w:r>
      <w:bookmarkEnd w:id="4"/>
    </w:p>
    <w:p w:rsidR="00721A1E" w:rsidRPr="00800C0B" w:rsidRDefault="00FA1DB4">
      <w:pPr>
        <w:pStyle w:val="2"/>
        <w:rPr>
          <w:sz w:val="28"/>
          <w:szCs w:val="28"/>
        </w:rPr>
      </w:pPr>
      <w:bookmarkStart w:id="5" w:name="_ref_300807"/>
      <w:r w:rsidRPr="00800C0B">
        <w:rPr>
          <w:sz w:val="28"/>
          <w:szCs w:val="28"/>
        </w:rPr>
        <w:t>Настоящая Учетная политика разработана в соответствии с требованиями следующих документов:</w:t>
      </w:r>
      <w:bookmarkEnd w:id="5"/>
    </w:p>
    <w:p w:rsidR="00721A1E" w:rsidRPr="00800C0B" w:rsidRDefault="00FA1DB4">
      <w:pPr>
        <w:pStyle w:val="ab"/>
        <w:numPr>
          <w:ilvl w:val="0"/>
          <w:numId w:val="3"/>
        </w:numPr>
        <w:spacing w:after="0"/>
        <w:ind w:left="482"/>
        <w:jc w:val="both"/>
        <w:rPr>
          <w:sz w:val="28"/>
          <w:szCs w:val="28"/>
        </w:rPr>
      </w:pPr>
      <w:r w:rsidRPr="00800C0B">
        <w:rPr>
          <w:sz w:val="28"/>
          <w:szCs w:val="28"/>
        </w:rPr>
        <w:t xml:space="preserve">Бюджетный </w:t>
      </w:r>
      <w:hyperlink r:id="rId8" w:history="1">
        <w:r w:rsidRPr="00800C0B">
          <w:rPr>
            <w:rStyle w:val="afc"/>
            <w:color w:val="auto"/>
            <w:sz w:val="28"/>
            <w:szCs w:val="28"/>
          </w:rPr>
          <w:t>кодекс</w:t>
        </w:r>
      </w:hyperlink>
      <w:r w:rsidRPr="00800C0B">
        <w:rPr>
          <w:sz w:val="28"/>
          <w:szCs w:val="28"/>
        </w:rPr>
        <w:t xml:space="preserve"> РФ (далее - БК РФ);</w:t>
      </w:r>
    </w:p>
    <w:p w:rsidR="00721A1E" w:rsidRPr="00800C0B" w:rsidRDefault="00FA1DB4">
      <w:pPr>
        <w:pStyle w:val="ab"/>
        <w:numPr>
          <w:ilvl w:val="0"/>
          <w:numId w:val="3"/>
        </w:numPr>
        <w:spacing w:after="0"/>
        <w:ind w:left="482"/>
        <w:jc w:val="both"/>
        <w:rPr>
          <w:sz w:val="28"/>
          <w:szCs w:val="28"/>
        </w:rPr>
      </w:pPr>
      <w:r w:rsidRPr="00800C0B">
        <w:rPr>
          <w:sz w:val="28"/>
          <w:szCs w:val="28"/>
        </w:rPr>
        <w:t xml:space="preserve">Федеральный </w:t>
      </w:r>
      <w:hyperlink r:id="rId9" w:history="1">
        <w:r w:rsidRPr="00800C0B">
          <w:rPr>
            <w:rStyle w:val="afc"/>
            <w:color w:val="auto"/>
            <w:sz w:val="28"/>
            <w:szCs w:val="28"/>
          </w:rPr>
          <w:t>закон</w:t>
        </w:r>
      </w:hyperlink>
      <w:r w:rsidRPr="00800C0B">
        <w:rPr>
          <w:sz w:val="28"/>
          <w:szCs w:val="28"/>
        </w:rPr>
        <w:t xml:space="preserve"> от 06.12.2011 № 402-ФЗ "О бухгалтерском учете" (далее - Закон № 402-ФЗ);</w:t>
      </w:r>
    </w:p>
    <w:p w:rsidR="00721A1E" w:rsidRPr="00800C0B" w:rsidRDefault="00FA1DB4">
      <w:pPr>
        <w:pStyle w:val="ab"/>
        <w:numPr>
          <w:ilvl w:val="0"/>
          <w:numId w:val="3"/>
        </w:numPr>
        <w:spacing w:after="0"/>
        <w:ind w:left="482"/>
        <w:jc w:val="both"/>
        <w:rPr>
          <w:sz w:val="28"/>
          <w:szCs w:val="28"/>
        </w:rPr>
      </w:pPr>
      <w:r w:rsidRPr="00800C0B">
        <w:rPr>
          <w:sz w:val="28"/>
          <w:szCs w:val="28"/>
        </w:rPr>
        <w:t xml:space="preserve">Федеральный </w:t>
      </w:r>
      <w:hyperlink r:id="rId10" w:history="1">
        <w:r w:rsidRPr="00800C0B">
          <w:rPr>
            <w:rStyle w:val="afc"/>
            <w:color w:val="auto"/>
            <w:sz w:val="28"/>
            <w:szCs w:val="28"/>
          </w:rPr>
          <w:t>стандарт</w:t>
        </w:r>
      </w:hyperlink>
      <w:r w:rsidRPr="00800C0B">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1" w:history="1">
        <w:r w:rsidRPr="00800C0B">
          <w:rPr>
            <w:rStyle w:val="afc"/>
            <w:color w:val="auto"/>
            <w:sz w:val="28"/>
            <w:szCs w:val="28"/>
          </w:rPr>
          <w:t>СГС</w:t>
        </w:r>
      </w:hyperlink>
      <w:r w:rsidRPr="00800C0B">
        <w:rPr>
          <w:sz w:val="28"/>
          <w:szCs w:val="28"/>
        </w:rPr>
        <w:t xml:space="preserve"> "Концептуальные основы");</w:t>
      </w:r>
    </w:p>
    <w:p w:rsidR="00721A1E" w:rsidRPr="00800C0B" w:rsidRDefault="00FA1DB4">
      <w:pPr>
        <w:pStyle w:val="ab"/>
        <w:numPr>
          <w:ilvl w:val="0"/>
          <w:numId w:val="3"/>
        </w:numPr>
        <w:spacing w:after="0"/>
        <w:ind w:left="482"/>
        <w:jc w:val="both"/>
        <w:rPr>
          <w:sz w:val="28"/>
          <w:szCs w:val="28"/>
        </w:rPr>
      </w:pPr>
      <w:r w:rsidRPr="00800C0B">
        <w:rPr>
          <w:sz w:val="28"/>
          <w:szCs w:val="28"/>
        </w:rPr>
        <w:t xml:space="preserve">Федеральный </w:t>
      </w:r>
      <w:hyperlink r:id="rId12" w:history="1">
        <w:r w:rsidRPr="00800C0B">
          <w:rPr>
            <w:rStyle w:val="afc"/>
            <w:color w:val="auto"/>
            <w:sz w:val="28"/>
            <w:szCs w:val="28"/>
          </w:rPr>
          <w:t>стандарт</w:t>
        </w:r>
      </w:hyperlink>
      <w:r w:rsidRPr="00800C0B">
        <w:rPr>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3" w:history="1">
        <w:r w:rsidRPr="00800C0B">
          <w:rPr>
            <w:rStyle w:val="afc"/>
            <w:color w:val="auto"/>
            <w:sz w:val="28"/>
            <w:szCs w:val="28"/>
          </w:rPr>
          <w:t>СГС</w:t>
        </w:r>
      </w:hyperlink>
      <w:r w:rsidRPr="00800C0B">
        <w:rPr>
          <w:sz w:val="28"/>
          <w:szCs w:val="28"/>
        </w:rPr>
        <w:t xml:space="preserve"> "Основные средства");</w:t>
      </w:r>
    </w:p>
    <w:p w:rsidR="00721A1E" w:rsidRPr="00800C0B" w:rsidRDefault="00FA1DB4">
      <w:pPr>
        <w:pStyle w:val="ab"/>
        <w:numPr>
          <w:ilvl w:val="0"/>
          <w:numId w:val="3"/>
        </w:numPr>
        <w:spacing w:after="0"/>
        <w:ind w:left="482"/>
        <w:jc w:val="both"/>
        <w:rPr>
          <w:sz w:val="28"/>
          <w:szCs w:val="28"/>
        </w:rPr>
      </w:pPr>
      <w:r w:rsidRPr="00800C0B">
        <w:rPr>
          <w:sz w:val="28"/>
          <w:szCs w:val="28"/>
        </w:rPr>
        <w:t xml:space="preserve">Федеральный </w:t>
      </w:r>
      <w:hyperlink r:id="rId14" w:history="1">
        <w:r w:rsidRPr="00800C0B">
          <w:rPr>
            <w:rStyle w:val="afc"/>
            <w:color w:val="auto"/>
            <w:sz w:val="28"/>
            <w:szCs w:val="28"/>
          </w:rPr>
          <w:t>стандарт</w:t>
        </w:r>
      </w:hyperlink>
      <w:r w:rsidRPr="00800C0B">
        <w:rPr>
          <w:sz w:val="28"/>
          <w:szCs w:val="28"/>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5" w:history="1">
        <w:r w:rsidRPr="00800C0B">
          <w:rPr>
            <w:rStyle w:val="afc"/>
            <w:color w:val="auto"/>
            <w:sz w:val="28"/>
            <w:szCs w:val="28"/>
          </w:rPr>
          <w:t>СГС</w:t>
        </w:r>
      </w:hyperlink>
      <w:r w:rsidRPr="00800C0B">
        <w:rPr>
          <w:sz w:val="28"/>
          <w:szCs w:val="28"/>
        </w:rPr>
        <w:t xml:space="preserve"> "Аренда");</w:t>
      </w:r>
    </w:p>
    <w:p w:rsidR="00721A1E" w:rsidRPr="00800C0B" w:rsidRDefault="00FA1DB4">
      <w:pPr>
        <w:pStyle w:val="ab"/>
        <w:numPr>
          <w:ilvl w:val="0"/>
          <w:numId w:val="3"/>
        </w:numPr>
        <w:spacing w:after="0"/>
        <w:ind w:left="482"/>
        <w:jc w:val="both"/>
        <w:rPr>
          <w:sz w:val="28"/>
          <w:szCs w:val="28"/>
        </w:rPr>
      </w:pPr>
      <w:r w:rsidRPr="00800C0B">
        <w:rPr>
          <w:sz w:val="28"/>
          <w:szCs w:val="28"/>
        </w:rPr>
        <w:t xml:space="preserve">Федеральный </w:t>
      </w:r>
      <w:hyperlink r:id="rId16" w:history="1">
        <w:r w:rsidRPr="00800C0B">
          <w:rPr>
            <w:rStyle w:val="afc"/>
            <w:color w:val="auto"/>
            <w:sz w:val="28"/>
            <w:szCs w:val="28"/>
          </w:rPr>
          <w:t>стандарт</w:t>
        </w:r>
      </w:hyperlink>
      <w:r w:rsidRPr="00800C0B">
        <w:rPr>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7" w:history="1">
        <w:r w:rsidRPr="00800C0B">
          <w:rPr>
            <w:rStyle w:val="afc"/>
            <w:color w:val="auto"/>
            <w:sz w:val="28"/>
            <w:szCs w:val="28"/>
          </w:rPr>
          <w:t>СГС</w:t>
        </w:r>
      </w:hyperlink>
      <w:r w:rsidRPr="00800C0B">
        <w:rPr>
          <w:sz w:val="28"/>
          <w:szCs w:val="28"/>
        </w:rPr>
        <w:t xml:space="preserve"> "Обесценение активов");</w:t>
      </w:r>
    </w:p>
    <w:p w:rsidR="00721A1E" w:rsidRPr="00800C0B" w:rsidRDefault="00FA1DB4">
      <w:pPr>
        <w:pStyle w:val="ab"/>
        <w:numPr>
          <w:ilvl w:val="0"/>
          <w:numId w:val="3"/>
        </w:numPr>
        <w:spacing w:after="0"/>
        <w:ind w:left="482"/>
        <w:jc w:val="both"/>
        <w:rPr>
          <w:sz w:val="28"/>
          <w:szCs w:val="28"/>
        </w:rPr>
      </w:pPr>
      <w:r w:rsidRPr="00800C0B">
        <w:rPr>
          <w:sz w:val="28"/>
          <w:szCs w:val="28"/>
        </w:rPr>
        <w:t xml:space="preserve">Федеральный </w:t>
      </w:r>
      <w:hyperlink r:id="rId18" w:history="1">
        <w:r w:rsidRPr="00800C0B">
          <w:rPr>
            <w:rStyle w:val="afc"/>
            <w:color w:val="auto"/>
            <w:sz w:val="28"/>
            <w:szCs w:val="28"/>
          </w:rPr>
          <w:t>стандарт</w:t>
        </w:r>
      </w:hyperlink>
      <w:r w:rsidRPr="00800C0B">
        <w:rPr>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9" w:history="1">
        <w:r w:rsidRPr="00800C0B">
          <w:rPr>
            <w:rStyle w:val="afc"/>
            <w:color w:val="auto"/>
            <w:sz w:val="28"/>
            <w:szCs w:val="28"/>
          </w:rPr>
          <w:t>СГС</w:t>
        </w:r>
      </w:hyperlink>
      <w:r w:rsidRPr="00800C0B">
        <w:rPr>
          <w:sz w:val="28"/>
          <w:szCs w:val="28"/>
        </w:rPr>
        <w:t xml:space="preserve"> "Представление отчетности");</w:t>
      </w:r>
    </w:p>
    <w:p w:rsidR="00721A1E" w:rsidRPr="00800C0B" w:rsidRDefault="00FA1DB4">
      <w:pPr>
        <w:pStyle w:val="ab"/>
        <w:numPr>
          <w:ilvl w:val="0"/>
          <w:numId w:val="3"/>
        </w:numPr>
        <w:spacing w:after="0"/>
        <w:ind w:left="482"/>
        <w:jc w:val="both"/>
        <w:rPr>
          <w:sz w:val="28"/>
          <w:szCs w:val="28"/>
        </w:rPr>
      </w:pPr>
      <w:r w:rsidRPr="00800C0B">
        <w:rPr>
          <w:sz w:val="28"/>
          <w:szCs w:val="28"/>
        </w:rPr>
        <w:t xml:space="preserve">Федеральный </w:t>
      </w:r>
      <w:hyperlink r:id="rId20" w:history="1">
        <w:r w:rsidRPr="00800C0B">
          <w:rPr>
            <w:rStyle w:val="afc"/>
            <w:color w:val="auto"/>
            <w:sz w:val="28"/>
            <w:szCs w:val="28"/>
          </w:rPr>
          <w:t>стандарт</w:t>
        </w:r>
      </w:hyperlink>
      <w:r w:rsidRPr="00800C0B">
        <w:rPr>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1" w:history="1">
        <w:r w:rsidRPr="00800C0B">
          <w:rPr>
            <w:rStyle w:val="afc"/>
            <w:color w:val="auto"/>
            <w:sz w:val="28"/>
            <w:szCs w:val="28"/>
          </w:rPr>
          <w:t>СГС</w:t>
        </w:r>
      </w:hyperlink>
      <w:r w:rsidRPr="00800C0B">
        <w:rPr>
          <w:sz w:val="28"/>
          <w:szCs w:val="28"/>
        </w:rPr>
        <w:t xml:space="preserve"> "Отчет о движении денежных средств");</w:t>
      </w:r>
    </w:p>
    <w:p w:rsidR="00721A1E" w:rsidRPr="00800C0B" w:rsidRDefault="00FA1DB4">
      <w:pPr>
        <w:pStyle w:val="ab"/>
        <w:numPr>
          <w:ilvl w:val="0"/>
          <w:numId w:val="3"/>
        </w:numPr>
        <w:spacing w:after="0"/>
        <w:ind w:left="482"/>
        <w:jc w:val="both"/>
        <w:rPr>
          <w:sz w:val="28"/>
          <w:szCs w:val="28"/>
        </w:rPr>
      </w:pPr>
      <w:r w:rsidRPr="00800C0B">
        <w:rPr>
          <w:sz w:val="28"/>
          <w:szCs w:val="28"/>
        </w:rPr>
        <w:lastRenderedPageBreak/>
        <w:t xml:space="preserve">Федеральный </w:t>
      </w:r>
      <w:hyperlink r:id="rId22" w:history="1">
        <w:r w:rsidRPr="00800C0B">
          <w:rPr>
            <w:rStyle w:val="afc"/>
            <w:color w:val="auto"/>
            <w:sz w:val="28"/>
            <w:szCs w:val="28"/>
          </w:rPr>
          <w:t>стандарт</w:t>
        </w:r>
      </w:hyperlink>
      <w:r w:rsidRPr="00800C0B">
        <w:rPr>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3" w:history="1">
        <w:r w:rsidRPr="00800C0B">
          <w:rPr>
            <w:rStyle w:val="afc"/>
            <w:color w:val="auto"/>
            <w:sz w:val="28"/>
            <w:szCs w:val="28"/>
          </w:rPr>
          <w:t>СГС</w:t>
        </w:r>
      </w:hyperlink>
      <w:r w:rsidRPr="00800C0B">
        <w:rPr>
          <w:sz w:val="28"/>
          <w:szCs w:val="28"/>
        </w:rPr>
        <w:t xml:space="preserve"> "Учетная политика");</w:t>
      </w:r>
    </w:p>
    <w:p w:rsidR="00721A1E" w:rsidRPr="00800C0B" w:rsidRDefault="00FA1DB4">
      <w:pPr>
        <w:pStyle w:val="ab"/>
        <w:numPr>
          <w:ilvl w:val="0"/>
          <w:numId w:val="3"/>
        </w:numPr>
        <w:spacing w:after="0"/>
        <w:ind w:left="482"/>
        <w:jc w:val="both"/>
        <w:rPr>
          <w:sz w:val="28"/>
          <w:szCs w:val="28"/>
        </w:rPr>
      </w:pPr>
      <w:r w:rsidRPr="00800C0B">
        <w:rPr>
          <w:sz w:val="28"/>
          <w:szCs w:val="28"/>
        </w:rPr>
        <w:t xml:space="preserve">Федеральный </w:t>
      </w:r>
      <w:hyperlink r:id="rId24" w:history="1">
        <w:r w:rsidRPr="00800C0B">
          <w:rPr>
            <w:rStyle w:val="afc"/>
            <w:color w:val="auto"/>
            <w:sz w:val="28"/>
            <w:szCs w:val="28"/>
          </w:rPr>
          <w:t>стандарт</w:t>
        </w:r>
      </w:hyperlink>
      <w:r w:rsidRPr="00800C0B">
        <w:rPr>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5" w:history="1">
        <w:r w:rsidRPr="00800C0B">
          <w:rPr>
            <w:rStyle w:val="afc"/>
            <w:color w:val="auto"/>
            <w:sz w:val="28"/>
            <w:szCs w:val="28"/>
          </w:rPr>
          <w:t>СГС</w:t>
        </w:r>
      </w:hyperlink>
      <w:r w:rsidRPr="00800C0B">
        <w:rPr>
          <w:sz w:val="28"/>
          <w:szCs w:val="28"/>
        </w:rPr>
        <w:t xml:space="preserve"> "События после отчетной даты");</w:t>
      </w:r>
    </w:p>
    <w:p w:rsidR="00721A1E" w:rsidRPr="00800C0B" w:rsidRDefault="00FA1DB4">
      <w:pPr>
        <w:pStyle w:val="ab"/>
        <w:numPr>
          <w:ilvl w:val="0"/>
          <w:numId w:val="3"/>
        </w:numPr>
        <w:spacing w:after="0"/>
        <w:ind w:left="482"/>
        <w:jc w:val="both"/>
        <w:rPr>
          <w:sz w:val="28"/>
          <w:szCs w:val="28"/>
        </w:rPr>
      </w:pPr>
      <w:r w:rsidRPr="00800C0B">
        <w:rPr>
          <w:sz w:val="28"/>
          <w:szCs w:val="28"/>
        </w:rPr>
        <w:t xml:space="preserve">Федеральный </w:t>
      </w:r>
      <w:hyperlink r:id="rId26" w:history="1">
        <w:r w:rsidRPr="00800C0B">
          <w:rPr>
            <w:rStyle w:val="afc"/>
            <w:color w:val="auto"/>
            <w:sz w:val="28"/>
            <w:szCs w:val="28"/>
          </w:rPr>
          <w:t>стандарт</w:t>
        </w:r>
      </w:hyperlink>
      <w:r w:rsidRPr="00800C0B">
        <w:rPr>
          <w:sz w:val="28"/>
          <w:szCs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7" w:history="1">
        <w:r w:rsidRPr="00800C0B">
          <w:rPr>
            <w:rStyle w:val="afc"/>
            <w:color w:val="auto"/>
            <w:sz w:val="28"/>
            <w:szCs w:val="28"/>
          </w:rPr>
          <w:t>СГС</w:t>
        </w:r>
      </w:hyperlink>
      <w:r w:rsidRPr="00800C0B">
        <w:rPr>
          <w:sz w:val="28"/>
          <w:szCs w:val="28"/>
        </w:rPr>
        <w:t xml:space="preserve"> "Доходы");</w:t>
      </w:r>
    </w:p>
    <w:p w:rsidR="00721A1E" w:rsidRDefault="00FA1DB4">
      <w:pPr>
        <w:pStyle w:val="ab"/>
        <w:numPr>
          <w:ilvl w:val="0"/>
          <w:numId w:val="3"/>
        </w:numPr>
        <w:spacing w:after="0"/>
        <w:ind w:left="482"/>
        <w:jc w:val="both"/>
        <w:rPr>
          <w:sz w:val="28"/>
          <w:szCs w:val="28"/>
        </w:rPr>
      </w:pPr>
      <w:r w:rsidRPr="00800C0B">
        <w:rPr>
          <w:sz w:val="28"/>
          <w:szCs w:val="28"/>
        </w:rPr>
        <w:t xml:space="preserve">Федеральный </w:t>
      </w:r>
      <w:hyperlink r:id="rId28" w:history="1">
        <w:r w:rsidRPr="00800C0B">
          <w:rPr>
            <w:rStyle w:val="afc"/>
            <w:color w:val="auto"/>
            <w:sz w:val="28"/>
            <w:szCs w:val="28"/>
          </w:rPr>
          <w:t>стандарт</w:t>
        </w:r>
      </w:hyperlink>
      <w:r w:rsidRPr="00800C0B">
        <w:rPr>
          <w:sz w:val="28"/>
          <w:szCs w:val="28"/>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9" w:history="1">
        <w:r w:rsidRPr="00800C0B">
          <w:rPr>
            <w:rStyle w:val="afc"/>
            <w:color w:val="auto"/>
            <w:sz w:val="28"/>
            <w:szCs w:val="28"/>
          </w:rPr>
          <w:t>СГС</w:t>
        </w:r>
      </w:hyperlink>
      <w:r w:rsidRPr="00800C0B">
        <w:rPr>
          <w:sz w:val="28"/>
          <w:szCs w:val="28"/>
        </w:rPr>
        <w:t xml:space="preserve"> "Влияние изменений курсов иностранных валют");</w:t>
      </w:r>
    </w:p>
    <w:p w:rsidR="00DE00F0" w:rsidRDefault="00DE00F0">
      <w:pPr>
        <w:pStyle w:val="ab"/>
        <w:numPr>
          <w:ilvl w:val="0"/>
          <w:numId w:val="3"/>
        </w:numPr>
        <w:spacing w:after="0"/>
        <w:ind w:left="482"/>
        <w:jc w:val="both"/>
        <w:rPr>
          <w:sz w:val="28"/>
          <w:szCs w:val="28"/>
        </w:rPr>
      </w:pPr>
      <w:r w:rsidRPr="00800C0B">
        <w:rPr>
          <w:sz w:val="28"/>
          <w:szCs w:val="28"/>
        </w:rPr>
        <w:t xml:space="preserve">Федеральный </w:t>
      </w:r>
      <w:hyperlink r:id="rId30" w:history="1">
        <w:r w:rsidRPr="00800C0B">
          <w:rPr>
            <w:rStyle w:val="afc"/>
            <w:color w:val="auto"/>
            <w:sz w:val="28"/>
            <w:szCs w:val="28"/>
          </w:rPr>
          <w:t>стандарт</w:t>
        </w:r>
      </w:hyperlink>
      <w:r w:rsidRPr="00800C0B">
        <w:rPr>
          <w:sz w:val="28"/>
          <w:szCs w:val="28"/>
        </w:rPr>
        <w:t xml:space="preserve"> бухгалтерского учета для организаций государственного сектора "</w:t>
      </w:r>
      <w:r>
        <w:rPr>
          <w:sz w:val="28"/>
          <w:szCs w:val="28"/>
        </w:rPr>
        <w:t>Запасы</w:t>
      </w:r>
      <w:r w:rsidRPr="00800C0B">
        <w:rPr>
          <w:sz w:val="28"/>
          <w:szCs w:val="28"/>
        </w:rPr>
        <w:t xml:space="preserve">", утвержденный Приказом Минфина России от </w:t>
      </w:r>
      <w:r>
        <w:rPr>
          <w:sz w:val="28"/>
          <w:szCs w:val="28"/>
        </w:rPr>
        <w:t>07</w:t>
      </w:r>
      <w:r w:rsidRPr="00800C0B">
        <w:rPr>
          <w:sz w:val="28"/>
          <w:szCs w:val="28"/>
        </w:rPr>
        <w:t>.12.201</w:t>
      </w:r>
      <w:r>
        <w:rPr>
          <w:sz w:val="28"/>
          <w:szCs w:val="28"/>
        </w:rPr>
        <w:t>8</w:t>
      </w:r>
      <w:r w:rsidRPr="00800C0B">
        <w:rPr>
          <w:sz w:val="28"/>
          <w:szCs w:val="28"/>
        </w:rPr>
        <w:t xml:space="preserve"> № 256н (далее - </w:t>
      </w:r>
      <w:hyperlink r:id="rId31" w:history="1">
        <w:r w:rsidRPr="00800C0B">
          <w:rPr>
            <w:rStyle w:val="afc"/>
            <w:color w:val="auto"/>
            <w:sz w:val="28"/>
            <w:szCs w:val="28"/>
          </w:rPr>
          <w:t>СГС</w:t>
        </w:r>
      </w:hyperlink>
      <w:r w:rsidRPr="00800C0B">
        <w:rPr>
          <w:sz w:val="28"/>
          <w:szCs w:val="28"/>
        </w:rPr>
        <w:t xml:space="preserve"> "</w:t>
      </w:r>
      <w:r>
        <w:rPr>
          <w:sz w:val="28"/>
          <w:szCs w:val="28"/>
        </w:rPr>
        <w:t>Запасы</w:t>
      </w:r>
      <w:r w:rsidRPr="00800C0B">
        <w:rPr>
          <w:sz w:val="28"/>
          <w:szCs w:val="28"/>
        </w:rPr>
        <w:t>");</w:t>
      </w:r>
    </w:p>
    <w:p w:rsidR="00DE00F0" w:rsidRDefault="00DE00F0">
      <w:pPr>
        <w:pStyle w:val="ab"/>
        <w:numPr>
          <w:ilvl w:val="0"/>
          <w:numId w:val="3"/>
        </w:numPr>
        <w:spacing w:after="0"/>
        <w:ind w:left="482"/>
        <w:jc w:val="both"/>
        <w:rPr>
          <w:sz w:val="28"/>
          <w:szCs w:val="28"/>
        </w:rPr>
      </w:pPr>
      <w:r w:rsidRPr="00800C0B">
        <w:rPr>
          <w:sz w:val="28"/>
          <w:szCs w:val="28"/>
        </w:rPr>
        <w:t xml:space="preserve">Федеральный </w:t>
      </w:r>
      <w:hyperlink r:id="rId32" w:history="1">
        <w:r w:rsidRPr="00800C0B">
          <w:rPr>
            <w:rStyle w:val="afc"/>
            <w:color w:val="auto"/>
            <w:sz w:val="28"/>
            <w:szCs w:val="28"/>
          </w:rPr>
          <w:t>стандарт</w:t>
        </w:r>
      </w:hyperlink>
      <w:r w:rsidRPr="00800C0B">
        <w:rPr>
          <w:sz w:val="28"/>
          <w:szCs w:val="28"/>
        </w:rPr>
        <w:t xml:space="preserve"> бухгалтерского учета для организаций государственного сектора "</w:t>
      </w:r>
      <w:r>
        <w:rPr>
          <w:sz w:val="28"/>
          <w:szCs w:val="28"/>
        </w:rPr>
        <w:t>Долгосрочные договоры</w:t>
      </w:r>
      <w:r w:rsidRPr="00800C0B">
        <w:rPr>
          <w:sz w:val="28"/>
          <w:szCs w:val="28"/>
        </w:rPr>
        <w:t xml:space="preserve">", утвержденный Приказом Минфина России от </w:t>
      </w:r>
      <w:r>
        <w:rPr>
          <w:sz w:val="28"/>
          <w:szCs w:val="28"/>
        </w:rPr>
        <w:t>29.06</w:t>
      </w:r>
      <w:r w:rsidRPr="00800C0B">
        <w:rPr>
          <w:sz w:val="28"/>
          <w:szCs w:val="28"/>
        </w:rPr>
        <w:t>.201</w:t>
      </w:r>
      <w:r w:rsidR="00E90E7C">
        <w:rPr>
          <w:sz w:val="28"/>
          <w:szCs w:val="28"/>
        </w:rPr>
        <w:t>8</w:t>
      </w:r>
      <w:r w:rsidRPr="00800C0B">
        <w:rPr>
          <w:sz w:val="28"/>
          <w:szCs w:val="28"/>
        </w:rPr>
        <w:t xml:space="preserve"> № </w:t>
      </w:r>
      <w:r>
        <w:rPr>
          <w:sz w:val="28"/>
          <w:szCs w:val="28"/>
        </w:rPr>
        <w:t>145</w:t>
      </w:r>
      <w:r w:rsidRPr="00800C0B">
        <w:rPr>
          <w:sz w:val="28"/>
          <w:szCs w:val="28"/>
        </w:rPr>
        <w:t xml:space="preserve">н (далее - </w:t>
      </w:r>
      <w:hyperlink r:id="rId33" w:history="1">
        <w:r w:rsidRPr="00800C0B">
          <w:rPr>
            <w:rStyle w:val="afc"/>
            <w:color w:val="auto"/>
            <w:sz w:val="28"/>
            <w:szCs w:val="28"/>
          </w:rPr>
          <w:t>СГС</w:t>
        </w:r>
      </w:hyperlink>
      <w:r w:rsidRPr="00800C0B">
        <w:rPr>
          <w:sz w:val="28"/>
          <w:szCs w:val="28"/>
        </w:rPr>
        <w:t xml:space="preserve"> "</w:t>
      </w:r>
      <w:r>
        <w:rPr>
          <w:sz w:val="28"/>
          <w:szCs w:val="28"/>
        </w:rPr>
        <w:t>Долгосрочные договоры</w:t>
      </w:r>
      <w:r w:rsidRPr="00800C0B">
        <w:rPr>
          <w:sz w:val="28"/>
          <w:szCs w:val="28"/>
        </w:rPr>
        <w:t>");</w:t>
      </w:r>
    </w:p>
    <w:p w:rsidR="0012005A" w:rsidRDefault="0012005A" w:rsidP="00C7548A">
      <w:pPr>
        <w:pStyle w:val="ab"/>
        <w:numPr>
          <w:ilvl w:val="0"/>
          <w:numId w:val="3"/>
        </w:numPr>
        <w:spacing w:before="0" w:after="0"/>
        <w:ind w:left="482"/>
        <w:jc w:val="both"/>
        <w:rPr>
          <w:sz w:val="28"/>
          <w:szCs w:val="28"/>
        </w:rPr>
      </w:pPr>
      <w:r w:rsidRPr="00800C0B">
        <w:rPr>
          <w:sz w:val="28"/>
          <w:szCs w:val="28"/>
        </w:rPr>
        <w:t xml:space="preserve">Федеральный </w:t>
      </w:r>
      <w:hyperlink r:id="rId34" w:history="1">
        <w:r w:rsidRPr="00800C0B">
          <w:rPr>
            <w:rStyle w:val="afc"/>
            <w:color w:val="auto"/>
            <w:sz w:val="28"/>
            <w:szCs w:val="28"/>
          </w:rPr>
          <w:t>стандарт</w:t>
        </w:r>
      </w:hyperlink>
      <w:r w:rsidRPr="00800C0B">
        <w:rPr>
          <w:sz w:val="28"/>
          <w:szCs w:val="28"/>
        </w:rPr>
        <w:t xml:space="preserve"> бухгалтерского учета для организаций государственного сектора "</w:t>
      </w:r>
      <w:r w:rsidRPr="00130E46">
        <w:rPr>
          <w:rFonts w:eastAsia="Calibri"/>
          <w:bCs/>
          <w:color w:val="000000"/>
          <w:kern w:val="24"/>
          <w:sz w:val="28"/>
          <w:szCs w:val="28"/>
        </w:rPr>
        <w:t>«Резервы. Раскрытие информации об условных обязательствах и условных активах»</w:t>
      </w:r>
      <w:r w:rsidRPr="00800C0B">
        <w:rPr>
          <w:sz w:val="28"/>
          <w:szCs w:val="28"/>
        </w:rPr>
        <w:t xml:space="preserve">", утвержденный Приказом Минфина России от </w:t>
      </w:r>
      <w:r>
        <w:rPr>
          <w:sz w:val="28"/>
          <w:szCs w:val="28"/>
        </w:rPr>
        <w:t>30.05</w:t>
      </w:r>
      <w:r w:rsidRPr="00800C0B">
        <w:rPr>
          <w:sz w:val="28"/>
          <w:szCs w:val="28"/>
        </w:rPr>
        <w:t>.201</w:t>
      </w:r>
      <w:r>
        <w:rPr>
          <w:sz w:val="28"/>
          <w:szCs w:val="28"/>
        </w:rPr>
        <w:t>8</w:t>
      </w:r>
      <w:r w:rsidRPr="00800C0B">
        <w:rPr>
          <w:sz w:val="28"/>
          <w:szCs w:val="28"/>
        </w:rPr>
        <w:t xml:space="preserve"> № </w:t>
      </w:r>
      <w:r>
        <w:rPr>
          <w:sz w:val="28"/>
          <w:szCs w:val="28"/>
        </w:rPr>
        <w:t>124</w:t>
      </w:r>
      <w:r w:rsidRPr="00800C0B">
        <w:rPr>
          <w:sz w:val="28"/>
          <w:szCs w:val="28"/>
        </w:rPr>
        <w:t xml:space="preserve">н (далее - </w:t>
      </w:r>
      <w:hyperlink r:id="rId35" w:history="1">
        <w:r w:rsidRPr="00800C0B">
          <w:rPr>
            <w:rStyle w:val="afc"/>
            <w:color w:val="auto"/>
            <w:sz w:val="28"/>
            <w:szCs w:val="28"/>
          </w:rPr>
          <w:t>СГС</w:t>
        </w:r>
      </w:hyperlink>
      <w:r w:rsidRPr="00800C0B">
        <w:rPr>
          <w:sz w:val="28"/>
          <w:szCs w:val="28"/>
        </w:rPr>
        <w:t xml:space="preserve"> "</w:t>
      </w:r>
      <w:r>
        <w:rPr>
          <w:sz w:val="28"/>
          <w:szCs w:val="28"/>
        </w:rPr>
        <w:t>Резервы</w:t>
      </w:r>
      <w:r w:rsidRPr="00800C0B">
        <w:rPr>
          <w:sz w:val="28"/>
          <w:szCs w:val="28"/>
        </w:rPr>
        <w:t>");</w:t>
      </w:r>
    </w:p>
    <w:p w:rsidR="00C7548A" w:rsidRDefault="00C7548A" w:rsidP="00B41DFD">
      <w:pPr>
        <w:spacing w:before="0" w:after="0"/>
        <w:ind w:left="426" w:firstLine="56"/>
        <w:rPr>
          <w:sz w:val="28"/>
          <w:szCs w:val="28"/>
        </w:rPr>
      </w:pPr>
      <w:r>
        <w:rPr>
          <w:sz w:val="28"/>
          <w:szCs w:val="28"/>
        </w:rPr>
        <w:t xml:space="preserve">- </w:t>
      </w:r>
      <w:r w:rsidRPr="00C7548A">
        <w:rPr>
          <w:sz w:val="28"/>
          <w:szCs w:val="28"/>
        </w:rPr>
        <w:t xml:space="preserve">Федеральный </w:t>
      </w:r>
      <w:hyperlink r:id="rId36" w:history="1">
        <w:r w:rsidRPr="00C7548A">
          <w:rPr>
            <w:rStyle w:val="afc"/>
            <w:color w:val="auto"/>
            <w:sz w:val="28"/>
            <w:szCs w:val="28"/>
          </w:rPr>
          <w:t>стандарт</w:t>
        </w:r>
      </w:hyperlink>
      <w:r w:rsidRPr="00C7548A">
        <w:rPr>
          <w:sz w:val="28"/>
          <w:szCs w:val="28"/>
        </w:rPr>
        <w:t> </w:t>
      </w:r>
      <w:r>
        <w:rPr>
          <w:sz w:val="28"/>
          <w:szCs w:val="28"/>
        </w:rPr>
        <w:t xml:space="preserve"> </w:t>
      </w:r>
      <w:r w:rsidRPr="00C7548A">
        <w:rPr>
          <w:sz w:val="28"/>
          <w:szCs w:val="28"/>
        </w:rPr>
        <w:t xml:space="preserve">бухгалтерского учета для организаций </w:t>
      </w:r>
      <w:r w:rsidR="00B41DFD">
        <w:rPr>
          <w:sz w:val="28"/>
          <w:szCs w:val="28"/>
        </w:rPr>
        <w:t xml:space="preserve">        </w:t>
      </w:r>
      <w:r w:rsidRPr="00C7548A">
        <w:rPr>
          <w:sz w:val="28"/>
          <w:szCs w:val="28"/>
        </w:rPr>
        <w:t>государственного сектора "</w:t>
      </w:r>
      <w:proofErr w:type="spellStart"/>
      <w:r w:rsidRPr="00C7548A">
        <w:rPr>
          <w:sz w:val="28"/>
          <w:szCs w:val="28"/>
        </w:rPr>
        <w:t>Непроизведенные</w:t>
      </w:r>
      <w:proofErr w:type="spellEnd"/>
      <w:r w:rsidRPr="00C7548A">
        <w:rPr>
          <w:sz w:val="28"/>
          <w:szCs w:val="28"/>
        </w:rPr>
        <w:t xml:space="preserve"> активы", утвержденный Приказом Минфина России от 28.02.2018 № 34н (далее - </w:t>
      </w:r>
      <w:hyperlink r:id="rId37" w:history="1">
        <w:r w:rsidRPr="00C7548A">
          <w:rPr>
            <w:rStyle w:val="afc"/>
            <w:color w:val="auto"/>
            <w:sz w:val="28"/>
            <w:szCs w:val="28"/>
          </w:rPr>
          <w:t>СГС</w:t>
        </w:r>
      </w:hyperlink>
      <w:r w:rsidRPr="00C7548A">
        <w:rPr>
          <w:sz w:val="28"/>
          <w:szCs w:val="28"/>
        </w:rPr>
        <w:t xml:space="preserve"> "</w:t>
      </w:r>
      <w:proofErr w:type="spellStart"/>
      <w:r w:rsidRPr="00C7548A">
        <w:rPr>
          <w:sz w:val="28"/>
          <w:szCs w:val="28"/>
        </w:rPr>
        <w:t>Непроизведенные</w:t>
      </w:r>
      <w:proofErr w:type="spellEnd"/>
      <w:r w:rsidRPr="00C7548A">
        <w:rPr>
          <w:sz w:val="28"/>
          <w:szCs w:val="28"/>
        </w:rPr>
        <w:t xml:space="preserve"> активы");</w:t>
      </w:r>
    </w:p>
    <w:p w:rsidR="00682EA3" w:rsidRDefault="00682EA3" w:rsidP="00C7548A">
      <w:pPr>
        <w:pStyle w:val="ab"/>
        <w:numPr>
          <w:ilvl w:val="0"/>
          <w:numId w:val="3"/>
        </w:numPr>
        <w:spacing w:before="0" w:after="0"/>
        <w:ind w:left="482"/>
        <w:jc w:val="both"/>
        <w:rPr>
          <w:sz w:val="28"/>
          <w:szCs w:val="28"/>
        </w:rPr>
      </w:pPr>
      <w:r w:rsidRPr="00800C0B">
        <w:rPr>
          <w:sz w:val="28"/>
          <w:szCs w:val="28"/>
        </w:rPr>
        <w:t xml:space="preserve">Федеральный </w:t>
      </w:r>
      <w:hyperlink r:id="rId38" w:history="1">
        <w:r w:rsidRPr="00800C0B">
          <w:rPr>
            <w:rStyle w:val="afc"/>
            <w:color w:val="auto"/>
            <w:sz w:val="28"/>
            <w:szCs w:val="28"/>
          </w:rPr>
          <w:t>стандарт</w:t>
        </w:r>
      </w:hyperlink>
      <w:r w:rsidRPr="00800C0B">
        <w:rPr>
          <w:sz w:val="28"/>
          <w:szCs w:val="28"/>
        </w:rPr>
        <w:t xml:space="preserve"> бухгалтерского учета для организаций государственного сектора "</w:t>
      </w:r>
      <w:r w:rsidRPr="00130E46">
        <w:rPr>
          <w:rFonts w:eastAsia="Calibri"/>
          <w:bCs/>
          <w:color w:val="000000"/>
          <w:kern w:val="24"/>
          <w:sz w:val="28"/>
          <w:szCs w:val="28"/>
        </w:rPr>
        <w:t>Бюджетная информация в бухгалтерской (финансовой) отчетности</w:t>
      </w:r>
      <w:r w:rsidRPr="00800C0B">
        <w:rPr>
          <w:sz w:val="28"/>
          <w:szCs w:val="28"/>
        </w:rPr>
        <w:t xml:space="preserve">", утвержденный Приказом Минфина России от </w:t>
      </w:r>
      <w:r>
        <w:rPr>
          <w:sz w:val="28"/>
          <w:szCs w:val="28"/>
        </w:rPr>
        <w:t>28</w:t>
      </w:r>
      <w:r w:rsidRPr="00800C0B">
        <w:rPr>
          <w:sz w:val="28"/>
          <w:szCs w:val="28"/>
        </w:rPr>
        <w:t>.</w:t>
      </w:r>
      <w:r>
        <w:rPr>
          <w:sz w:val="28"/>
          <w:szCs w:val="28"/>
        </w:rPr>
        <w:t>0</w:t>
      </w:r>
      <w:r w:rsidRPr="00800C0B">
        <w:rPr>
          <w:sz w:val="28"/>
          <w:szCs w:val="28"/>
        </w:rPr>
        <w:t>2.201</w:t>
      </w:r>
      <w:r>
        <w:rPr>
          <w:sz w:val="28"/>
          <w:szCs w:val="28"/>
        </w:rPr>
        <w:t>8</w:t>
      </w:r>
      <w:r w:rsidRPr="00800C0B">
        <w:rPr>
          <w:sz w:val="28"/>
          <w:szCs w:val="28"/>
        </w:rPr>
        <w:t xml:space="preserve"> № </w:t>
      </w:r>
      <w:r w:rsidR="00886846">
        <w:rPr>
          <w:sz w:val="28"/>
          <w:szCs w:val="28"/>
        </w:rPr>
        <w:t>37</w:t>
      </w:r>
      <w:r w:rsidRPr="00800C0B">
        <w:rPr>
          <w:sz w:val="28"/>
          <w:szCs w:val="28"/>
        </w:rPr>
        <w:t xml:space="preserve">н (далее - </w:t>
      </w:r>
      <w:hyperlink r:id="rId39" w:history="1">
        <w:r w:rsidRPr="00800C0B">
          <w:rPr>
            <w:rStyle w:val="afc"/>
            <w:color w:val="auto"/>
            <w:sz w:val="28"/>
            <w:szCs w:val="28"/>
          </w:rPr>
          <w:t>СГС</w:t>
        </w:r>
      </w:hyperlink>
      <w:r w:rsidRPr="00800C0B">
        <w:rPr>
          <w:sz w:val="28"/>
          <w:szCs w:val="28"/>
        </w:rPr>
        <w:t xml:space="preserve"> "</w:t>
      </w:r>
      <w:r w:rsidRPr="00130E46">
        <w:rPr>
          <w:rFonts w:eastAsia="Calibri"/>
          <w:bCs/>
          <w:color w:val="000000"/>
          <w:kern w:val="24"/>
          <w:sz w:val="28"/>
          <w:szCs w:val="28"/>
        </w:rPr>
        <w:t>Бюджетная информация в бухгалтерской (финансовой) отчетности</w:t>
      </w:r>
      <w:r w:rsidRPr="00800C0B">
        <w:rPr>
          <w:sz w:val="28"/>
          <w:szCs w:val="28"/>
        </w:rPr>
        <w:t>");</w:t>
      </w:r>
    </w:p>
    <w:p w:rsidR="00682EA3" w:rsidRDefault="00682EA3" w:rsidP="007A1B90">
      <w:pPr>
        <w:pStyle w:val="ab"/>
        <w:numPr>
          <w:ilvl w:val="0"/>
          <w:numId w:val="3"/>
        </w:numPr>
        <w:spacing w:before="0" w:after="0"/>
        <w:ind w:left="482"/>
        <w:jc w:val="both"/>
        <w:rPr>
          <w:sz w:val="28"/>
          <w:szCs w:val="28"/>
        </w:rPr>
      </w:pPr>
      <w:r w:rsidRPr="00800C0B">
        <w:rPr>
          <w:sz w:val="28"/>
          <w:szCs w:val="28"/>
        </w:rPr>
        <w:t xml:space="preserve">Федеральный </w:t>
      </w:r>
      <w:hyperlink r:id="rId40" w:history="1">
        <w:r w:rsidRPr="00800C0B">
          <w:rPr>
            <w:rStyle w:val="afc"/>
            <w:color w:val="auto"/>
            <w:sz w:val="28"/>
            <w:szCs w:val="28"/>
          </w:rPr>
          <w:t>стандарт</w:t>
        </w:r>
      </w:hyperlink>
      <w:r w:rsidRPr="00800C0B">
        <w:rPr>
          <w:sz w:val="28"/>
          <w:szCs w:val="28"/>
        </w:rPr>
        <w:t xml:space="preserve"> бухгалтерского учета для организаций государственного сектора "</w:t>
      </w:r>
      <w:r w:rsidR="00886846">
        <w:rPr>
          <w:rFonts w:eastAsia="Calibri"/>
          <w:bCs/>
          <w:color w:val="000000"/>
          <w:kern w:val="24"/>
          <w:sz w:val="28"/>
          <w:szCs w:val="28"/>
        </w:rPr>
        <w:t>Концессионные соглашения</w:t>
      </w:r>
      <w:r w:rsidRPr="00800C0B">
        <w:rPr>
          <w:sz w:val="28"/>
          <w:szCs w:val="28"/>
        </w:rPr>
        <w:t xml:space="preserve">", утвержденный </w:t>
      </w:r>
      <w:r w:rsidRPr="00800C0B">
        <w:rPr>
          <w:sz w:val="28"/>
          <w:szCs w:val="28"/>
        </w:rPr>
        <w:lastRenderedPageBreak/>
        <w:t xml:space="preserve">Приказом Минфина России от </w:t>
      </w:r>
      <w:r w:rsidR="00886846">
        <w:rPr>
          <w:sz w:val="28"/>
          <w:szCs w:val="28"/>
        </w:rPr>
        <w:t>29</w:t>
      </w:r>
      <w:r w:rsidRPr="00800C0B">
        <w:rPr>
          <w:sz w:val="28"/>
          <w:szCs w:val="28"/>
        </w:rPr>
        <w:t>.</w:t>
      </w:r>
      <w:r w:rsidR="00886846">
        <w:rPr>
          <w:sz w:val="28"/>
          <w:szCs w:val="28"/>
        </w:rPr>
        <w:t>06</w:t>
      </w:r>
      <w:r w:rsidRPr="00800C0B">
        <w:rPr>
          <w:sz w:val="28"/>
          <w:szCs w:val="28"/>
        </w:rPr>
        <w:t>.201</w:t>
      </w:r>
      <w:r>
        <w:rPr>
          <w:sz w:val="28"/>
          <w:szCs w:val="28"/>
        </w:rPr>
        <w:t>8</w:t>
      </w:r>
      <w:r w:rsidRPr="00800C0B">
        <w:rPr>
          <w:sz w:val="28"/>
          <w:szCs w:val="28"/>
        </w:rPr>
        <w:t xml:space="preserve"> № </w:t>
      </w:r>
      <w:r w:rsidR="00886846">
        <w:rPr>
          <w:sz w:val="28"/>
          <w:szCs w:val="28"/>
        </w:rPr>
        <w:t>14</w:t>
      </w:r>
      <w:r w:rsidRPr="00800C0B">
        <w:rPr>
          <w:sz w:val="28"/>
          <w:szCs w:val="28"/>
        </w:rPr>
        <w:t xml:space="preserve">6н (далее - </w:t>
      </w:r>
      <w:hyperlink r:id="rId41" w:history="1">
        <w:r w:rsidRPr="00800C0B">
          <w:rPr>
            <w:rStyle w:val="afc"/>
            <w:color w:val="auto"/>
            <w:sz w:val="28"/>
            <w:szCs w:val="28"/>
          </w:rPr>
          <w:t>СГС</w:t>
        </w:r>
      </w:hyperlink>
      <w:r w:rsidRPr="00800C0B">
        <w:rPr>
          <w:sz w:val="28"/>
          <w:szCs w:val="28"/>
        </w:rPr>
        <w:t xml:space="preserve"> "</w:t>
      </w:r>
      <w:r w:rsidR="00886846">
        <w:rPr>
          <w:rFonts w:eastAsia="Calibri"/>
          <w:bCs/>
          <w:color w:val="000000"/>
          <w:kern w:val="24"/>
          <w:sz w:val="28"/>
          <w:szCs w:val="28"/>
        </w:rPr>
        <w:t>Концессионные соглашения</w:t>
      </w:r>
      <w:r w:rsidRPr="00800C0B">
        <w:rPr>
          <w:sz w:val="28"/>
          <w:szCs w:val="28"/>
        </w:rPr>
        <w:t>");</w:t>
      </w:r>
    </w:p>
    <w:p w:rsidR="007A1B90" w:rsidRPr="007A1B90" w:rsidRDefault="007A1B90" w:rsidP="007A1B90">
      <w:pPr>
        <w:spacing w:before="0" w:after="0"/>
        <w:ind w:left="482" w:firstLine="0"/>
        <w:rPr>
          <w:sz w:val="28"/>
          <w:szCs w:val="28"/>
        </w:rPr>
      </w:pPr>
      <w:r w:rsidRPr="007A1B90">
        <w:rPr>
          <w:sz w:val="28"/>
          <w:szCs w:val="28"/>
        </w:rPr>
        <w:t xml:space="preserve">- Федеральный </w:t>
      </w:r>
      <w:hyperlink r:id="rId42" w:history="1">
        <w:r w:rsidRPr="007A1B90">
          <w:rPr>
            <w:rStyle w:val="afc"/>
            <w:color w:val="auto"/>
            <w:sz w:val="28"/>
            <w:szCs w:val="28"/>
          </w:rPr>
          <w:t>стандарт</w:t>
        </w:r>
      </w:hyperlink>
      <w:r w:rsidRPr="007A1B90">
        <w:rPr>
          <w:sz w:val="28"/>
          <w:szCs w:val="28"/>
        </w:rP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w:t>
      </w:r>
      <w:hyperlink r:id="rId43" w:history="1">
        <w:r w:rsidRPr="007A1B90">
          <w:rPr>
            <w:rStyle w:val="afc"/>
            <w:color w:val="auto"/>
            <w:sz w:val="28"/>
            <w:szCs w:val="28"/>
          </w:rPr>
          <w:t>СГС</w:t>
        </w:r>
      </w:hyperlink>
      <w:r w:rsidRPr="007A1B90">
        <w:rPr>
          <w:sz w:val="28"/>
          <w:szCs w:val="28"/>
        </w:rPr>
        <w:t xml:space="preserve"> "Информация о связанных сторонах");</w:t>
      </w:r>
    </w:p>
    <w:p w:rsidR="007A1B90" w:rsidRPr="007A1B90" w:rsidRDefault="007A1B90" w:rsidP="007A1B90">
      <w:pPr>
        <w:spacing w:before="0" w:after="0"/>
        <w:ind w:left="482" w:firstLine="0"/>
        <w:rPr>
          <w:sz w:val="28"/>
          <w:szCs w:val="28"/>
        </w:rPr>
      </w:pPr>
      <w:r w:rsidRPr="007A1B90">
        <w:rPr>
          <w:sz w:val="28"/>
          <w:szCs w:val="28"/>
        </w:rPr>
        <w:t xml:space="preserve">- Федеральный </w:t>
      </w:r>
      <w:hyperlink r:id="rId44" w:history="1">
        <w:r w:rsidRPr="007A1B90">
          <w:rPr>
            <w:rStyle w:val="afc"/>
            <w:color w:val="auto"/>
            <w:sz w:val="28"/>
            <w:szCs w:val="28"/>
          </w:rPr>
          <w:t>стандарт</w:t>
        </w:r>
      </w:hyperlink>
      <w:r w:rsidRPr="007A1B90">
        <w:rPr>
          <w:sz w:val="28"/>
          <w:szCs w:val="28"/>
        </w:rPr>
        <w:t xml:space="preserve"> бухгалтерского учета государственных финансов "Нематериальные активы", утвержденный Приказом Минфина России от 15.11.2019 № 181н (далее - </w:t>
      </w:r>
      <w:hyperlink r:id="rId45" w:history="1">
        <w:r w:rsidRPr="007A1B90">
          <w:rPr>
            <w:rStyle w:val="afc"/>
            <w:color w:val="auto"/>
            <w:sz w:val="28"/>
            <w:szCs w:val="28"/>
          </w:rPr>
          <w:t>СГС</w:t>
        </w:r>
      </w:hyperlink>
      <w:r w:rsidRPr="007A1B90">
        <w:rPr>
          <w:sz w:val="28"/>
          <w:szCs w:val="28"/>
        </w:rPr>
        <w:t xml:space="preserve"> "Нематериальные активы");</w:t>
      </w:r>
    </w:p>
    <w:p w:rsidR="007A1B90" w:rsidRDefault="007A1B90" w:rsidP="007A1B90">
      <w:pPr>
        <w:spacing w:before="0" w:after="0"/>
        <w:ind w:left="482" w:firstLine="0"/>
        <w:rPr>
          <w:sz w:val="28"/>
          <w:szCs w:val="28"/>
        </w:rPr>
      </w:pPr>
      <w:r w:rsidRPr="007A1B90">
        <w:rPr>
          <w:sz w:val="28"/>
          <w:szCs w:val="28"/>
        </w:rPr>
        <w:t xml:space="preserve">- Федеральный </w:t>
      </w:r>
      <w:hyperlink r:id="rId46" w:history="1">
        <w:r w:rsidRPr="007A1B90">
          <w:rPr>
            <w:rStyle w:val="afc"/>
            <w:color w:val="auto"/>
            <w:sz w:val="28"/>
            <w:szCs w:val="28"/>
          </w:rPr>
          <w:t>стандарт</w:t>
        </w:r>
      </w:hyperlink>
      <w:r w:rsidRPr="007A1B90">
        <w:rPr>
          <w:sz w:val="28"/>
          <w:szCs w:val="28"/>
        </w:rPr>
        <w:t xml:space="preserve"> бухгалтерского учета государственных финансов "Выплаты персоналу", утвержденный Приказом Минфина России от 15.11.2019 № 184н (далее - </w:t>
      </w:r>
      <w:hyperlink r:id="rId47" w:history="1">
        <w:r w:rsidRPr="007A1B90">
          <w:rPr>
            <w:rStyle w:val="afc"/>
            <w:color w:val="auto"/>
            <w:sz w:val="28"/>
            <w:szCs w:val="28"/>
          </w:rPr>
          <w:t>СГС</w:t>
        </w:r>
      </w:hyperlink>
      <w:r w:rsidRPr="007A1B90">
        <w:rPr>
          <w:sz w:val="28"/>
          <w:szCs w:val="28"/>
        </w:rPr>
        <w:t xml:space="preserve"> "Выплаты персоналу");</w:t>
      </w:r>
    </w:p>
    <w:p w:rsidR="002D4179" w:rsidRDefault="002D4179" w:rsidP="002D4179">
      <w:pPr>
        <w:spacing w:before="0" w:after="0"/>
        <w:ind w:left="482" w:firstLine="0"/>
        <w:rPr>
          <w:sz w:val="28"/>
          <w:szCs w:val="28"/>
        </w:rPr>
      </w:pPr>
      <w:r w:rsidRPr="007A1B90">
        <w:rPr>
          <w:sz w:val="28"/>
          <w:szCs w:val="28"/>
        </w:rPr>
        <w:t xml:space="preserve">- Федеральный </w:t>
      </w:r>
      <w:hyperlink r:id="rId48" w:history="1">
        <w:r w:rsidRPr="007A1B90">
          <w:rPr>
            <w:rStyle w:val="afc"/>
            <w:color w:val="auto"/>
            <w:sz w:val="28"/>
            <w:szCs w:val="28"/>
          </w:rPr>
          <w:t>стандарт</w:t>
        </w:r>
      </w:hyperlink>
      <w:r w:rsidRPr="007A1B90">
        <w:rPr>
          <w:sz w:val="28"/>
          <w:szCs w:val="28"/>
        </w:rPr>
        <w:t xml:space="preserve"> бухгалтерского учета государственных финансов "</w:t>
      </w:r>
      <w:r>
        <w:rPr>
          <w:sz w:val="28"/>
          <w:szCs w:val="28"/>
        </w:rPr>
        <w:t>Совместная деятельность</w:t>
      </w:r>
      <w:r w:rsidRPr="007A1B90">
        <w:rPr>
          <w:sz w:val="28"/>
          <w:szCs w:val="28"/>
        </w:rPr>
        <w:t>", утвержденный Приказом Минфина России от 15.11.2019 № 18</w:t>
      </w:r>
      <w:r>
        <w:rPr>
          <w:sz w:val="28"/>
          <w:szCs w:val="28"/>
        </w:rPr>
        <w:t>3</w:t>
      </w:r>
      <w:r w:rsidRPr="007A1B90">
        <w:rPr>
          <w:sz w:val="28"/>
          <w:szCs w:val="28"/>
        </w:rPr>
        <w:t xml:space="preserve">н (далее - </w:t>
      </w:r>
      <w:hyperlink r:id="rId49" w:history="1">
        <w:r w:rsidRPr="007A1B90">
          <w:rPr>
            <w:rStyle w:val="afc"/>
            <w:color w:val="auto"/>
            <w:sz w:val="28"/>
            <w:szCs w:val="28"/>
          </w:rPr>
          <w:t>СГС</w:t>
        </w:r>
      </w:hyperlink>
      <w:r w:rsidRPr="007A1B90">
        <w:rPr>
          <w:sz w:val="28"/>
          <w:szCs w:val="28"/>
        </w:rPr>
        <w:t xml:space="preserve"> "</w:t>
      </w:r>
      <w:r>
        <w:rPr>
          <w:sz w:val="28"/>
          <w:szCs w:val="28"/>
        </w:rPr>
        <w:t>Совместная деятельность</w:t>
      </w:r>
      <w:r w:rsidRPr="007A1B90">
        <w:rPr>
          <w:sz w:val="28"/>
          <w:szCs w:val="28"/>
        </w:rPr>
        <w:t>");</w:t>
      </w:r>
    </w:p>
    <w:p w:rsidR="007A1B90" w:rsidRPr="007A1B90" w:rsidRDefault="007A1B90" w:rsidP="007A1B90">
      <w:pPr>
        <w:spacing w:before="0" w:after="0"/>
        <w:ind w:left="480" w:firstLine="0"/>
        <w:rPr>
          <w:sz w:val="28"/>
          <w:szCs w:val="28"/>
        </w:rPr>
      </w:pPr>
      <w:r w:rsidRPr="007A1B90">
        <w:rPr>
          <w:sz w:val="28"/>
          <w:szCs w:val="28"/>
        </w:rPr>
        <w:t xml:space="preserve">- Федеральный </w:t>
      </w:r>
      <w:hyperlink r:id="rId50" w:history="1">
        <w:r w:rsidRPr="007A1B90">
          <w:rPr>
            <w:rStyle w:val="afc"/>
            <w:color w:val="auto"/>
            <w:sz w:val="28"/>
            <w:szCs w:val="28"/>
          </w:rPr>
          <w:t>стандарт</w:t>
        </w:r>
      </w:hyperlink>
      <w:r w:rsidRPr="007A1B90">
        <w:rPr>
          <w:sz w:val="28"/>
          <w:szCs w:val="28"/>
        </w:rPr>
        <w:t xml:space="preserve"> бухгалтерского учета государственных финансов "Финансовые инструменты", утвержденный Приказом Минфина России от 30.06.2020 № 129н (далее - </w:t>
      </w:r>
      <w:hyperlink r:id="rId51" w:history="1">
        <w:r w:rsidRPr="007A1B90">
          <w:rPr>
            <w:rStyle w:val="afc"/>
            <w:color w:val="auto"/>
            <w:sz w:val="28"/>
            <w:szCs w:val="28"/>
          </w:rPr>
          <w:t>СГС</w:t>
        </w:r>
      </w:hyperlink>
      <w:r w:rsidRPr="007A1B90">
        <w:rPr>
          <w:sz w:val="28"/>
          <w:szCs w:val="28"/>
        </w:rPr>
        <w:t xml:space="preserve"> "Финансовые инструменты");</w:t>
      </w:r>
    </w:p>
    <w:p w:rsidR="00721A1E" w:rsidRPr="00800C0B" w:rsidRDefault="00FA1DB4" w:rsidP="007A1B90">
      <w:pPr>
        <w:pStyle w:val="ab"/>
        <w:numPr>
          <w:ilvl w:val="0"/>
          <w:numId w:val="3"/>
        </w:numPr>
        <w:spacing w:before="0" w:after="0"/>
        <w:ind w:left="482"/>
        <w:jc w:val="both"/>
        <w:rPr>
          <w:sz w:val="28"/>
          <w:szCs w:val="28"/>
        </w:rPr>
      </w:pPr>
      <w:r w:rsidRPr="00800C0B">
        <w:rPr>
          <w:sz w:val="28"/>
          <w:szCs w:val="28"/>
        </w:rPr>
        <w:t xml:space="preserve">Единый </w:t>
      </w:r>
      <w:hyperlink r:id="rId52" w:history="1">
        <w:r w:rsidRPr="00800C0B">
          <w:rPr>
            <w:rStyle w:val="afc"/>
            <w:color w:val="auto"/>
            <w:sz w:val="28"/>
            <w:szCs w:val="28"/>
          </w:rPr>
          <w:t>план</w:t>
        </w:r>
      </w:hyperlink>
      <w:r w:rsidRPr="00800C0B">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53" w:history="1">
        <w:r w:rsidRPr="00800C0B">
          <w:rPr>
            <w:rStyle w:val="afc"/>
            <w:color w:val="auto"/>
            <w:sz w:val="28"/>
            <w:szCs w:val="28"/>
          </w:rPr>
          <w:t>план</w:t>
        </w:r>
      </w:hyperlink>
      <w:r w:rsidRPr="00800C0B">
        <w:rPr>
          <w:sz w:val="28"/>
          <w:szCs w:val="28"/>
        </w:rPr>
        <w:t xml:space="preserve"> счетов);</w:t>
      </w:r>
    </w:p>
    <w:p w:rsidR="00721A1E" w:rsidRPr="00800C0B" w:rsidRDefault="00E673C0">
      <w:pPr>
        <w:pStyle w:val="ab"/>
        <w:numPr>
          <w:ilvl w:val="0"/>
          <w:numId w:val="3"/>
        </w:numPr>
        <w:spacing w:after="0"/>
        <w:ind w:left="482"/>
        <w:jc w:val="both"/>
        <w:rPr>
          <w:sz w:val="28"/>
          <w:szCs w:val="28"/>
        </w:rPr>
      </w:pPr>
      <w:hyperlink r:id="rId54" w:history="1">
        <w:r w:rsidR="00FA1DB4" w:rsidRPr="00800C0B">
          <w:rPr>
            <w:rStyle w:val="afc"/>
            <w:color w:val="auto"/>
            <w:sz w:val="28"/>
            <w:szCs w:val="28"/>
          </w:rPr>
          <w:t>Инструкция</w:t>
        </w:r>
      </w:hyperlink>
      <w:r w:rsidR="00FA1DB4" w:rsidRPr="00800C0B">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55" w:history="1">
        <w:r w:rsidR="00FA1DB4" w:rsidRPr="00800C0B">
          <w:rPr>
            <w:rStyle w:val="afc"/>
            <w:color w:val="auto"/>
            <w:sz w:val="28"/>
            <w:szCs w:val="28"/>
          </w:rPr>
          <w:t>Инструкция</w:t>
        </w:r>
      </w:hyperlink>
      <w:r w:rsidR="00FA1DB4" w:rsidRPr="00800C0B">
        <w:rPr>
          <w:sz w:val="28"/>
          <w:szCs w:val="28"/>
        </w:rPr>
        <w:t xml:space="preserve"> № 157н);</w:t>
      </w:r>
    </w:p>
    <w:p w:rsidR="00721A1E" w:rsidRPr="00800C0B" w:rsidRDefault="00E673C0">
      <w:pPr>
        <w:pStyle w:val="ab"/>
        <w:numPr>
          <w:ilvl w:val="0"/>
          <w:numId w:val="3"/>
        </w:numPr>
        <w:spacing w:after="0"/>
        <w:ind w:left="482"/>
        <w:jc w:val="both"/>
        <w:rPr>
          <w:sz w:val="28"/>
          <w:szCs w:val="28"/>
        </w:rPr>
      </w:pPr>
      <w:hyperlink r:id="rId56" w:history="1">
        <w:r w:rsidR="00FA1DB4" w:rsidRPr="00800C0B">
          <w:rPr>
            <w:rStyle w:val="afc"/>
            <w:color w:val="auto"/>
            <w:sz w:val="28"/>
            <w:szCs w:val="28"/>
          </w:rPr>
          <w:t>План</w:t>
        </w:r>
      </w:hyperlink>
      <w:r w:rsidR="00FA1DB4" w:rsidRPr="00800C0B">
        <w:rPr>
          <w:sz w:val="28"/>
          <w:szCs w:val="28"/>
        </w:rPr>
        <w:t xml:space="preserve"> счетов бюджетного учета, утвержденный Приказом Минфина России от 06.12.2010 № 162н (далее - </w:t>
      </w:r>
      <w:hyperlink r:id="rId57" w:history="1">
        <w:r w:rsidR="00FA1DB4" w:rsidRPr="00800C0B">
          <w:rPr>
            <w:rStyle w:val="afc"/>
            <w:color w:val="auto"/>
            <w:sz w:val="28"/>
            <w:szCs w:val="28"/>
          </w:rPr>
          <w:t>План</w:t>
        </w:r>
      </w:hyperlink>
      <w:r w:rsidR="00FA1DB4" w:rsidRPr="00800C0B">
        <w:rPr>
          <w:sz w:val="28"/>
          <w:szCs w:val="28"/>
        </w:rPr>
        <w:t xml:space="preserve"> счетов бюджетного учета);</w:t>
      </w:r>
    </w:p>
    <w:p w:rsidR="00721A1E" w:rsidRPr="00800C0B" w:rsidRDefault="00E673C0">
      <w:pPr>
        <w:pStyle w:val="ab"/>
        <w:numPr>
          <w:ilvl w:val="0"/>
          <w:numId w:val="3"/>
        </w:numPr>
        <w:spacing w:after="0"/>
        <w:ind w:left="482"/>
        <w:jc w:val="both"/>
        <w:rPr>
          <w:sz w:val="28"/>
          <w:szCs w:val="28"/>
        </w:rPr>
      </w:pPr>
      <w:hyperlink r:id="rId58" w:history="1">
        <w:r w:rsidR="00FA1DB4" w:rsidRPr="00800C0B">
          <w:rPr>
            <w:rStyle w:val="afc"/>
            <w:color w:val="auto"/>
            <w:sz w:val="28"/>
            <w:szCs w:val="28"/>
          </w:rPr>
          <w:t>Инструкция</w:t>
        </w:r>
      </w:hyperlink>
      <w:r w:rsidR="00FA1DB4" w:rsidRPr="00800C0B">
        <w:rPr>
          <w:sz w:val="28"/>
          <w:szCs w:val="28"/>
        </w:rPr>
        <w:t xml:space="preserve"> по применению Плана счетов бюджетного учета, утвержденная Приказом Минфина России от 06.12.2010 № 162н (далее - </w:t>
      </w:r>
      <w:hyperlink r:id="rId59" w:history="1">
        <w:r w:rsidR="00FA1DB4" w:rsidRPr="00800C0B">
          <w:rPr>
            <w:rStyle w:val="afc"/>
            <w:color w:val="auto"/>
            <w:sz w:val="28"/>
            <w:szCs w:val="28"/>
          </w:rPr>
          <w:t>Инструкция</w:t>
        </w:r>
      </w:hyperlink>
      <w:r w:rsidR="00FA1DB4" w:rsidRPr="00800C0B">
        <w:rPr>
          <w:sz w:val="28"/>
          <w:szCs w:val="28"/>
        </w:rPr>
        <w:t xml:space="preserve"> № 162н);</w:t>
      </w:r>
    </w:p>
    <w:p w:rsidR="00721A1E" w:rsidRPr="00800C0B" w:rsidRDefault="00E673C0">
      <w:pPr>
        <w:pStyle w:val="ab"/>
        <w:numPr>
          <w:ilvl w:val="0"/>
          <w:numId w:val="3"/>
        </w:numPr>
        <w:spacing w:after="0"/>
        <w:ind w:left="482"/>
        <w:jc w:val="both"/>
        <w:rPr>
          <w:sz w:val="28"/>
          <w:szCs w:val="28"/>
        </w:rPr>
      </w:pPr>
      <w:hyperlink r:id="rId60" w:history="1">
        <w:r w:rsidR="00FA1DB4" w:rsidRPr="00800C0B">
          <w:rPr>
            <w:rStyle w:val="afc"/>
            <w:color w:val="auto"/>
            <w:sz w:val="28"/>
            <w:szCs w:val="28"/>
          </w:rPr>
          <w:t>Приказ</w:t>
        </w:r>
      </w:hyperlink>
      <w:r w:rsidR="00FA1DB4" w:rsidRPr="00800C0B">
        <w:rPr>
          <w:sz w:val="28"/>
          <w:szCs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w:t>
      </w:r>
      <w:r w:rsidR="00FA1DB4" w:rsidRPr="00800C0B">
        <w:rPr>
          <w:sz w:val="28"/>
          <w:szCs w:val="28"/>
        </w:rPr>
        <w:lastRenderedPageBreak/>
        <w:t xml:space="preserve">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61" w:history="1">
        <w:r w:rsidR="00FA1DB4" w:rsidRPr="00800C0B">
          <w:rPr>
            <w:rStyle w:val="afc"/>
            <w:color w:val="auto"/>
            <w:sz w:val="28"/>
            <w:szCs w:val="28"/>
          </w:rPr>
          <w:t>Приказ</w:t>
        </w:r>
      </w:hyperlink>
      <w:r w:rsidR="00FA1DB4" w:rsidRPr="00800C0B">
        <w:rPr>
          <w:sz w:val="28"/>
          <w:szCs w:val="28"/>
        </w:rPr>
        <w:t xml:space="preserve"> Минфина России № 52н);</w:t>
      </w:r>
    </w:p>
    <w:p w:rsidR="00426361" w:rsidRDefault="00FA1DB4">
      <w:pPr>
        <w:pStyle w:val="ab"/>
        <w:numPr>
          <w:ilvl w:val="0"/>
          <w:numId w:val="3"/>
        </w:numPr>
        <w:spacing w:after="0"/>
        <w:ind w:left="482"/>
        <w:jc w:val="both"/>
        <w:rPr>
          <w:sz w:val="28"/>
          <w:szCs w:val="28"/>
        </w:rPr>
      </w:pPr>
      <w:r w:rsidRPr="00800C0B">
        <w:rPr>
          <w:sz w:val="28"/>
          <w:szCs w:val="28"/>
        </w:rPr>
        <w:t xml:space="preserve">Методические </w:t>
      </w:r>
      <w:hyperlink r:id="rId62" w:history="1">
        <w:r w:rsidRPr="00800C0B">
          <w:rPr>
            <w:rStyle w:val="afc"/>
            <w:color w:val="auto"/>
            <w:sz w:val="28"/>
            <w:szCs w:val="28"/>
          </w:rPr>
          <w:t>указания</w:t>
        </w:r>
      </w:hyperlink>
      <w:r w:rsidRPr="00800C0B">
        <w:rPr>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63" w:history="1">
        <w:r w:rsidRPr="00800C0B">
          <w:rPr>
            <w:rStyle w:val="afc"/>
            <w:color w:val="auto"/>
            <w:sz w:val="28"/>
            <w:szCs w:val="28"/>
          </w:rPr>
          <w:t>указания</w:t>
        </w:r>
      </w:hyperlink>
      <w:r w:rsidRPr="00800C0B">
        <w:rPr>
          <w:sz w:val="28"/>
          <w:szCs w:val="28"/>
        </w:rPr>
        <w:t xml:space="preserve"> № 52н);</w:t>
      </w:r>
      <w:r w:rsidR="00426361" w:rsidRPr="00426361">
        <w:rPr>
          <w:sz w:val="28"/>
          <w:szCs w:val="28"/>
        </w:rPr>
        <w:t xml:space="preserve"> </w:t>
      </w:r>
    </w:p>
    <w:p w:rsidR="00426361" w:rsidRPr="00426361" w:rsidRDefault="00426361" w:rsidP="007D02E6">
      <w:pPr>
        <w:pStyle w:val="ab"/>
        <w:numPr>
          <w:ilvl w:val="0"/>
          <w:numId w:val="3"/>
        </w:numPr>
        <w:spacing w:after="0"/>
        <w:ind w:left="482"/>
        <w:jc w:val="both"/>
        <w:rPr>
          <w:sz w:val="28"/>
          <w:szCs w:val="28"/>
        </w:rPr>
      </w:pPr>
      <w:r w:rsidRPr="00426361">
        <w:rPr>
          <w:sz w:val="28"/>
          <w:szCs w:val="28"/>
        </w:rPr>
        <w:t>приказ Минфина России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p>
    <w:p w:rsidR="00721A1E" w:rsidRPr="00800C0B" w:rsidRDefault="00E673C0">
      <w:pPr>
        <w:pStyle w:val="ab"/>
        <w:numPr>
          <w:ilvl w:val="0"/>
          <w:numId w:val="3"/>
        </w:numPr>
        <w:spacing w:after="0"/>
        <w:ind w:left="482"/>
        <w:jc w:val="both"/>
        <w:rPr>
          <w:sz w:val="28"/>
          <w:szCs w:val="28"/>
        </w:rPr>
      </w:pPr>
      <w:hyperlink r:id="rId64" w:history="1">
        <w:r w:rsidR="00FA1DB4" w:rsidRPr="00800C0B">
          <w:rPr>
            <w:rStyle w:val="afc"/>
            <w:color w:val="auto"/>
            <w:sz w:val="28"/>
            <w:szCs w:val="28"/>
          </w:rPr>
          <w:t>Указание</w:t>
        </w:r>
      </w:hyperlink>
      <w:r w:rsidR="00FA1DB4" w:rsidRPr="00800C0B">
        <w:rPr>
          <w:sz w:val="28"/>
          <w:szCs w:val="28"/>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65" w:history="1">
        <w:r w:rsidR="00FA1DB4" w:rsidRPr="00800C0B">
          <w:rPr>
            <w:rStyle w:val="afc"/>
            <w:color w:val="auto"/>
            <w:sz w:val="28"/>
            <w:szCs w:val="28"/>
          </w:rPr>
          <w:t>Указание</w:t>
        </w:r>
      </w:hyperlink>
      <w:r w:rsidR="00FA1DB4" w:rsidRPr="00800C0B">
        <w:rPr>
          <w:sz w:val="28"/>
          <w:szCs w:val="28"/>
        </w:rPr>
        <w:t xml:space="preserve"> № 3210-У);</w:t>
      </w:r>
    </w:p>
    <w:p w:rsidR="00721A1E" w:rsidRPr="00800C0B" w:rsidRDefault="00E673C0">
      <w:pPr>
        <w:pStyle w:val="ab"/>
        <w:numPr>
          <w:ilvl w:val="0"/>
          <w:numId w:val="3"/>
        </w:numPr>
        <w:spacing w:after="0"/>
        <w:ind w:left="482"/>
        <w:jc w:val="both"/>
        <w:rPr>
          <w:sz w:val="28"/>
          <w:szCs w:val="28"/>
        </w:rPr>
      </w:pPr>
      <w:hyperlink r:id="rId66" w:history="1">
        <w:r w:rsidR="00FA1DB4" w:rsidRPr="00800C0B">
          <w:rPr>
            <w:rStyle w:val="afc"/>
            <w:color w:val="auto"/>
            <w:sz w:val="28"/>
            <w:szCs w:val="28"/>
          </w:rPr>
          <w:t>Указание</w:t>
        </w:r>
      </w:hyperlink>
      <w:r w:rsidR="00FA1DB4" w:rsidRPr="00800C0B">
        <w:rPr>
          <w:sz w:val="28"/>
          <w:szCs w:val="28"/>
        </w:rPr>
        <w:t xml:space="preserve"> Банка России от 0</w:t>
      </w:r>
      <w:r w:rsidR="008F1682">
        <w:rPr>
          <w:sz w:val="28"/>
          <w:szCs w:val="28"/>
        </w:rPr>
        <w:t>9</w:t>
      </w:r>
      <w:r w:rsidR="00FA1DB4" w:rsidRPr="00800C0B">
        <w:rPr>
          <w:sz w:val="28"/>
          <w:szCs w:val="28"/>
        </w:rPr>
        <w:t>.1</w:t>
      </w:r>
      <w:r w:rsidR="008F1682">
        <w:rPr>
          <w:sz w:val="28"/>
          <w:szCs w:val="28"/>
        </w:rPr>
        <w:t>2</w:t>
      </w:r>
      <w:r w:rsidR="00FA1DB4" w:rsidRPr="00800C0B">
        <w:rPr>
          <w:sz w:val="28"/>
          <w:szCs w:val="28"/>
        </w:rPr>
        <w:t>.201</w:t>
      </w:r>
      <w:r w:rsidR="008F1682">
        <w:rPr>
          <w:sz w:val="28"/>
          <w:szCs w:val="28"/>
        </w:rPr>
        <w:t>9 № 5348</w:t>
      </w:r>
      <w:r w:rsidR="00FA1DB4" w:rsidRPr="00800C0B">
        <w:rPr>
          <w:sz w:val="28"/>
          <w:szCs w:val="28"/>
        </w:rPr>
        <w:t xml:space="preserve">-У "О </w:t>
      </w:r>
      <w:r w:rsidR="008F1682">
        <w:rPr>
          <w:sz w:val="28"/>
          <w:szCs w:val="28"/>
        </w:rPr>
        <w:t>правилах</w:t>
      </w:r>
      <w:r w:rsidR="00FA1DB4" w:rsidRPr="00800C0B">
        <w:rPr>
          <w:sz w:val="28"/>
          <w:szCs w:val="28"/>
        </w:rPr>
        <w:t xml:space="preserve"> наличных расчетов" (далее - </w:t>
      </w:r>
      <w:hyperlink r:id="rId67" w:history="1">
        <w:r w:rsidR="00FA1DB4" w:rsidRPr="00800C0B">
          <w:rPr>
            <w:rStyle w:val="afc"/>
            <w:color w:val="auto"/>
            <w:sz w:val="28"/>
            <w:szCs w:val="28"/>
          </w:rPr>
          <w:t>Указание</w:t>
        </w:r>
      </w:hyperlink>
      <w:r w:rsidR="008F1682">
        <w:rPr>
          <w:sz w:val="28"/>
          <w:szCs w:val="28"/>
        </w:rPr>
        <w:t xml:space="preserve"> № 5348</w:t>
      </w:r>
      <w:r w:rsidR="00FA1DB4" w:rsidRPr="00800C0B">
        <w:rPr>
          <w:sz w:val="28"/>
          <w:szCs w:val="28"/>
        </w:rPr>
        <w:t>-У);</w:t>
      </w:r>
    </w:p>
    <w:p w:rsidR="00721A1E" w:rsidRPr="00800C0B" w:rsidRDefault="00FA1DB4">
      <w:pPr>
        <w:pStyle w:val="ab"/>
        <w:numPr>
          <w:ilvl w:val="0"/>
          <w:numId w:val="3"/>
        </w:numPr>
        <w:spacing w:after="0"/>
        <w:ind w:left="482"/>
        <w:jc w:val="both"/>
        <w:rPr>
          <w:sz w:val="28"/>
          <w:szCs w:val="28"/>
        </w:rPr>
      </w:pPr>
      <w:r w:rsidRPr="00800C0B">
        <w:rPr>
          <w:sz w:val="28"/>
          <w:szCs w:val="28"/>
        </w:rPr>
        <w:t xml:space="preserve">Методические </w:t>
      </w:r>
      <w:hyperlink r:id="rId68" w:history="1">
        <w:r w:rsidRPr="00800C0B">
          <w:rPr>
            <w:rStyle w:val="afc"/>
            <w:color w:val="auto"/>
            <w:sz w:val="28"/>
            <w:szCs w:val="28"/>
          </w:rPr>
          <w:t>указания</w:t>
        </w:r>
      </w:hyperlink>
      <w:r w:rsidRPr="00800C0B">
        <w:rPr>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69" w:history="1">
        <w:r w:rsidRPr="00800C0B">
          <w:rPr>
            <w:rStyle w:val="afc"/>
            <w:color w:val="auto"/>
            <w:sz w:val="28"/>
            <w:szCs w:val="28"/>
          </w:rPr>
          <w:t>указания</w:t>
        </w:r>
      </w:hyperlink>
      <w:r w:rsidRPr="00800C0B">
        <w:rPr>
          <w:sz w:val="28"/>
          <w:szCs w:val="28"/>
        </w:rPr>
        <w:t xml:space="preserve"> № 49);</w:t>
      </w:r>
    </w:p>
    <w:p w:rsidR="00721A1E" w:rsidRPr="00800C0B" w:rsidRDefault="00FA1DB4">
      <w:pPr>
        <w:pStyle w:val="ab"/>
        <w:numPr>
          <w:ilvl w:val="0"/>
          <w:numId w:val="3"/>
        </w:numPr>
        <w:spacing w:after="0"/>
        <w:ind w:left="482"/>
        <w:jc w:val="both"/>
        <w:rPr>
          <w:sz w:val="28"/>
          <w:szCs w:val="28"/>
        </w:rPr>
      </w:pPr>
      <w:r w:rsidRPr="00800C0B">
        <w:rPr>
          <w:sz w:val="28"/>
          <w:szCs w:val="28"/>
        </w:rPr>
        <w:t xml:space="preserve">Методические </w:t>
      </w:r>
      <w:hyperlink r:id="rId70" w:history="1">
        <w:r w:rsidRPr="00800C0B">
          <w:rPr>
            <w:rStyle w:val="afc"/>
            <w:color w:val="auto"/>
            <w:sz w:val="28"/>
            <w:szCs w:val="28"/>
          </w:rPr>
          <w:t>рекомендации</w:t>
        </w:r>
      </w:hyperlink>
      <w:r w:rsidRPr="00800C0B">
        <w:rPr>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71" w:history="1">
        <w:r w:rsidRPr="00800C0B">
          <w:rPr>
            <w:rStyle w:val="afc"/>
            <w:color w:val="auto"/>
            <w:sz w:val="28"/>
            <w:szCs w:val="28"/>
          </w:rPr>
          <w:t>рекомендации</w:t>
        </w:r>
      </w:hyperlink>
      <w:r w:rsidRPr="00800C0B">
        <w:rPr>
          <w:sz w:val="28"/>
          <w:szCs w:val="28"/>
        </w:rPr>
        <w:t xml:space="preserve"> № АМ-23-р);</w:t>
      </w:r>
    </w:p>
    <w:p w:rsidR="00721A1E" w:rsidRPr="00800C0B" w:rsidRDefault="00E673C0">
      <w:pPr>
        <w:pStyle w:val="ab"/>
        <w:numPr>
          <w:ilvl w:val="0"/>
          <w:numId w:val="3"/>
        </w:numPr>
        <w:spacing w:after="0"/>
        <w:ind w:left="482"/>
        <w:jc w:val="both"/>
        <w:rPr>
          <w:sz w:val="28"/>
          <w:szCs w:val="28"/>
        </w:rPr>
      </w:pPr>
      <w:hyperlink r:id="rId72" w:history="1">
        <w:r w:rsidR="00FA1DB4" w:rsidRPr="00800C0B">
          <w:rPr>
            <w:rStyle w:val="afc"/>
            <w:color w:val="auto"/>
            <w:sz w:val="28"/>
            <w:szCs w:val="28"/>
          </w:rPr>
          <w:t>Правила</w:t>
        </w:r>
      </w:hyperlink>
      <w:r w:rsidR="00FA1DB4" w:rsidRPr="00800C0B">
        <w:rPr>
          <w:sz w:val="28"/>
          <w:szCs w:val="28"/>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73" w:history="1">
        <w:r w:rsidR="00FA1DB4" w:rsidRPr="00800C0B">
          <w:rPr>
            <w:rStyle w:val="afc"/>
            <w:color w:val="auto"/>
            <w:sz w:val="28"/>
            <w:szCs w:val="28"/>
          </w:rPr>
          <w:t>Правила</w:t>
        </w:r>
      </w:hyperlink>
      <w:r w:rsidR="00FA1DB4" w:rsidRPr="00800C0B">
        <w:rPr>
          <w:sz w:val="28"/>
          <w:szCs w:val="28"/>
        </w:rPr>
        <w:t xml:space="preserve"> учета и хранения драгоценных металлов, драгоценных камней и продукции из них, а также ведения соответствующей отчетности);</w:t>
      </w:r>
    </w:p>
    <w:p w:rsidR="00721A1E" w:rsidRPr="00800C0B" w:rsidRDefault="00E673C0">
      <w:pPr>
        <w:pStyle w:val="ab"/>
        <w:numPr>
          <w:ilvl w:val="0"/>
          <w:numId w:val="3"/>
        </w:numPr>
        <w:spacing w:after="0"/>
        <w:ind w:left="482"/>
        <w:jc w:val="both"/>
        <w:rPr>
          <w:sz w:val="28"/>
          <w:szCs w:val="28"/>
        </w:rPr>
      </w:pPr>
      <w:hyperlink r:id="rId74" w:history="1">
        <w:r w:rsidR="00FA1DB4" w:rsidRPr="00800C0B">
          <w:rPr>
            <w:rStyle w:val="afc"/>
            <w:color w:val="auto"/>
            <w:sz w:val="28"/>
            <w:szCs w:val="28"/>
          </w:rPr>
          <w:t>Инструкция</w:t>
        </w:r>
      </w:hyperlink>
      <w:r w:rsidR="00FA1DB4" w:rsidRPr="00800C0B">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75" w:history="1">
        <w:r w:rsidR="00FA1DB4" w:rsidRPr="00800C0B">
          <w:rPr>
            <w:rStyle w:val="afc"/>
            <w:color w:val="auto"/>
            <w:sz w:val="28"/>
            <w:szCs w:val="28"/>
          </w:rPr>
          <w:t>Инструкция</w:t>
        </w:r>
      </w:hyperlink>
      <w:r w:rsidR="00FA1DB4" w:rsidRPr="00800C0B">
        <w:rPr>
          <w:sz w:val="28"/>
          <w:szCs w:val="28"/>
        </w:rPr>
        <w:t xml:space="preserve"> № 191н);</w:t>
      </w:r>
    </w:p>
    <w:p w:rsidR="00721A1E" w:rsidRPr="00800C0B" w:rsidRDefault="00E673C0">
      <w:pPr>
        <w:pStyle w:val="ab"/>
        <w:numPr>
          <w:ilvl w:val="0"/>
          <w:numId w:val="3"/>
        </w:numPr>
        <w:spacing w:after="0"/>
        <w:ind w:left="482"/>
        <w:jc w:val="both"/>
        <w:rPr>
          <w:sz w:val="28"/>
          <w:szCs w:val="28"/>
        </w:rPr>
      </w:pPr>
      <w:hyperlink r:id="rId76" w:history="1">
        <w:r w:rsidR="00FA1DB4" w:rsidRPr="00800C0B">
          <w:rPr>
            <w:rStyle w:val="afc"/>
            <w:color w:val="auto"/>
            <w:sz w:val="28"/>
            <w:szCs w:val="28"/>
          </w:rPr>
          <w:t>Приказ</w:t>
        </w:r>
      </w:hyperlink>
      <w:r w:rsidR="00FA1DB4" w:rsidRPr="00800C0B">
        <w:rPr>
          <w:sz w:val="28"/>
          <w:szCs w:val="28"/>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77" w:history="1">
        <w:r w:rsidR="00FA1DB4" w:rsidRPr="00800C0B">
          <w:rPr>
            <w:rStyle w:val="afc"/>
            <w:color w:val="auto"/>
            <w:sz w:val="28"/>
            <w:szCs w:val="28"/>
          </w:rPr>
          <w:t>Приказ</w:t>
        </w:r>
      </w:hyperlink>
      <w:r w:rsidR="00FA1DB4" w:rsidRPr="00800C0B">
        <w:rPr>
          <w:sz w:val="28"/>
          <w:szCs w:val="28"/>
        </w:rPr>
        <w:t xml:space="preserve"> Минфина России № 231н);</w:t>
      </w:r>
    </w:p>
    <w:p w:rsidR="00B748E4" w:rsidRDefault="00B748E4" w:rsidP="00340B18">
      <w:pPr>
        <w:autoSpaceDE w:val="0"/>
        <w:autoSpaceDN w:val="0"/>
        <w:adjustRightInd w:val="0"/>
        <w:spacing w:before="0" w:after="0"/>
        <w:ind w:left="482" w:firstLine="0"/>
        <w:rPr>
          <w:sz w:val="28"/>
          <w:szCs w:val="28"/>
        </w:rPr>
      </w:pPr>
      <w:r>
        <w:rPr>
          <w:sz w:val="28"/>
          <w:szCs w:val="28"/>
        </w:rPr>
        <w:t xml:space="preserve">- </w:t>
      </w:r>
      <w:hyperlink r:id="rId78" w:history="1">
        <w:r w:rsidRPr="00B748E4">
          <w:rPr>
            <w:sz w:val="28"/>
            <w:szCs w:val="28"/>
          </w:rPr>
          <w:t>Порядок</w:t>
        </w:r>
      </w:hyperlink>
      <w:r w:rsidRPr="00B748E4">
        <w:rPr>
          <w:sz w:val="28"/>
          <w:szCs w:val="28"/>
        </w:rPr>
        <w:t xml:space="preserve"> фо</w:t>
      </w:r>
      <w:r>
        <w:rPr>
          <w:sz w:val="28"/>
          <w:szCs w:val="28"/>
        </w:rPr>
        <w:t xml:space="preserve">рмирования и применения кодов бюджетной классификации Российской Федерации, их структуре и принципах назначения, </w:t>
      </w:r>
      <w:r w:rsidRPr="00800C0B">
        <w:rPr>
          <w:sz w:val="28"/>
          <w:szCs w:val="28"/>
        </w:rPr>
        <w:t>утвержденный Приказом Минфина России от 0</w:t>
      </w:r>
      <w:r>
        <w:rPr>
          <w:sz w:val="28"/>
          <w:szCs w:val="28"/>
        </w:rPr>
        <w:t>6</w:t>
      </w:r>
      <w:r w:rsidRPr="00800C0B">
        <w:rPr>
          <w:sz w:val="28"/>
          <w:szCs w:val="28"/>
        </w:rPr>
        <w:t>.06.201</w:t>
      </w:r>
      <w:r>
        <w:rPr>
          <w:sz w:val="28"/>
          <w:szCs w:val="28"/>
        </w:rPr>
        <w:t>9 № 85</w:t>
      </w:r>
      <w:r w:rsidRPr="00800C0B">
        <w:rPr>
          <w:sz w:val="28"/>
          <w:szCs w:val="28"/>
        </w:rPr>
        <w:t xml:space="preserve">н (далее - </w:t>
      </w:r>
      <w:hyperlink r:id="rId79" w:history="1">
        <w:r w:rsidRPr="00800C0B">
          <w:rPr>
            <w:rStyle w:val="afc"/>
            <w:color w:val="auto"/>
            <w:sz w:val="28"/>
            <w:szCs w:val="28"/>
          </w:rPr>
          <w:t>Порядок</w:t>
        </w:r>
      </w:hyperlink>
      <w:r w:rsidRPr="00800C0B">
        <w:rPr>
          <w:sz w:val="28"/>
          <w:szCs w:val="28"/>
        </w:rPr>
        <w:t xml:space="preserve"> № </w:t>
      </w:r>
      <w:r>
        <w:rPr>
          <w:sz w:val="28"/>
          <w:szCs w:val="28"/>
        </w:rPr>
        <w:t>85</w:t>
      </w:r>
      <w:r w:rsidRPr="00800C0B">
        <w:rPr>
          <w:sz w:val="28"/>
          <w:szCs w:val="28"/>
        </w:rPr>
        <w:t>н);</w:t>
      </w:r>
    </w:p>
    <w:p w:rsidR="00721A1E" w:rsidRPr="00800C0B" w:rsidRDefault="00B748E4" w:rsidP="00340B18">
      <w:pPr>
        <w:autoSpaceDE w:val="0"/>
        <w:autoSpaceDN w:val="0"/>
        <w:adjustRightInd w:val="0"/>
        <w:spacing w:before="0" w:after="0"/>
        <w:ind w:left="482" w:firstLine="0"/>
        <w:rPr>
          <w:sz w:val="28"/>
          <w:szCs w:val="28"/>
        </w:rPr>
      </w:pPr>
      <w:r>
        <w:rPr>
          <w:sz w:val="28"/>
          <w:szCs w:val="28"/>
        </w:rPr>
        <w:t xml:space="preserve">-  </w:t>
      </w:r>
      <w:hyperlink r:id="rId80" w:history="1">
        <w:r w:rsidR="00FA1DB4" w:rsidRPr="00800C0B">
          <w:rPr>
            <w:rStyle w:val="afc"/>
            <w:color w:val="auto"/>
            <w:sz w:val="28"/>
            <w:szCs w:val="28"/>
          </w:rPr>
          <w:t>Порядок</w:t>
        </w:r>
      </w:hyperlink>
      <w:r w:rsidR="00FA1DB4" w:rsidRPr="00800C0B">
        <w:rPr>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81" w:history="1">
        <w:r w:rsidR="00FA1DB4" w:rsidRPr="00800C0B">
          <w:rPr>
            <w:rStyle w:val="afc"/>
            <w:color w:val="auto"/>
            <w:sz w:val="28"/>
            <w:szCs w:val="28"/>
          </w:rPr>
          <w:t>Порядок</w:t>
        </w:r>
      </w:hyperlink>
      <w:r w:rsidR="00FA1DB4" w:rsidRPr="00800C0B">
        <w:rPr>
          <w:sz w:val="28"/>
          <w:szCs w:val="28"/>
        </w:rPr>
        <w:t xml:space="preserve"> применения КОСГУ, </w:t>
      </w:r>
      <w:hyperlink r:id="rId82" w:history="1">
        <w:r w:rsidR="00FA1DB4" w:rsidRPr="00800C0B">
          <w:rPr>
            <w:rStyle w:val="afc"/>
            <w:color w:val="auto"/>
            <w:sz w:val="28"/>
            <w:szCs w:val="28"/>
          </w:rPr>
          <w:t>Порядок</w:t>
        </w:r>
      </w:hyperlink>
      <w:r w:rsidR="00FA1DB4" w:rsidRPr="00800C0B">
        <w:rPr>
          <w:sz w:val="28"/>
          <w:szCs w:val="28"/>
        </w:rPr>
        <w:t xml:space="preserve"> № 209н).</w:t>
      </w:r>
    </w:p>
    <w:p w:rsidR="00F1034C" w:rsidRPr="00800C0B" w:rsidRDefault="00FA1DB4" w:rsidP="00340B18">
      <w:pPr>
        <w:rPr>
          <w:sz w:val="28"/>
          <w:szCs w:val="28"/>
        </w:rPr>
      </w:pPr>
      <w:r w:rsidRPr="00800C0B">
        <w:rPr>
          <w:i/>
          <w:sz w:val="28"/>
          <w:szCs w:val="28"/>
        </w:rPr>
        <w:t xml:space="preserve">(Основание: </w:t>
      </w:r>
      <w:hyperlink r:id="rId83" w:history="1">
        <w:proofErr w:type="gramStart"/>
        <w:r w:rsidRPr="00800C0B">
          <w:rPr>
            <w:rStyle w:val="afc"/>
            <w:i/>
            <w:color w:val="auto"/>
            <w:sz w:val="28"/>
            <w:szCs w:val="28"/>
          </w:rPr>
          <w:t>ч</w:t>
        </w:r>
        <w:proofErr w:type="gramEnd"/>
        <w:r w:rsidRPr="00800C0B">
          <w:rPr>
            <w:rStyle w:val="afc"/>
            <w:i/>
            <w:color w:val="auto"/>
            <w:sz w:val="28"/>
            <w:szCs w:val="28"/>
          </w:rPr>
          <w:t>. 2 ст. 8</w:t>
        </w:r>
      </w:hyperlink>
      <w:r w:rsidRPr="00800C0B">
        <w:rPr>
          <w:i/>
          <w:sz w:val="28"/>
          <w:szCs w:val="28"/>
        </w:rPr>
        <w:t xml:space="preserve"> Закона № 402-ФЗ)</w:t>
      </w:r>
    </w:p>
    <w:p w:rsidR="00A933BC" w:rsidRPr="00907735" w:rsidRDefault="00F1282C" w:rsidP="00A933BC">
      <w:pPr>
        <w:spacing w:before="0" w:after="0" w:line="600" w:lineRule="atLeast"/>
        <w:ind w:firstLine="567"/>
        <w:rPr>
          <w:rFonts w:cstheme="minorHAnsi"/>
          <w:b/>
          <w:bCs/>
          <w:spacing w:val="-2"/>
          <w:sz w:val="28"/>
          <w:szCs w:val="28"/>
        </w:rPr>
      </w:pPr>
      <w:bookmarkStart w:id="6" w:name="_ref_307647"/>
      <w:r w:rsidRPr="00907735">
        <w:rPr>
          <w:rFonts w:cstheme="minorHAnsi"/>
          <w:b/>
          <w:bCs/>
          <w:spacing w:val="-2"/>
          <w:sz w:val="28"/>
          <w:szCs w:val="28"/>
        </w:rPr>
        <w:t>1</w:t>
      </w:r>
      <w:r w:rsidR="00A933BC" w:rsidRPr="00907735">
        <w:rPr>
          <w:rFonts w:cstheme="minorHAnsi"/>
          <w:b/>
          <w:bCs/>
          <w:spacing w:val="-2"/>
          <w:sz w:val="28"/>
          <w:szCs w:val="28"/>
        </w:rPr>
        <w:t xml:space="preserve"> .</w:t>
      </w:r>
      <w:r w:rsidRPr="00907735">
        <w:rPr>
          <w:rFonts w:cstheme="minorHAnsi"/>
          <w:b/>
          <w:bCs/>
          <w:spacing w:val="-2"/>
          <w:sz w:val="28"/>
          <w:szCs w:val="28"/>
        </w:rPr>
        <w:t>1.</w:t>
      </w:r>
      <w:r w:rsidR="00A933BC" w:rsidRPr="00907735">
        <w:rPr>
          <w:rFonts w:cstheme="minorHAnsi"/>
          <w:b/>
          <w:bCs/>
          <w:spacing w:val="-2"/>
          <w:sz w:val="28"/>
          <w:szCs w:val="28"/>
        </w:rPr>
        <w:t xml:space="preserve"> Общие положения</w:t>
      </w:r>
    </w:p>
    <w:p w:rsidR="00A933BC" w:rsidRPr="00907735" w:rsidRDefault="00A933BC" w:rsidP="00A933BC">
      <w:pPr>
        <w:spacing w:before="0" w:after="0"/>
        <w:ind w:firstLine="567"/>
        <w:rPr>
          <w:rFonts w:cstheme="minorHAnsi"/>
          <w:sz w:val="28"/>
          <w:szCs w:val="28"/>
        </w:rPr>
      </w:pPr>
      <w:r w:rsidRPr="00907735">
        <w:rPr>
          <w:rFonts w:cstheme="minorHAnsi"/>
          <w:sz w:val="28"/>
          <w:szCs w:val="28"/>
        </w:rPr>
        <w:t>1. Бухгалтерский учет ведет структурное подразделение — бухгалтерия, возглавляемая главным бухгалтером. Сотрудники бухгалтерии руководствуются в работе положением о бухгалтерии, должностными инструкциями. Ответственным за ведение бухгалтерского учета в учреждении является главный бухгалтер. Основание: часть 3 статьи 7 Закона от 06.12.2011 № 402-ФЗ, пункт 4 Инструкции к Единому плану счетов № 157н.</w:t>
      </w:r>
    </w:p>
    <w:p w:rsidR="00A933BC" w:rsidRPr="00907735" w:rsidRDefault="00A933BC" w:rsidP="00A933BC">
      <w:pPr>
        <w:spacing w:before="0" w:after="0"/>
        <w:ind w:firstLine="567"/>
        <w:rPr>
          <w:rFonts w:cstheme="minorHAnsi"/>
          <w:sz w:val="28"/>
          <w:szCs w:val="28"/>
        </w:rPr>
      </w:pPr>
      <w:r w:rsidRPr="00907735">
        <w:rPr>
          <w:rFonts w:cstheme="minorHAnsi"/>
          <w:sz w:val="28"/>
          <w:szCs w:val="28"/>
        </w:rPr>
        <w:t>2. Бухгалтерский учет в обособленных подразделениях учреждения, имеющих лицевые счета в Муниципальном казначействе города Ростова-на-Дону, ведут бухгалтерии этих подразделений.</w:t>
      </w:r>
    </w:p>
    <w:p w:rsidR="00A933BC" w:rsidRPr="00907735" w:rsidRDefault="00A933BC" w:rsidP="00A933BC">
      <w:pPr>
        <w:spacing w:before="0" w:after="0"/>
        <w:ind w:firstLine="567"/>
        <w:rPr>
          <w:rFonts w:cstheme="minorHAnsi"/>
          <w:sz w:val="28"/>
          <w:szCs w:val="28"/>
        </w:rPr>
      </w:pPr>
      <w:r w:rsidRPr="00907735">
        <w:rPr>
          <w:rFonts w:cstheme="minorHAnsi"/>
          <w:sz w:val="28"/>
          <w:szCs w:val="28"/>
        </w:rPr>
        <w:t>3. В учреждении действуют постоянные комиссии:</w:t>
      </w:r>
    </w:p>
    <w:p w:rsidR="00A933BC" w:rsidRPr="00907735" w:rsidRDefault="00A933BC" w:rsidP="00A933BC">
      <w:pPr>
        <w:numPr>
          <w:ilvl w:val="0"/>
          <w:numId w:val="28"/>
        </w:numPr>
        <w:spacing w:before="0" w:after="0" w:line="240" w:lineRule="auto"/>
        <w:ind w:left="0" w:right="180" w:firstLine="567"/>
        <w:contextualSpacing/>
        <w:rPr>
          <w:rFonts w:cstheme="minorHAnsi"/>
          <w:sz w:val="28"/>
          <w:szCs w:val="28"/>
        </w:rPr>
      </w:pPr>
      <w:r w:rsidRPr="00907735">
        <w:rPr>
          <w:rFonts w:cstheme="minorHAnsi"/>
          <w:sz w:val="28"/>
          <w:szCs w:val="28"/>
        </w:rPr>
        <w:t>комиссия по поступлению и выбытию активов (приложение 1);</w:t>
      </w:r>
    </w:p>
    <w:p w:rsidR="00A933BC" w:rsidRPr="00907735" w:rsidRDefault="00A933BC" w:rsidP="00A933BC">
      <w:pPr>
        <w:numPr>
          <w:ilvl w:val="0"/>
          <w:numId w:val="28"/>
        </w:numPr>
        <w:spacing w:before="0" w:after="0" w:line="240" w:lineRule="auto"/>
        <w:ind w:left="0" w:right="180" w:firstLine="567"/>
        <w:contextualSpacing/>
        <w:rPr>
          <w:rFonts w:cstheme="minorHAnsi"/>
          <w:sz w:val="28"/>
          <w:szCs w:val="28"/>
        </w:rPr>
      </w:pPr>
      <w:r w:rsidRPr="00907735">
        <w:rPr>
          <w:rFonts w:cstheme="minorHAnsi"/>
          <w:sz w:val="28"/>
          <w:szCs w:val="28"/>
        </w:rPr>
        <w:t>инвентаризационная комиссия (приложение 2);</w:t>
      </w:r>
    </w:p>
    <w:p w:rsidR="00A933BC" w:rsidRPr="00907735" w:rsidRDefault="00A933BC" w:rsidP="003B380F">
      <w:pPr>
        <w:spacing w:before="0" w:after="0" w:line="240" w:lineRule="auto"/>
        <w:ind w:left="567" w:right="180" w:firstLine="0"/>
        <w:rPr>
          <w:rFonts w:cstheme="minorHAnsi"/>
          <w:sz w:val="28"/>
          <w:szCs w:val="28"/>
        </w:rPr>
      </w:pPr>
    </w:p>
    <w:p w:rsidR="00A933BC" w:rsidRPr="00907735" w:rsidRDefault="00A933BC" w:rsidP="00A933BC">
      <w:pPr>
        <w:spacing w:before="0" w:after="0"/>
        <w:ind w:firstLine="567"/>
        <w:rPr>
          <w:rFonts w:cstheme="minorHAnsi"/>
          <w:sz w:val="28"/>
          <w:szCs w:val="28"/>
        </w:rPr>
      </w:pPr>
      <w:r w:rsidRPr="00907735">
        <w:rPr>
          <w:rFonts w:cstheme="minorHAnsi"/>
          <w:sz w:val="28"/>
          <w:szCs w:val="28"/>
        </w:rPr>
        <w:t>4. Учреждение публикует основные положения учетной политики на своем официальном сайте путем размещения копий документов учетной политики.</w:t>
      </w:r>
    </w:p>
    <w:p w:rsidR="00A933BC" w:rsidRPr="00907735" w:rsidRDefault="00A933BC" w:rsidP="00A933BC">
      <w:pPr>
        <w:spacing w:before="0" w:after="0"/>
        <w:ind w:firstLine="567"/>
        <w:rPr>
          <w:rFonts w:cstheme="minorHAnsi"/>
          <w:sz w:val="28"/>
          <w:szCs w:val="28"/>
        </w:rPr>
      </w:pPr>
      <w:r w:rsidRPr="00907735">
        <w:rPr>
          <w:rFonts w:cstheme="minorHAnsi"/>
          <w:sz w:val="28"/>
          <w:szCs w:val="28"/>
        </w:rPr>
        <w:t>Основание: пункт 9 СГС «Учетная политика, оценочные значения и ошибки».</w:t>
      </w:r>
    </w:p>
    <w:p w:rsidR="00A933BC" w:rsidRPr="00907735" w:rsidRDefault="00A933BC" w:rsidP="00A933BC">
      <w:pPr>
        <w:spacing w:before="0" w:after="0"/>
        <w:ind w:firstLine="567"/>
        <w:rPr>
          <w:rFonts w:cstheme="minorHAnsi"/>
          <w:sz w:val="28"/>
          <w:szCs w:val="28"/>
        </w:rPr>
      </w:pPr>
      <w:r w:rsidRPr="00907735">
        <w:rPr>
          <w:rFonts w:cstheme="minorHAnsi"/>
          <w:sz w:val="28"/>
          <w:szCs w:val="28"/>
        </w:rPr>
        <w:t xml:space="preserve">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w:t>
      </w:r>
      <w:r w:rsidRPr="00907735">
        <w:rPr>
          <w:rFonts w:cstheme="minorHAnsi"/>
          <w:sz w:val="28"/>
          <w:szCs w:val="28"/>
        </w:rPr>
        <w:lastRenderedPageBreak/>
        <w:t>утверждения отчетности, в целях принятия решения о раскрытии в Пояснениях к отчетности информации о существенных ошибках. Основание: пункты 17, 20, 32 СГС «Учетная политика, оценочные значения и ошибки».</w:t>
      </w:r>
    </w:p>
    <w:p w:rsidR="00721A1E" w:rsidRPr="00800C0B" w:rsidRDefault="00FA1DB4">
      <w:pPr>
        <w:pStyle w:val="2"/>
        <w:rPr>
          <w:sz w:val="28"/>
          <w:szCs w:val="28"/>
        </w:rPr>
      </w:pPr>
      <w:bookmarkStart w:id="7" w:name="_ref_1414986"/>
      <w:bookmarkEnd w:id="6"/>
      <w:r w:rsidRPr="00800C0B">
        <w:rPr>
          <w:sz w:val="28"/>
          <w:szCs w:val="28"/>
        </w:rPr>
        <w:t xml:space="preserve">Порядок передачи документов и дел при смене руководителя, главного бухгалтера приведен в Приложении </w:t>
      </w:r>
      <w:r w:rsidRPr="00A12341">
        <w:rPr>
          <w:sz w:val="28"/>
          <w:szCs w:val="28"/>
        </w:rPr>
        <w:t>№ </w:t>
      </w:r>
      <w:r w:rsidR="00A12341" w:rsidRPr="00A12341">
        <w:rPr>
          <w:sz w:val="28"/>
          <w:szCs w:val="28"/>
        </w:rPr>
        <w:t>8</w:t>
      </w:r>
      <w:r w:rsidRPr="00800C0B">
        <w:rPr>
          <w:sz w:val="28"/>
          <w:szCs w:val="28"/>
        </w:rPr>
        <w:t xml:space="preserve"> к Учетной политике.</w:t>
      </w:r>
      <w:bookmarkEnd w:id="7"/>
    </w:p>
    <w:p w:rsidR="00721A1E" w:rsidRPr="00800C0B" w:rsidRDefault="00FA1DB4">
      <w:pPr>
        <w:rPr>
          <w:sz w:val="28"/>
          <w:szCs w:val="28"/>
        </w:rPr>
      </w:pPr>
      <w:r w:rsidRPr="00800C0B">
        <w:rPr>
          <w:i/>
          <w:sz w:val="28"/>
          <w:szCs w:val="28"/>
        </w:rPr>
        <w:t xml:space="preserve">(Основание: </w:t>
      </w:r>
      <w:hyperlink r:id="rId84" w:history="1">
        <w:r w:rsidRPr="00800C0B">
          <w:rPr>
            <w:rStyle w:val="afc"/>
            <w:i/>
            <w:color w:val="auto"/>
            <w:sz w:val="28"/>
            <w:szCs w:val="28"/>
          </w:rPr>
          <w:t>п. 14</w:t>
        </w:r>
      </w:hyperlink>
      <w:r w:rsidRPr="00800C0B">
        <w:rPr>
          <w:i/>
          <w:sz w:val="28"/>
          <w:szCs w:val="28"/>
        </w:rPr>
        <w:t xml:space="preserve"> Инструкции № 157н)</w:t>
      </w:r>
    </w:p>
    <w:p w:rsidR="00721A1E" w:rsidRPr="00800C0B" w:rsidRDefault="00FA1DB4">
      <w:pPr>
        <w:pStyle w:val="2"/>
        <w:rPr>
          <w:sz w:val="28"/>
          <w:szCs w:val="28"/>
        </w:rPr>
      </w:pPr>
      <w:bookmarkStart w:id="8" w:name="_ref_307648"/>
      <w:r w:rsidRPr="00800C0B">
        <w:rPr>
          <w:sz w:val="28"/>
          <w:szCs w:val="28"/>
        </w:rPr>
        <w:t>Форма ведения учета - автоматизированная с применением компьютерной программы</w:t>
      </w:r>
      <w:r w:rsidR="009D4011" w:rsidRPr="00800C0B">
        <w:rPr>
          <w:sz w:val="28"/>
          <w:szCs w:val="28"/>
        </w:rPr>
        <w:t xml:space="preserve">: </w:t>
      </w:r>
      <w:r w:rsidRPr="00800C0B">
        <w:rPr>
          <w:sz w:val="28"/>
          <w:szCs w:val="28"/>
        </w:rPr>
        <w:t xml:space="preserve"> </w:t>
      </w:r>
      <w:r w:rsidR="009F2303" w:rsidRPr="00800C0B">
        <w:rPr>
          <w:sz w:val="28"/>
          <w:szCs w:val="28"/>
        </w:rPr>
        <w:t xml:space="preserve"> </w:t>
      </w:r>
      <w:r w:rsidR="00B41DFD">
        <w:rPr>
          <w:sz w:val="28"/>
          <w:szCs w:val="28"/>
        </w:rPr>
        <w:t xml:space="preserve">«1С: Предприятие 8», </w:t>
      </w:r>
      <w:r w:rsidR="00B3388A">
        <w:rPr>
          <w:sz w:val="28"/>
          <w:szCs w:val="28"/>
        </w:rPr>
        <w:t>«1С: зарплата и кадры».</w:t>
      </w:r>
      <w:r w:rsidR="00C60641">
        <w:rPr>
          <w:sz w:val="28"/>
          <w:szCs w:val="28"/>
        </w:rPr>
        <w:t xml:space="preserve"> Для формирования сводной отчетности используется </w:t>
      </w:r>
      <w:r w:rsidR="00393B8C" w:rsidRPr="00800C0B">
        <w:rPr>
          <w:sz w:val="28"/>
          <w:szCs w:val="28"/>
        </w:rPr>
        <w:t xml:space="preserve"> </w:t>
      </w:r>
      <w:r w:rsidR="009D4011" w:rsidRPr="00800C0B">
        <w:rPr>
          <w:sz w:val="28"/>
          <w:szCs w:val="28"/>
        </w:rPr>
        <w:t xml:space="preserve">ПП </w:t>
      </w:r>
      <w:r w:rsidR="00F30399" w:rsidRPr="00800C0B">
        <w:rPr>
          <w:sz w:val="28"/>
          <w:szCs w:val="28"/>
        </w:rPr>
        <w:t>«</w:t>
      </w:r>
      <w:proofErr w:type="spellStart"/>
      <w:proofErr w:type="gramStart"/>
      <w:r w:rsidR="00F30399" w:rsidRPr="00800C0B">
        <w:rPr>
          <w:sz w:val="28"/>
          <w:szCs w:val="28"/>
        </w:rPr>
        <w:t>Парус-сводная</w:t>
      </w:r>
      <w:proofErr w:type="spellEnd"/>
      <w:proofErr w:type="gramEnd"/>
      <w:r w:rsidR="00F30399" w:rsidRPr="00800C0B">
        <w:rPr>
          <w:sz w:val="28"/>
          <w:szCs w:val="28"/>
        </w:rPr>
        <w:t xml:space="preserve"> отчетность»</w:t>
      </w:r>
      <w:r w:rsidRPr="00800C0B">
        <w:rPr>
          <w:sz w:val="28"/>
          <w:szCs w:val="28"/>
        </w:rPr>
        <w:t>.</w:t>
      </w:r>
      <w:bookmarkEnd w:id="8"/>
    </w:p>
    <w:p w:rsidR="00721A1E" w:rsidRPr="00800C0B" w:rsidRDefault="00FA1DB4">
      <w:pPr>
        <w:rPr>
          <w:sz w:val="28"/>
          <w:szCs w:val="28"/>
        </w:rPr>
      </w:pPr>
      <w:r w:rsidRPr="00800C0B">
        <w:rPr>
          <w:i/>
          <w:sz w:val="28"/>
          <w:szCs w:val="28"/>
        </w:rPr>
        <w:t xml:space="preserve">(Основание: п. п. </w:t>
      </w:r>
      <w:hyperlink r:id="rId85" w:history="1">
        <w:r w:rsidRPr="00800C0B">
          <w:rPr>
            <w:rStyle w:val="afc"/>
            <w:i/>
            <w:color w:val="auto"/>
            <w:sz w:val="28"/>
            <w:szCs w:val="28"/>
          </w:rPr>
          <w:t>6</w:t>
        </w:r>
      </w:hyperlink>
      <w:r w:rsidRPr="00800C0B">
        <w:rPr>
          <w:i/>
          <w:sz w:val="28"/>
          <w:szCs w:val="28"/>
        </w:rPr>
        <w:t xml:space="preserve"> , </w:t>
      </w:r>
      <w:hyperlink r:id="rId86" w:history="1">
        <w:r w:rsidRPr="00800C0B">
          <w:rPr>
            <w:rStyle w:val="afc"/>
            <w:i/>
            <w:color w:val="auto"/>
            <w:sz w:val="28"/>
            <w:szCs w:val="28"/>
          </w:rPr>
          <w:t>19</w:t>
        </w:r>
      </w:hyperlink>
      <w:r w:rsidRPr="00800C0B">
        <w:rPr>
          <w:i/>
          <w:sz w:val="28"/>
          <w:szCs w:val="28"/>
        </w:rPr>
        <w:t xml:space="preserve"> Инструкции № 157н, </w:t>
      </w:r>
      <w:hyperlink r:id="rId87" w:history="1">
        <w:r w:rsidRPr="00800C0B">
          <w:rPr>
            <w:rStyle w:val="afc"/>
            <w:i/>
            <w:color w:val="auto"/>
            <w:sz w:val="28"/>
            <w:szCs w:val="28"/>
          </w:rPr>
          <w:t>п. 9</w:t>
        </w:r>
      </w:hyperlink>
      <w:r w:rsidRPr="00800C0B">
        <w:rPr>
          <w:i/>
          <w:sz w:val="28"/>
          <w:szCs w:val="28"/>
        </w:rPr>
        <w:t xml:space="preserve"> СГС "Учетная политика")</w:t>
      </w:r>
    </w:p>
    <w:p w:rsidR="00BC35E0" w:rsidRPr="00800C0B" w:rsidRDefault="00BC35E0" w:rsidP="00BC35E0">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9" w:name="_ref_307649"/>
      <w:r w:rsidRPr="00800C0B">
        <w:rPr>
          <w:sz w:val="28"/>
          <w:szCs w:val="28"/>
        </w:rPr>
        <w:t xml:space="preserve">       1.6.  С использованием телекоммуникационных каналов связи и электронной подписи отдел бухгалтерского учета и отчетности учреждения осуществляет электронный документооборот по следующим направлениям:</w:t>
      </w:r>
    </w:p>
    <w:p w:rsidR="00BC35E0" w:rsidRPr="00800C0B" w:rsidRDefault="00BC35E0" w:rsidP="00BC35E0">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800C0B">
        <w:rPr>
          <w:sz w:val="28"/>
          <w:szCs w:val="28"/>
        </w:rPr>
        <w:t xml:space="preserve"> - Муниципальным казначейств</w:t>
      </w:r>
      <w:r w:rsidR="00E90E7C">
        <w:rPr>
          <w:sz w:val="28"/>
          <w:szCs w:val="28"/>
        </w:rPr>
        <w:t>ом</w:t>
      </w:r>
      <w:r w:rsidRPr="00800C0B">
        <w:rPr>
          <w:sz w:val="28"/>
          <w:szCs w:val="28"/>
        </w:rPr>
        <w:t xml:space="preserve"> города Ростова-на-Дону;</w:t>
      </w:r>
    </w:p>
    <w:p w:rsidR="00BC35E0" w:rsidRPr="00800C0B" w:rsidRDefault="00BC35E0" w:rsidP="00BC35E0">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800C0B">
        <w:rPr>
          <w:sz w:val="28"/>
          <w:szCs w:val="28"/>
        </w:rPr>
        <w:t>- передача отчетности по налогам, сборам и иным обязательным платежам в   инспекцию Федеральной налоговой службы</w:t>
      </w:r>
      <w:r w:rsidR="0046206B">
        <w:rPr>
          <w:sz w:val="28"/>
          <w:szCs w:val="28"/>
        </w:rPr>
        <w:t xml:space="preserve"> и получение документов  от инспекции через канал ТКС;</w:t>
      </w:r>
    </w:p>
    <w:p w:rsidR="00BC35E0" w:rsidRPr="00800C0B" w:rsidRDefault="00BC35E0" w:rsidP="00BC35E0">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800C0B">
        <w:rPr>
          <w:sz w:val="28"/>
          <w:szCs w:val="28"/>
        </w:rPr>
        <w:t xml:space="preserve">- передача отчетности по страховым взносам и сведениям персонифицированного учета в </w:t>
      </w:r>
      <w:r w:rsidR="00080771">
        <w:rPr>
          <w:sz w:val="28"/>
          <w:szCs w:val="28"/>
        </w:rPr>
        <w:t>Социальный фонд России</w:t>
      </w:r>
      <w:r w:rsidRPr="00800C0B">
        <w:rPr>
          <w:sz w:val="28"/>
          <w:szCs w:val="28"/>
        </w:rPr>
        <w:t>;</w:t>
      </w:r>
    </w:p>
    <w:p w:rsidR="00BC35E0" w:rsidRPr="00800C0B" w:rsidRDefault="00BC35E0" w:rsidP="00BC35E0">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800C0B">
        <w:rPr>
          <w:sz w:val="28"/>
          <w:szCs w:val="28"/>
        </w:rPr>
        <w:t>- передача месячной, квартальной, годовой отчетности в территориальный орган Федеральной службы государственной статистики по Ростовской области</w:t>
      </w:r>
    </w:p>
    <w:p w:rsidR="00BC35E0" w:rsidRDefault="00BC35E0" w:rsidP="00BC35E0">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800C0B">
        <w:rPr>
          <w:sz w:val="28"/>
          <w:szCs w:val="28"/>
        </w:rPr>
        <w:t xml:space="preserve">- передача пакета документов для выплаты пособий за счет </w:t>
      </w:r>
      <w:r w:rsidR="00080771">
        <w:rPr>
          <w:sz w:val="28"/>
          <w:szCs w:val="28"/>
        </w:rPr>
        <w:t>Социального фонда России</w:t>
      </w:r>
      <w:r w:rsidRPr="00800C0B">
        <w:rPr>
          <w:sz w:val="28"/>
          <w:szCs w:val="28"/>
        </w:rPr>
        <w:t>;</w:t>
      </w:r>
    </w:p>
    <w:p w:rsidR="006F6C86" w:rsidRDefault="006F6C86" w:rsidP="00BC35E0">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обмен  реестрами </w:t>
      </w:r>
      <w:r w:rsidR="00A80A99">
        <w:rPr>
          <w:sz w:val="28"/>
          <w:szCs w:val="28"/>
        </w:rPr>
        <w:t>по  выплате</w:t>
      </w:r>
      <w:r>
        <w:rPr>
          <w:sz w:val="28"/>
          <w:szCs w:val="28"/>
        </w:rPr>
        <w:t xml:space="preserve"> заработной платы с финансово-кредитной организацией; </w:t>
      </w:r>
    </w:p>
    <w:p w:rsidR="002629D4" w:rsidRDefault="002629D4" w:rsidP="00BC35E0">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получение документов </w:t>
      </w:r>
      <w:r w:rsidR="0046206B">
        <w:rPr>
          <w:sz w:val="28"/>
          <w:szCs w:val="28"/>
        </w:rPr>
        <w:t xml:space="preserve">на оплату за оказанные услуги, договоров от поставщиков </w:t>
      </w:r>
      <w:r>
        <w:rPr>
          <w:sz w:val="28"/>
          <w:szCs w:val="28"/>
        </w:rPr>
        <w:t>через ЭДО СБИС;</w:t>
      </w:r>
    </w:p>
    <w:p w:rsidR="002629D4" w:rsidRPr="00800C0B" w:rsidRDefault="002629D4" w:rsidP="00BC35E0">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получение и отправка документов через личный кабинет на портале </w:t>
      </w:r>
      <w:proofErr w:type="spellStart"/>
      <w:r>
        <w:rPr>
          <w:sz w:val="28"/>
          <w:szCs w:val="28"/>
        </w:rPr>
        <w:t>Госуслуги</w:t>
      </w:r>
      <w:proofErr w:type="spellEnd"/>
      <w:r>
        <w:rPr>
          <w:sz w:val="28"/>
          <w:szCs w:val="28"/>
        </w:rPr>
        <w:t>;</w:t>
      </w:r>
    </w:p>
    <w:p w:rsidR="00BC35E0" w:rsidRPr="00800C0B" w:rsidRDefault="00BC35E0" w:rsidP="00BC35E0">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BC35E0" w:rsidRPr="0026192A" w:rsidRDefault="00BC35E0" w:rsidP="00BC35E0">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800C0B">
        <w:rPr>
          <w:sz w:val="28"/>
          <w:szCs w:val="28"/>
        </w:rPr>
        <w:t xml:space="preserve">      1.7.  </w:t>
      </w:r>
      <w:r w:rsidRPr="0026192A">
        <w:rPr>
          <w:sz w:val="28"/>
          <w:szCs w:val="28"/>
        </w:rPr>
        <w:t>В целях обеспечения сохранности электронных данных бухучета и отчетности:</w:t>
      </w:r>
    </w:p>
    <w:p w:rsidR="00BC35E0" w:rsidRPr="0026192A" w:rsidRDefault="00BC35E0" w:rsidP="00BC35E0">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26192A">
        <w:rPr>
          <w:sz w:val="28"/>
          <w:szCs w:val="28"/>
        </w:rPr>
        <w:t xml:space="preserve">- на сервере ежедневно производится сохранение резервных копий базы </w:t>
      </w:r>
      <w:r w:rsidR="00C62BAA" w:rsidRPr="0026192A">
        <w:rPr>
          <w:sz w:val="28"/>
          <w:szCs w:val="28"/>
        </w:rPr>
        <w:t>«1С: Предприятие 8», «1С: зарплата и кадры»</w:t>
      </w:r>
      <w:r w:rsidR="00E90E7C">
        <w:rPr>
          <w:sz w:val="28"/>
          <w:szCs w:val="28"/>
        </w:rPr>
        <w:t xml:space="preserve">; </w:t>
      </w:r>
      <w:r w:rsidRPr="0026192A">
        <w:rPr>
          <w:sz w:val="28"/>
          <w:szCs w:val="28"/>
        </w:rPr>
        <w:t xml:space="preserve"> «Парус </w:t>
      </w:r>
      <w:r w:rsidR="00BB2BA4" w:rsidRPr="0026192A">
        <w:rPr>
          <w:sz w:val="28"/>
          <w:szCs w:val="28"/>
        </w:rPr>
        <w:t>-</w:t>
      </w:r>
      <w:r w:rsidRPr="0026192A">
        <w:rPr>
          <w:sz w:val="28"/>
          <w:szCs w:val="28"/>
        </w:rPr>
        <w:t xml:space="preserve"> сводная отчетность»</w:t>
      </w:r>
      <w:r w:rsidR="0026192A" w:rsidRPr="0026192A">
        <w:rPr>
          <w:sz w:val="28"/>
          <w:szCs w:val="28"/>
        </w:rPr>
        <w:t xml:space="preserve"> - 2 раза в неделю</w:t>
      </w:r>
      <w:r w:rsidRPr="0026192A">
        <w:rPr>
          <w:sz w:val="28"/>
          <w:szCs w:val="28"/>
        </w:rPr>
        <w:t>;</w:t>
      </w:r>
    </w:p>
    <w:p w:rsidR="00BC35E0" w:rsidRPr="00800C0B" w:rsidRDefault="00BC35E0" w:rsidP="00BC35E0">
      <w:pPr>
        <w:rPr>
          <w:sz w:val="28"/>
          <w:szCs w:val="28"/>
        </w:rPr>
      </w:pPr>
      <w:r w:rsidRPr="0026192A">
        <w:rPr>
          <w:sz w:val="28"/>
          <w:szCs w:val="28"/>
        </w:rPr>
        <w:t xml:space="preserve">- по итогам каждого месяца и отчетного года после сдачи отчетности также производится запись копии базы данных  </w:t>
      </w:r>
      <w:r w:rsidR="001B275D" w:rsidRPr="0026192A">
        <w:rPr>
          <w:sz w:val="28"/>
          <w:szCs w:val="28"/>
        </w:rPr>
        <w:t xml:space="preserve">«1С: зарплата и кадры», </w:t>
      </w:r>
      <w:r w:rsidRPr="0026192A">
        <w:rPr>
          <w:sz w:val="28"/>
          <w:szCs w:val="28"/>
        </w:rPr>
        <w:t xml:space="preserve">на внешний носитель </w:t>
      </w:r>
      <w:r w:rsidR="001B275D" w:rsidRPr="0026192A">
        <w:rPr>
          <w:sz w:val="28"/>
          <w:szCs w:val="28"/>
        </w:rPr>
        <w:t>-</w:t>
      </w:r>
      <w:r w:rsidRPr="0026192A">
        <w:rPr>
          <w:sz w:val="28"/>
          <w:szCs w:val="28"/>
        </w:rPr>
        <w:t xml:space="preserve"> жесткий диск,  который хранится в сейфе главного бухгалтера;</w:t>
      </w:r>
    </w:p>
    <w:p w:rsidR="00BC35E0" w:rsidRPr="00800C0B" w:rsidRDefault="00BC35E0" w:rsidP="00BC35E0">
      <w:pPr>
        <w:rPr>
          <w:sz w:val="28"/>
          <w:szCs w:val="28"/>
        </w:rPr>
      </w:pPr>
      <w:r w:rsidRPr="00800C0B">
        <w:rPr>
          <w:sz w:val="28"/>
          <w:szCs w:val="28"/>
        </w:rPr>
        <w:lastRenderedPageBreak/>
        <w:t xml:space="preserve"> - 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 в соответствии с утвержденной периодичностью формирования и распечатки бумажного варианта регистров.</w:t>
      </w:r>
    </w:p>
    <w:p w:rsidR="00BC35E0" w:rsidRPr="00800C0B" w:rsidRDefault="00BC35E0" w:rsidP="00BC35E0">
      <w:pPr>
        <w:pStyle w:val="HTML"/>
        <w:jc w:val="both"/>
        <w:rPr>
          <w:i/>
          <w:sz w:val="28"/>
          <w:szCs w:val="28"/>
        </w:rPr>
      </w:pPr>
      <w:r w:rsidRPr="00800C0B">
        <w:rPr>
          <w:i/>
          <w:sz w:val="28"/>
          <w:szCs w:val="28"/>
        </w:rPr>
        <w:t>(Основание: п</w:t>
      </w:r>
      <w:r w:rsidR="009C38A9">
        <w:rPr>
          <w:i/>
          <w:sz w:val="28"/>
          <w:szCs w:val="28"/>
        </w:rPr>
        <w:t>.</w:t>
      </w:r>
      <w:r w:rsidRPr="00800C0B">
        <w:rPr>
          <w:i/>
          <w:sz w:val="28"/>
          <w:szCs w:val="28"/>
        </w:rPr>
        <w:t xml:space="preserve"> 19 Инструкции  157н, п</w:t>
      </w:r>
      <w:r w:rsidR="009C38A9">
        <w:rPr>
          <w:i/>
          <w:sz w:val="28"/>
          <w:szCs w:val="28"/>
        </w:rPr>
        <w:t>.</w:t>
      </w:r>
      <w:r w:rsidRPr="00800C0B">
        <w:rPr>
          <w:i/>
          <w:sz w:val="28"/>
          <w:szCs w:val="28"/>
        </w:rPr>
        <w:t xml:space="preserve">33 </w:t>
      </w:r>
      <w:r w:rsidR="009C38A9">
        <w:rPr>
          <w:i/>
          <w:sz w:val="28"/>
          <w:szCs w:val="28"/>
        </w:rPr>
        <w:t>СГС</w:t>
      </w:r>
      <w:r w:rsidRPr="00800C0B">
        <w:rPr>
          <w:i/>
          <w:sz w:val="28"/>
          <w:szCs w:val="28"/>
        </w:rPr>
        <w:t xml:space="preserve"> «Концептуальные основы бухучета и отчетности»)</w:t>
      </w:r>
    </w:p>
    <w:p w:rsidR="00721A1E" w:rsidRPr="00800C0B" w:rsidRDefault="00BC35E0" w:rsidP="00BC35E0">
      <w:pPr>
        <w:pStyle w:val="2"/>
        <w:numPr>
          <w:ilvl w:val="0"/>
          <w:numId w:val="0"/>
        </w:numPr>
        <w:rPr>
          <w:sz w:val="28"/>
          <w:szCs w:val="28"/>
        </w:rPr>
      </w:pPr>
      <w:r w:rsidRPr="00800C0B">
        <w:rPr>
          <w:sz w:val="28"/>
          <w:szCs w:val="28"/>
        </w:rPr>
        <w:t xml:space="preserve">       1.8. </w:t>
      </w:r>
      <w:r w:rsidR="00FA1DB4" w:rsidRPr="00800C0B">
        <w:rPr>
          <w:sz w:val="28"/>
          <w:szCs w:val="28"/>
        </w:rPr>
        <w:t>Для отражения объектов учета и изменяющих их фактов хозяйственной жизни используются формы первичных учетных документов:</w:t>
      </w:r>
      <w:bookmarkEnd w:id="9"/>
    </w:p>
    <w:p w:rsidR="00721A1E" w:rsidRDefault="00FA1DB4">
      <w:pPr>
        <w:rPr>
          <w:sz w:val="28"/>
          <w:szCs w:val="28"/>
        </w:rPr>
      </w:pPr>
      <w:r w:rsidRPr="00800C0B">
        <w:rPr>
          <w:sz w:val="28"/>
          <w:szCs w:val="28"/>
        </w:rPr>
        <w:t xml:space="preserve">- </w:t>
      </w:r>
      <w:proofErr w:type="gramStart"/>
      <w:r w:rsidRPr="00800C0B">
        <w:rPr>
          <w:sz w:val="28"/>
          <w:szCs w:val="28"/>
        </w:rPr>
        <w:t>утвержденные</w:t>
      </w:r>
      <w:proofErr w:type="gramEnd"/>
      <w:r w:rsidRPr="00800C0B">
        <w:rPr>
          <w:sz w:val="28"/>
          <w:szCs w:val="28"/>
        </w:rPr>
        <w:t xml:space="preserve"> Приказом Минфина России № 52н;</w:t>
      </w:r>
    </w:p>
    <w:p w:rsidR="00854FFF" w:rsidRPr="00800C0B" w:rsidRDefault="00854FFF">
      <w:pPr>
        <w:rPr>
          <w:sz w:val="28"/>
          <w:szCs w:val="28"/>
        </w:rPr>
      </w:pPr>
      <w:r>
        <w:rPr>
          <w:sz w:val="28"/>
          <w:szCs w:val="28"/>
        </w:rPr>
        <w:t>-</w:t>
      </w:r>
      <w:r w:rsidRPr="00854FFF">
        <w:rPr>
          <w:sz w:val="28"/>
          <w:szCs w:val="28"/>
        </w:rPr>
        <w:t xml:space="preserve"> </w:t>
      </w:r>
      <w:proofErr w:type="gramStart"/>
      <w:r w:rsidRPr="00854FFF">
        <w:rPr>
          <w:sz w:val="28"/>
          <w:szCs w:val="28"/>
        </w:rPr>
        <w:t>утвержденные</w:t>
      </w:r>
      <w:proofErr w:type="gramEnd"/>
      <w:r w:rsidRPr="00854FFF">
        <w:rPr>
          <w:sz w:val="28"/>
          <w:szCs w:val="28"/>
        </w:rPr>
        <w:t xml:space="preserve"> Приказом Минфина России № 61н (в ред. 142н от 30.09.2021) на бумажном носителе</w:t>
      </w:r>
      <w:r>
        <w:rPr>
          <w:sz w:val="28"/>
          <w:szCs w:val="28"/>
        </w:rPr>
        <w:t>;</w:t>
      </w:r>
    </w:p>
    <w:p w:rsidR="00721A1E" w:rsidRPr="00800C0B" w:rsidRDefault="00FA1DB4">
      <w:pPr>
        <w:rPr>
          <w:sz w:val="28"/>
          <w:szCs w:val="28"/>
        </w:rPr>
      </w:pPr>
      <w:proofErr w:type="gramStart"/>
      <w:r w:rsidRPr="00800C0B">
        <w:rPr>
          <w:sz w:val="28"/>
          <w:szCs w:val="28"/>
        </w:rPr>
        <w:t>- утвержденные правовыми актами уполномоченных органов исполнительной власти (при их отсутствии в Приказе Минфина России № 52н);</w:t>
      </w:r>
      <w:proofErr w:type="gramEnd"/>
    </w:p>
    <w:p w:rsidR="00721A1E" w:rsidRPr="00800C0B" w:rsidRDefault="00FA1DB4">
      <w:pPr>
        <w:rPr>
          <w:sz w:val="28"/>
          <w:szCs w:val="28"/>
        </w:rPr>
      </w:pPr>
      <w:r w:rsidRPr="00800C0B">
        <w:rPr>
          <w:sz w:val="28"/>
          <w:szCs w:val="28"/>
        </w:rPr>
        <w:t xml:space="preserve">- самостоятельно </w:t>
      </w:r>
      <w:proofErr w:type="gramStart"/>
      <w:r w:rsidRPr="00800C0B">
        <w:rPr>
          <w:sz w:val="28"/>
          <w:szCs w:val="28"/>
        </w:rPr>
        <w:t>разработанные</w:t>
      </w:r>
      <w:proofErr w:type="gramEnd"/>
      <w:r w:rsidRPr="00800C0B">
        <w:rPr>
          <w:sz w:val="28"/>
          <w:szCs w:val="28"/>
        </w:rPr>
        <w:t xml:space="preserve">, приведенные в Приложении № </w:t>
      </w:r>
      <w:fldSimple w:instr=" REF _ref_555211 \h \n \!  \* MERGEFORMAT " w:fldLock="1">
        <w:r w:rsidRPr="00800C0B">
          <w:t>2</w:t>
        </w:r>
      </w:fldSimple>
      <w:r w:rsidRPr="00800C0B">
        <w:rPr>
          <w:sz w:val="28"/>
          <w:szCs w:val="28"/>
        </w:rPr>
        <w:t xml:space="preserve"> к Учетной политике.</w:t>
      </w:r>
    </w:p>
    <w:p w:rsidR="00721A1E" w:rsidRPr="00800C0B" w:rsidRDefault="00FA1DB4">
      <w:pPr>
        <w:rPr>
          <w:sz w:val="28"/>
          <w:szCs w:val="28"/>
        </w:rPr>
      </w:pPr>
      <w:r w:rsidRPr="00800C0B">
        <w:rPr>
          <w:i/>
          <w:sz w:val="28"/>
          <w:szCs w:val="28"/>
        </w:rPr>
        <w:t xml:space="preserve">(Основание: </w:t>
      </w:r>
      <w:hyperlink r:id="rId88" w:history="1">
        <w:proofErr w:type="gramStart"/>
        <w:r w:rsidRPr="00800C0B">
          <w:rPr>
            <w:rStyle w:val="afc"/>
            <w:i/>
            <w:color w:val="auto"/>
            <w:sz w:val="28"/>
            <w:szCs w:val="28"/>
          </w:rPr>
          <w:t>ч</w:t>
        </w:r>
        <w:proofErr w:type="gramEnd"/>
        <w:r w:rsidRPr="00800C0B">
          <w:rPr>
            <w:rStyle w:val="afc"/>
            <w:i/>
            <w:color w:val="auto"/>
            <w:sz w:val="28"/>
            <w:szCs w:val="28"/>
          </w:rPr>
          <w:t>. 2</w:t>
        </w:r>
      </w:hyperlink>
      <w:r w:rsidRPr="00800C0B">
        <w:rPr>
          <w:i/>
          <w:sz w:val="28"/>
          <w:szCs w:val="28"/>
        </w:rPr>
        <w:t xml:space="preserve">, </w:t>
      </w:r>
      <w:hyperlink r:id="rId89" w:history="1">
        <w:r w:rsidRPr="00800C0B">
          <w:rPr>
            <w:rStyle w:val="afc"/>
            <w:i/>
            <w:color w:val="auto"/>
            <w:sz w:val="28"/>
            <w:szCs w:val="28"/>
          </w:rPr>
          <w:t>4 ст. 9</w:t>
        </w:r>
      </w:hyperlink>
      <w:r w:rsidRPr="00800C0B">
        <w:rPr>
          <w:i/>
          <w:sz w:val="28"/>
          <w:szCs w:val="28"/>
        </w:rPr>
        <w:t xml:space="preserve"> Закона № 402-ФЗ, </w:t>
      </w:r>
      <w:hyperlink r:id="rId90" w:history="1">
        <w:r w:rsidRPr="00800C0B">
          <w:rPr>
            <w:rStyle w:val="afc"/>
            <w:i/>
            <w:color w:val="auto"/>
            <w:sz w:val="28"/>
            <w:szCs w:val="28"/>
          </w:rPr>
          <w:t>п. 25</w:t>
        </w:r>
      </w:hyperlink>
      <w:r w:rsidRPr="00800C0B">
        <w:rPr>
          <w:i/>
          <w:sz w:val="28"/>
          <w:szCs w:val="28"/>
        </w:rPr>
        <w:t xml:space="preserve"> СГС "Концептуальные основы", </w:t>
      </w:r>
      <w:hyperlink r:id="rId91" w:history="1">
        <w:r w:rsidRPr="00800C0B">
          <w:rPr>
            <w:rStyle w:val="afc"/>
            <w:i/>
            <w:color w:val="auto"/>
            <w:sz w:val="28"/>
            <w:szCs w:val="28"/>
          </w:rPr>
          <w:t>п. 9</w:t>
        </w:r>
      </w:hyperlink>
      <w:r w:rsidRPr="00800C0B">
        <w:rPr>
          <w:i/>
          <w:sz w:val="28"/>
          <w:szCs w:val="28"/>
        </w:rPr>
        <w:t xml:space="preserve"> СГС "Учетная политика")</w:t>
      </w:r>
    </w:p>
    <w:p w:rsidR="00B3388A" w:rsidRDefault="00402F25" w:rsidP="00B33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800C0B">
        <w:rPr>
          <w:sz w:val="28"/>
          <w:szCs w:val="28"/>
        </w:rPr>
        <w:t xml:space="preserve">1.9. </w:t>
      </w:r>
      <w:r w:rsidR="007C1F26" w:rsidRPr="00800C0B">
        <w:rPr>
          <w:sz w:val="28"/>
          <w:szCs w:val="28"/>
        </w:rPr>
        <w:t>Первичные и сводные учетные документы, бухгалтерские регистры составляются на бумажных носителях информации, подписанных собственноручной подписью, или в форме электронного документа, подписанного квалифицированной электронной подписью.   В случае составления электронных документов, подписанных квалифицированной электронной подписью, такие документы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p>
    <w:p w:rsidR="007C1F26" w:rsidRDefault="007C1F26" w:rsidP="00B33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800C0B">
        <w:rPr>
          <w:sz w:val="28"/>
          <w:szCs w:val="28"/>
        </w:rPr>
        <w:t xml:space="preserve"> </w:t>
      </w:r>
      <w:r w:rsidR="00B3388A">
        <w:rPr>
          <w:sz w:val="28"/>
          <w:szCs w:val="28"/>
        </w:rPr>
        <w:t xml:space="preserve"> </w:t>
      </w:r>
      <w:r w:rsidR="00B3388A" w:rsidRPr="00B3388A">
        <w:rPr>
          <w:sz w:val="28"/>
          <w:szCs w:val="28"/>
        </w:rPr>
        <w:t>С первичных (сводных) учетных документов, составленных в электронном виде, изготавливаются копии на бумажном носителе</w:t>
      </w:r>
      <w:r w:rsidR="00B3388A">
        <w:rPr>
          <w:sz w:val="28"/>
          <w:szCs w:val="28"/>
        </w:rPr>
        <w:t>.</w:t>
      </w:r>
    </w:p>
    <w:p w:rsidR="00D72F14" w:rsidRPr="00D72F14" w:rsidRDefault="00D72F14" w:rsidP="00D7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Pr>
          <w:sz w:val="28"/>
          <w:szCs w:val="28"/>
        </w:rPr>
        <w:t xml:space="preserve"> </w:t>
      </w:r>
      <w:r w:rsidRPr="00D72F14">
        <w:rPr>
          <w:sz w:val="28"/>
          <w:szCs w:val="28"/>
        </w:rPr>
        <w:t>В случае</w:t>
      </w:r>
      <w:proofErr w:type="gramStart"/>
      <w:r w:rsidRPr="00D72F14">
        <w:rPr>
          <w:sz w:val="28"/>
          <w:szCs w:val="28"/>
        </w:rPr>
        <w:t>,</w:t>
      </w:r>
      <w:proofErr w:type="gramEnd"/>
      <w:r w:rsidRPr="00D72F14">
        <w:rPr>
          <w:sz w:val="28"/>
          <w:szCs w:val="28"/>
        </w:rPr>
        <w:t xml:space="preserve"> если законодательством Российской Федерации или договором предусмотрено представление сформированных в электронной форме первичного учетного документа, регистра бухгалтерского учета другому лицу или в государственный орган на бумажном носителе, учреждение обязано по </w:t>
      </w:r>
      <w:r w:rsidRPr="00D72F14">
        <w:rPr>
          <w:sz w:val="28"/>
          <w:szCs w:val="28"/>
        </w:rPr>
        <w:lastRenderedPageBreak/>
        <w:t>требованию другого лица или государственного органа за свой счет изготавливать на бумажном носителе копии электронного первичного учетного документа, электронного регистра.</w:t>
      </w:r>
    </w:p>
    <w:p w:rsidR="00D72F14" w:rsidRDefault="00D72F14" w:rsidP="00D7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D72F14">
        <w:rPr>
          <w:sz w:val="28"/>
          <w:szCs w:val="28"/>
        </w:rPr>
        <w:t>Копии электронных документов на бумажном носителе заверяются в соответствии с установленными требованиями.  Электронные документы, форма которых предусматривает наличие нескольких подписей, включая подписи уполномоченных лиц учреждения, проставляемые для придания документу юридической силы, содержащие простые электронные подписи, принимаются к бухгалтерскому учету при условии подписания указанных документов утверждающими подписями учреждения в виде квалифицированных электронных подписей.</w:t>
      </w:r>
    </w:p>
    <w:p w:rsidR="00721A1E" w:rsidRPr="00800C0B" w:rsidRDefault="00FA1DB4" w:rsidP="00ED2383">
      <w:pPr>
        <w:pStyle w:val="2"/>
        <w:numPr>
          <w:ilvl w:val="1"/>
          <w:numId w:val="14"/>
        </w:numPr>
        <w:rPr>
          <w:sz w:val="28"/>
          <w:szCs w:val="28"/>
        </w:rPr>
      </w:pPr>
      <w:bookmarkStart w:id="10" w:name="_ref_307651"/>
      <w:r w:rsidRPr="00800C0B">
        <w:rPr>
          <w:sz w:val="28"/>
          <w:szCs w:val="28"/>
        </w:rP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0"/>
    </w:p>
    <w:p w:rsidR="00721A1E" w:rsidRPr="00800C0B" w:rsidRDefault="00FA1DB4">
      <w:pPr>
        <w:rPr>
          <w:sz w:val="28"/>
          <w:szCs w:val="28"/>
        </w:rPr>
      </w:pPr>
      <w:r w:rsidRPr="00800C0B">
        <w:rPr>
          <w:i/>
          <w:sz w:val="28"/>
          <w:szCs w:val="28"/>
        </w:rPr>
        <w:t xml:space="preserve">(Основание: </w:t>
      </w:r>
      <w:hyperlink r:id="rId92" w:history="1">
        <w:r w:rsidRPr="00800C0B">
          <w:rPr>
            <w:rStyle w:val="afc"/>
            <w:i/>
            <w:color w:val="auto"/>
            <w:sz w:val="28"/>
            <w:szCs w:val="28"/>
          </w:rPr>
          <w:t>п. 31</w:t>
        </w:r>
      </w:hyperlink>
      <w:r w:rsidRPr="00800C0B">
        <w:rPr>
          <w:i/>
          <w:sz w:val="28"/>
          <w:szCs w:val="28"/>
        </w:rPr>
        <w:t xml:space="preserve"> СГС "Концептуальные основы")</w:t>
      </w:r>
    </w:p>
    <w:p w:rsidR="00721A1E" w:rsidRPr="00800C0B" w:rsidRDefault="00FA1DB4">
      <w:pPr>
        <w:pStyle w:val="2"/>
        <w:rPr>
          <w:sz w:val="28"/>
          <w:szCs w:val="28"/>
        </w:rPr>
      </w:pPr>
      <w:bookmarkStart w:id="11" w:name="_ref_307652"/>
      <w:r w:rsidRPr="00800C0B">
        <w:rPr>
          <w:sz w:val="28"/>
          <w:szCs w:val="28"/>
        </w:rP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1"/>
    </w:p>
    <w:p w:rsidR="00721A1E" w:rsidRPr="00800C0B" w:rsidRDefault="00FA1DB4">
      <w:pPr>
        <w:rPr>
          <w:sz w:val="28"/>
          <w:szCs w:val="28"/>
        </w:rPr>
      </w:pPr>
      <w:r w:rsidRPr="00800C0B">
        <w:rPr>
          <w:i/>
          <w:sz w:val="28"/>
          <w:szCs w:val="28"/>
        </w:rPr>
        <w:t xml:space="preserve">(Основание: </w:t>
      </w:r>
      <w:hyperlink r:id="rId93" w:history="1">
        <w:r w:rsidRPr="00800C0B">
          <w:rPr>
            <w:rStyle w:val="afc"/>
            <w:i/>
            <w:color w:val="auto"/>
            <w:sz w:val="28"/>
            <w:szCs w:val="28"/>
          </w:rPr>
          <w:t>п. 31</w:t>
        </w:r>
      </w:hyperlink>
      <w:r w:rsidRPr="00800C0B">
        <w:rPr>
          <w:i/>
          <w:sz w:val="28"/>
          <w:szCs w:val="28"/>
        </w:rPr>
        <w:t xml:space="preserve"> СГС "Концептуальные основы")</w:t>
      </w:r>
    </w:p>
    <w:p w:rsidR="00721A1E" w:rsidRPr="00800C0B" w:rsidRDefault="00FA1DB4">
      <w:pPr>
        <w:pStyle w:val="2"/>
        <w:rPr>
          <w:sz w:val="28"/>
          <w:szCs w:val="28"/>
        </w:rPr>
      </w:pPr>
      <w:bookmarkStart w:id="12" w:name="_ref_307653"/>
      <w:r w:rsidRPr="00800C0B">
        <w:rPr>
          <w:sz w:val="28"/>
          <w:szCs w:val="28"/>
        </w:rPr>
        <w:t xml:space="preserve">Правила и график документооборота, а также технология обработки учетной информации приведены в Приложении № </w:t>
      </w:r>
      <w:r w:rsidR="00F01AC4">
        <w:rPr>
          <w:sz w:val="28"/>
          <w:szCs w:val="28"/>
        </w:rPr>
        <w:t xml:space="preserve">3 </w:t>
      </w:r>
      <w:r w:rsidR="009516CB">
        <w:rPr>
          <w:sz w:val="28"/>
          <w:szCs w:val="28"/>
        </w:rPr>
        <w:t xml:space="preserve">и № 3.1 </w:t>
      </w:r>
      <w:r w:rsidRPr="00800C0B">
        <w:rPr>
          <w:sz w:val="28"/>
          <w:szCs w:val="28"/>
        </w:rPr>
        <w:t>к Учетной политике.</w:t>
      </w:r>
      <w:bookmarkEnd w:id="12"/>
    </w:p>
    <w:p w:rsidR="00721A1E" w:rsidRPr="00800C0B" w:rsidRDefault="00FA1DB4">
      <w:pPr>
        <w:rPr>
          <w:sz w:val="28"/>
          <w:szCs w:val="28"/>
        </w:rPr>
      </w:pPr>
      <w:r w:rsidRPr="00800C0B">
        <w:rPr>
          <w:i/>
          <w:sz w:val="28"/>
          <w:szCs w:val="28"/>
        </w:rPr>
        <w:t xml:space="preserve">(Основание: </w:t>
      </w:r>
      <w:hyperlink r:id="rId94" w:history="1">
        <w:r w:rsidRPr="00800C0B">
          <w:rPr>
            <w:rStyle w:val="afc"/>
            <w:i/>
            <w:color w:val="auto"/>
            <w:sz w:val="28"/>
            <w:szCs w:val="28"/>
          </w:rPr>
          <w:t>п. 9</w:t>
        </w:r>
      </w:hyperlink>
      <w:r w:rsidRPr="00800C0B">
        <w:rPr>
          <w:i/>
          <w:sz w:val="28"/>
          <w:szCs w:val="28"/>
        </w:rPr>
        <w:t xml:space="preserve"> СГС "Учетная политика")</w:t>
      </w:r>
    </w:p>
    <w:p w:rsidR="00721A1E" w:rsidRPr="00800C0B" w:rsidRDefault="00FA1DB4">
      <w:pPr>
        <w:pStyle w:val="2"/>
        <w:rPr>
          <w:sz w:val="28"/>
          <w:szCs w:val="28"/>
        </w:rPr>
      </w:pPr>
      <w:bookmarkStart w:id="13" w:name="_ref_1048227"/>
      <w:r w:rsidRPr="00800C0B">
        <w:rPr>
          <w:sz w:val="28"/>
          <w:szCs w:val="28"/>
        </w:rP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3"/>
    </w:p>
    <w:p w:rsidR="00721A1E" w:rsidRPr="00800C0B" w:rsidRDefault="00FA1DB4">
      <w:pPr>
        <w:rPr>
          <w:sz w:val="28"/>
          <w:szCs w:val="28"/>
        </w:rPr>
      </w:pPr>
      <w:r w:rsidRPr="00800C0B">
        <w:rPr>
          <w:i/>
          <w:sz w:val="28"/>
          <w:szCs w:val="28"/>
        </w:rPr>
        <w:t xml:space="preserve">(Основание: п. п. </w:t>
      </w:r>
      <w:hyperlink r:id="rId95" w:history="1">
        <w:r w:rsidRPr="00800C0B">
          <w:rPr>
            <w:rStyle w:val="afc"/>
            <w:i/>
            <w:sz w:val="28"/>
            <w:szCs w:val="28"/>
          </w:rPr>
          <w:t>32</w:t>
        </w:r>
      </w:hyperlink>
      <w:r w:rsidRPr="00800C0B">
        <w:rPr>
          <w:i/>
          <w:sz w:val="28"/>
          <w:szCs w:val="28"/>
        </w:rPr>
        <w:t xml:space="preserve">, </w:t>
      </w:r>
      <w:hyperlink r:id="rId96" w:history="1">
        <w:r w:rsidRPr="00800C0B">
          <w:rPr>
            <w:rStyle w:val="afc"/>
            <w:i/>
            <w:sz w:val="28"/>
            <w:szCs w:val="28"/>
          </w:rPr>
          <w:t>33</w:t>
        </w:r>
      </w:hyperlink>
      <w:r w:rsidRPr="00800C0B">
        <w:rPr>
          <w:i/>
          <w:sz w:val="28"/>
          <w:szCs w:val="28"/>
        </w:rPr>
        <w:t xml:space="preserve"> СГС "Концептуальные основы", </w:t>
      </w:r>
      <w:hyperlink r:id="rId97" w:history="1">
        <w:r w:rsidRPr="00800C0B">
          <w:rPr>
            <w:rStyle w:val="afc"/>
            <w:i/>
            <w:sz w:val="28"/>
            <w:szCs w:val="28"/>
          </w:rPr>
          <w:t>п. 14</w:t>
        </w:r>
      </w:hyperlink>
      <w:r w:rsidRPr="00800C0B">
        <w:rPr>
          <w:i/>
          <w:sz w:val="28"/>
          <w:szCs w:val="28"/>
        </w:rPr>
        <w:t xml:space="preserve"> Инструкции № 157н)</w:t>
      </w:r>
    </w:p>
    <w:p w:rsidR="00721A1E" w:rsidRPr="00800C0B" w:rsidRDefault="00FA1DB4">
      <w:pPr>
        <w:pStyle w:val="2"/>
        <w:rPr>
          <w:sz w:val="28"/>
          <w:szCs w:val="28"/>
        </w:rPr>
      </w:pPr>
      <w:bookmarkStart w:id="14" w:name="_ref_307655"/>
      <w:r w:rsidRPr="00800C0B">
        <w:rPr>
          <w:sz w:val="28"/>
          <w:szCs w:val="28"/>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4"/>
    </w:p>
    <w:p w:rsidR="00D3251F" w:rsidRPr="00800C0B" w:rsidRDefault="00FA1DB4">
      <w:pPr>
        <w:rPr>
          <w:sz w:val="28"/>
          <w:szCs w:val="28"/>
        </w:rPr>
      </w:pPr>
      <w:r w:rsidRPr="00800C0B">
        <w:rPr>
          <w:sz w:val="28"/>
          <w:szCs w:val="28"/>
        </w:rPr>
        <w:lastRenderedPageBreak/>
        <w:t>- по унифицированным формам, утвержденным Приказ</w:t>
      </w:r>
      <w:r w:rsidR="006840E4">
        <w:rPr>
          <w:sz w:val="28"/>
          <w:szCs w:val="28"/>
        </w:rPr>
        <w:t>ами</w:t>
      </w:r>
      <w:r w:rsidRPr="00800C0B">
        <w:rPr>
          <w:sz w:val="28"/>
          <w:szCs w:val="28"/>
        </w:rPr>
        <w:t xml:space="preserve"> Минфина России № 52н</w:t>
      </w:r>
      <w:r w:rsidR="00D3251F">
        <w:rPr>
          <w:sz w:val="28"/>
          <w:szCs w:val="28"/>
        </w:rPr>
        <w:t xml:space="preserve">   </w:t>
      </w:r>
      <w:r w:rsidR="00D3251F" w:rsidRPr="00D3251F">
        <w:rPr>
          <w:sz w:val="28"/>
          <w:szCs w:val="28"/>
        </w:rPr>
        <w:t xml:space="preserve">и </w:t>
      </w:r>
      <w:r w:rsidR="006840E4">
        <w:rPr>
          <w:sz w:val="28"/>
          <w:szCs w:val="28"/>
        </w:rPr>
        <w:t xml:space="preserve"> </w:t>
      </w:r>
      <w:r w:rsidR="00D3251F" w:rsidRPr="00D3251F">
        <w:rPr>
          <w:sz w:val="28"/>
          <w:szCs w:val="28"/>
        </w:rPr>
        <w:t>№ 61н;</w:t>
      </w:r>
    </w:p>
    <w:p w:rsidR="00721A1E" w:rsidRPr="00800C0B" w:rsidRDefault="00FA1DB4">
      <w:pPr>
        <w:rPr>
          <w:sz w:val="28"/>
          <w:szCs w:val="28"/>
        </w:rPr>
      </w:pPr>
      <w:r w:rsidRPr="00800C0B">
        <w:rPr>
          <w:sz w:val="28"/>
          <w:szCs w:val="28"/>
        </w:rPr>
        <w:t>- по формам, разработанным самостоятельно.</w:t>
      </w:r>
    </w:p>
    <w:p w:rsidR="00721A1E" w:rsidRPr="00800C0B" w:rsidRDefault="00FA1DB4">
      <w:pPr>
        <w:rPr>
          <w:sz w:val="28"/>
          <w:szCs w:val="28"/>
        </w:rPr>
      </w:pPr>
      <w:r w:rsidRPr="00800C0B">
        <w:rPr>
          <w:i/>
          <w:sz w:val="28"/>
          <w:szCs w:val="28"/>
        </w:rPr>
        <w:t xml:space="preserve">(Основание: </w:t>
      </w:r>
      <w:hyperlink r:id="rId98" w:history="1">
        <w:proofErr w:type="gramStart"/>
        <w:r w:rsidRPr="00800C0B">
          <w:rPr>
            <w:rStyle w:val="afc"/>
            <w:i/>
            <w:color w:val="auto"/>
            <w:sz w:val="28"/>
            <w:szCs w:val="28"/>
          </w:rPr>
          <w:t>ч</w:t>
        </w:r>
        <w:proofErr w:type="gramEnd"/>
        <w:r w:rsidRPr="00800C0B">
          <w:rPr>
            <w:rStyle w:val="afc"/>
            <w:i/>
            <w:color w:val="auto"/>
            <w:sz w:val="28"/>
            <w:szCs w:val="28"/>
          </w:rPr>
          <w:t>. 5 ст. 10</w:t>
        </w:r>
      </w:hyperlink>
      <w:r w:rsidRPr="00800C0B">
        <w:rPr>
          <w:i/>
          <w:sz w:val="28"/>
          <w:szCs w:val="28"/>
        </w:rPr>
        <w:t xml:space="preserve"> Закона № 402-ФЗ, п. п. </w:t>
      </w:r>
      <w:hyperlink r:id="rId99" w:history="1">
        <w:r w:rsidRPr="00800C0B">
          <w:rPr>
            <w:rStyle w:val="afc"/>
            <w:i/>
            <w:color w:val="auto"/>
            <w:sz w:val="28"/>
            <w:szCs w:val="28"/>
          </w:rPr>
          <w:t>23</w:t>
        </w:r>
      </w:hyperlink>
      <w:r w:rsidRPr="00800C0B">
        <w:rPr>
          <w:i/>
          <w:sz w:val="28"/>
          <w:szCs w:val="28"/>
        </w:rPr>
        <w:t xml:space="preserve">, </w:t>
      </w:r>
      <w:hyperlink r:id="rId100" w:history="1">
        <w:r w:rsidRPr="00800C0B">
          <w:rPr>
            <w:rStyle w:val="afc"/>
            <w:i/>
            <w:color w:val="auto"/>
            <w:sz w:val="28"/>
            <w:szCs w:val="28"/>
          </w:rPr>
          <w:t>28</w:t>
        </w:r>
      </w:hyperlink>
      <w:r w:rsidRPr="00800C0B">
        <w:rPr>
          <w:i/>
          <w:sz w:val="28"/>
          <w:szCs w:val="28"/>
        </w:rPr>
        <w:t xml:space="preserve"> СГС "Концептуальные основы", </w:t>
      </w:r>
      <w:hyperlink r:id="rId101" w:history="1">
        <w:r w:rsidRPr="00800C0B">
          <w:rPr>
            <w:rStyle w:val="afc"/>
            <w:i/>
            <w:color w:val="auto"/>
            <w:sz w:val="28"/>
            <w:szCs w:val="28"/>
          </w:rPr>
          <w:t>п. 11</w:t>
        </w:r>
      </w:hyperlink>
      <w:r w:rsidRPr="00800C0B">
        <w:rPr>
          <w:i/>
          <w:sz w:val="28"/>
          <w:szCs w:val="28"/>
        </w:rPr>
        <w:t xml:space="preserve"> Инструкции № 157н)</w:t>
      </w:r>
    </w:p>
    <w:p w:rsidR="00721A1E" w:rsidRPr="002106EA" w:rsidRDefault="00FA1DB4" w:rsidP="002106EA">
      <w:pPr>
        <w:pStyle w:val="2"/>
        <w:spacing w:before="0" w:after="0"/>
        <w:rPr>
          <w:sz w:val="28"/>
          <w:szCs w:val="28"/>
        </w:rPr>
      </w:pPr>
      <w:bookmarkStart w:id="15" w:name="_ref_307656"/>
      <w:r w:rsidRPr="00800C0B">
        <w:rPr>
          <w:sz w:val="28"/>
          <w:szCs w:val="28"/>
        </w:rPr>
        <w:t xml:space="preserve">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w:t>
      </w:r>
      <w:r w:rsidRPr="002106EA">
        <w:rPr>
          <w:sz w:val="28"/>
          <w:szCs w:val="28"/>
        </w:rPr>
        <w:t>регистра бухгалтерского учета на бумажном носителе.</w:t>
      </w:r>
      <w:bookmarkEnd w:id="15"/>
    </w:p>
    <w:p w:rsidR="002106EA" w:rsidRPr="002106EA" w:rsidRDefault="002106EA" w:rsidP="002106EA">
      <w:pPr>
        <w:spacing w:before="0" w:after="0"/>
        <w:rPr>
          <w:sz w:val="28"/>
          <w:szCs w:val="28"/>
        </w:rPr>
      </w:pPr>
      <w:r w:rsidRPr="002106EA">
        <w:rPr>
          <w:sz w:val="28"/>
          <w:szCs w:val="28"/>
        </w:rPr>
        <w:t>С регистров бухгалтерского учета, составленных в электронном виде, изготавливаются копии на бумажном носителе</w:t>
      </w:r>
    </w:p>
    <w:p w:rsidR="00721A1E" w:rsidRPr="00800C0B" w:rsidRDefault="00FA1DB4" w:rsidP="002106EA">
      <w:pPr>
        <w:spacing w:before="0"/>
        <w:rPr>
          <w:sz w:val="28"/>
          <w:szCs w:val="28"/>
        </w:rPr>
      </w:pPr>
      <w:r w:rsidRPr="00800C0B">
        <w:rPr>
          <w:i/>
          <w:sz w:val="28"/>
          <w:szCs w:val="28"/>
        </w:rPr>
        <w:t xml:space="preserve">(Основание: </w:t>
      </w:r>
      <w:hyperlink r:id="rId102" w:history="1">
        <w:proofErr w:type="gramStart"/>
        <w:r w:rsidRPr="00800C0B">
          <w:rPr>
            <w:rStyle w:val="afc"/>
            <w:i/>
            <w:color w:val="auto"/>
            <w:sz w:val="28"/>
            <w:szCs w:val="28"/>
          </w:rPr>
          <w:t>ч</w:t>
        </w:r>
        <w:proofErr w:type="gramEnd"/>
        <w:r w:rsidRPr="00800C0B">
          <w:rPr>
            <w:rStyle w:val="afc"/>
            <w:i/>
            <w:color w:val="auto"/>
            <w:sz w:val="28"/>
            <w:szCs w:val="28"/>
          </w:rPr>
          <w:t>. 6</w:t>
        </w:r>
      </w:hyperlink>
      <w:r w:rsidRPr="00800C0B">
        <w:rPr>
          <w:i/>
          <w:sz w:val="28"/>
          <w:szCs w:val="28"/>
        </w:rPr>
        <w:t xml:space="preserve">, </w:t>
      </w:r>
      <w:hyperlink r:id="rId103" w:history="1">
        <w:r w:rsidRPr="00800C0B">
          <w:rPr>
            <w:rStyle w:val="afc"/>
            <w:i/>
            <w:color w:val="auto"/>
            <w:sz w:val="28"/>
            <w:szCs w:val="28"/>
          </w:rPr>
          <w:t>7 ст. 10</w:t>
        </w:r>
      </w:hyperlink>
      <w:r w:rsidRPr="00800C0B">
        <w:rPr>
          <w:i/>
          <w:sz w:val="28"/>
          <w:szCs w:val="28"/>
        </w:rPr>
        <w:t xml:space="preserve"> Закона № 402-ФЗ, </w:t>
      </w:r>
      <w:hyperlink r:id="rId104" w:history="1">
        <w:r w:rsidRPr="00800C0B">
          <w:rPr>
            <w:rStyle w:val="afc"/>
            <w:i/>
            <w:color w:val="auto"/>
            <w:sz w:val="28"/>
            <w:szCs w:val="28"/>
          </w:rPr>
          <w:t>п. 32</w:t>
        </w:r>
      </w:hyperlink>
      <w:r w:rsidRPr="00800C0B">
        <w:rPr>
          <w:i/>
          <w:sz w:val="28"/>
          <w:szCs w:val="28"/>
        </w:rPr>
        <w:t xml:space="preserve"> СГС "Концептуальные основы", </w:t>
      </w:r>
      <w:hyperlink r:id="rId105" w:history="1">
        <w:r w:rsidRPr="00800C0B">
          <w:rPr>
            <w:rStyle w:val="afc"/>
            <w:i/>
            <w:color w:val="auto"/>
            <w:sz w:val="28"/>
            <w:szCs w:val="28"/>
          </w:rPr>
          <w:t>п. 11</w:t>
        </w:r>
      </w:hyperlink>
      <w:r w:rsidR="002106EA">
        <w:t xml:space="preserve">, </w:t>
      </w:r>
      <w:r w:rsidR="002106EA" w:rsidRPr="002106EA">
        <w:rPr>
          <w:i/>
          <w:sz w:val="28"/>
          <w:szCs w:val="28"/>
        </w:rPr>
        <w:t>19</w:t>
      </w:r>
      <w:r w:rsidRPr="00800C0B">
        <w:rPr>
          <w:i/>
          <w:sz w:val="28"/>
          <w:szCs w:val="28"/>
        </w:rPr>
        <w:t xml:space="preserve"> Инструкции № 157н</w:t>
      </w:r>
      <w:r w:rsidR="00B3388A">
        <w:rPr>
          <w:i/>
          <w:sz w:val="28"/>
          <w:szCs w:val="28"/>
        </w:rPr>
        <w:t xml:space="preserve">, </w:t>
      </w:r>
      <w:r w:rsidR="00B3388A" w:rsidRPr="00B3388A">
        <w:rPr>
          <w:i/>
          <w:sz w:val="28"/>
          <w:szCs w:val="28"/>
        </w:rPr>
        <w:t xml:space="preserve">Методические </w:t>
      </w:r>
      <w:hyperlink r:id="rId106" w:history="1">
        <w:r w:rsidR="00B3388A" w:rsidRPr="00B3388A">
          <w:rPr>
            <w:rStyle w:val="afc"/>
            <w:i/>
            <w:color w:val="auto"/>
            <w:sz w:val="28"/>
            <w:szCs w:val="28"/>
          </w:rPr>
          <w:t>указания</w:t>
        </w:r>
      </w:hyperlink>
      <w:r w:rsidR="00B3388A" w:rsidRPr="00B3388A">
        <w:rPr>
          <w:i/>
          <w:sz w:val="28"/>
          <w:szCs w:val="28"/>
        </w:rPr>
        <w:t xml:space="preserve"> № 52н</w:t>
      </w:r>
      <w:r w:rsidR="00B3388A">
        <w:rPr>
          <w:i/>
          <w:sz w:val="28"/>
          <w:szCs w:val="28"/>
        </w:rPr>
        <w:t xml:space="preserve"> </w:t>
      </w:r>
      <w:r w:rsidRPr="00800C0B">
        <w:rPr>
          <w:i/>
          <w:sz w:val="28"/>
          <w:szCs w:val="28"/>
        </w:rPr>
        <w:t>)</w:t>
      </w:r>
    </w:p>
    <w:p w:rsidR="00721A1E" w:rsidRPr="00800C0B" w:rsidRDefault="00FA1DB4" w:rsidP="002106EA">
      <w:pPr>
        <w:pStyle w:val="2"/>
        <w:spacing w:before="0" w:after="0"/>
        <w:rPr>
          <w:sz w:val="28"/>
          <w:szCs w:val="28"/>
        </w:rPr>
      </w:pPr>
      <w:bookmarkStart w:id="16" w:name="_ref_307657"/>
      <w:r w:rsidRPr="00800C0B">
        <w:rPr>
          <w:sz w:val="28"/>
          <w:szCs w:val="28"/>
        </w:rP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6"/>
    </w:p>
    <w:p w:rsidR="00721A1E" w:rsidRPr="00800C0B" w:rsidRDefault="00FA1DB4" w:rsidP="002106EA">
      <w:pPr>
        <w:spacing w:before="0"/>
        <w:rPr>
          <w:sz w:val="28"/>
          <w:szCs w:val="28"/>
        </w:rPr>
      </w:pPr>
      <w:r w:rsidRPr="00800C0B">
        <w:rPr>
          <w:i/>
          <w:sz w:val="28"/>
          <w:szCs w:val="28"/>
        </w:rPr>
        <w:t xml:space="preserve">(Основание: </w:t>
      </w:r>
      <w:hyperlink r:id="rId107" w:history="1">
        <w:r w:rsidRPr="00800C0B">
          <w:rPr>
            <w:rStyle w:val="afc"/>
            <w:i/>
            <w:color w:val="auto"/>
            <w:sz w:val="28"/>
            <w:szCs w:val="28"/>
          </w:rPr>
          <w:t>п. п. 32</w:t>
        </w:r>
      </w:hyperlink>
      <w:r w:rsidRPr="00800C0B">
        <w:rPr>
          <w:i/>
          <w:sz w:val="28"/>
          <w:szCs w:val="28"/>
        </w:rPr>
        <w:t xml:space="preserve">, </w:t>
      </w:r>
      <w:hyperlink r:id="rId108" w:history="1">
        <w:r w:rsidRPr="00800C0B">
          <w:rPr>
            <w:rStyle w:val="afc"/>
            <w:i/>
            <w:color w:val="auto"/>
            <w:sz w:val="28"/>
            <w:szCs w:val="28"/>
          </w:rPr>
          <w:t>33</w:t>
        </w:r>
      </w:hyperlink>
      <w:r w:rsidRPr="00800C0B">
        <w:rPr>
          <w:i/>
          <w:sz w:val="28"/>
          <w:szCs w:val="28"/>
        </w:rPr>
        <w:t xml:space="preserve"> СГС "Концептуальные основы", </w:t>
      </w:r>
      <w:hyperlink r:id="rId109" w:history="1">
        <w:r w:rsidRPr="00800C0B">
          <w:rPr>
            <w:rStyle w:val="afc"/>
            <w:i/>
            <w:color w:val="auto"/>
            <w:sz w:val="28"/>
            <w:szCs w:val="28"/>
          </w:rPr>
          <w:t>п. п. 14</w:t>
        </w:r>
      </w:hyperlink>
      <w:r w:rsidRPr="00800C0B">
        <w:rPr>
          <w:i/>
          <w:sz w:val="28"/>
          <w:szCs w:val="28"/>
        </w:rPr>
        <w:t xml:space="preserve">, </w:t>
      </w:r>
      <w:hyperlink r:id="rId110" w:history="1">
        <w:r w:rsidRPr="00800C0B">
          <w:rPr>
            <w:rStyle w:val="afc"/>
            <w:i/>
            <w:color w:val="auto"/>
            <w:sz w:val="28"/>
            <w:szCs w:val="28"/>
          </w:rPr>
          <w:t>19</w:t>
        </w:r>
      </w:hyperlink>
      <w:r w:rsidRPr="00800C0B">
        <w:rPr>
          <w:i/>
          <w:sz w:val="28"/>
          <w:szCs w:val="28"/>
        </w:rPr>
        <w:t xml:space="preserve"> Инструкции № 157н)</w:t>
      </w:r>
    </w:p>
    <w:p w:rsidR="00721A1E" w:rsidRPr="00800C0B" w:rsidRDefault="00FA1DB4" w:rsidP="002106EA">
      <w:pPr>
        <w:pStyle w:val="2"/>
        <w:spacing w:before="0" w:after="0"/>
        <w:rPr>
          <w:sz w:val="28"/>
          <w:szCs w:val="28"/>
        </w:rPr>
      </w:pPr>
      <w:bookmarkStart w:id="17" w:name="_ref_307658"/>
      <w:r w:rsidRPr="00800C0B">
        <w:rPr>
          <w:sz w:val="28"/>
          <w:szCs w:val="28"/>
        </w:rPr>
        <w:t xml:space="preserve">Формирование регистров бухгалтерского учета на бумажном носителе осуществляется с периодичностью, предусмотренной в Приложении № </w:t>
      </w:r>
      <w:r w:rsidR="00A12341">
        <w:rPr>
          <w:sz w:val="28"/>
          <w:szCs w:val="28"/>
        </w:rPr>
        <w:t>4</w:t>
      </w:r>
      <w:r w:rsidRPr="00800C0B">
        <w:rPr>
          <w:sz w:val="28"/>
          <w:szCs w:val="28"/>
        </w:rPr>
        <w:t xml:space="preserve"> к Учетной политике.</w:t>
      </w:r>
      <w:bookmarkEnd w:id="17"/>
    </w:p>
    <w:p w:rsidR="00721A1E" w:rsidRPr="00800C0B" w:rsidRDefault="00FA1DB4" w:rsidP="002106EA">
      <w:pPr>
        <w:spacing w:before="0"/>
        <w:rPr>
          <w:sz w:val="28"/>
          <w:szCs w:val="28"/>
        </w:rPr>
      </w:pPr>
      <w:r w:rsidRPr="00800C0B">
        <w:rPr>
          <w:i/>
          <w:sz w:val="28"/>
          <w:szCs w:val="28"/>
        </w:rPr>
        <w:t xml:space="preserve">(Основание: </w:t>
      </w:r>
      <w:hyperlink r:id="rId111" w:history="1">
        <w:r w:rsidRPr="00800C0B">
          <w:rPr>
            <w:rStyle w:val="afc"/>
            <w:i/>
            <w:color w:val="auto"/>
            <w:sz w:val="28"/>
            <w:szCs w:val="28"/>
          </w:rPr>
          <w:t>п. 19</w:t>
        </w:r>
      </w:hyperlink>
      <w:r w:rsidRPr="00800C0B">
        <w:rPr>
          <w:i/>
          <w:sz w:val="28"/>
          <w:szCs w:val="28"/>
        </w:rPr>
        <w:t xml:space="preserve"> Инструкции № 157н)</w:t>
      </w:r>
    </w:p>
    <w:p w:rsidR="00B044A7" w:rsidRPr="00800C0B" w:rsidRDefault="00FA1DB4" w:rsidP="00B044A7">
      <w:pPr>
        <w:pStyle w:val="2"/>
        <w:rPr>
          <w:sz w:val="28"/>
          <w:szCs w:val="28"/>
        </w:rPr>
      </w:pPr>
      <w:bookmarkStart w:id="18" w:name="_ref_307659"/>
      <w:r w:rsidRPr="00800C0B">
        <w:rPr>
          <w:sz w:val="28"/>
          <w:szCs w:val="28"/>
        </w:rPr>
        <w:t xml:space="preserve">Внутренний </w:t>
      </w:r>
      <w:r w:rsidR="00E81E76">
        <w:rPr>
          <w:sz w:val="28"/>
          <w:szCs w:val="28"/>
        </w:rPr>
        <w:t xml:space="preserve">финансовый </w:t>
      </w:r>
      <w:r w:rsidRPr="00800C0B">
        <w:rPr>
          <w:sz w:val="28"/>
          <w:szCs w:val="28"/>
        </w:rPr>
        <w:t>контроль совершаемых фактов хозяйственной жизни осуществля</w:t>
      </w:r>
      <w:r w:rsidR="00B044A7" w:rsidRPr="00800C0B">
        <w:rPr>
          <w:sz w:val="28"/>
          <w:szCs w:val="28"/>
        </w:rPr>
        <w:t>ют:</w:t>
      </w:r>
    </w:p>
    <w:p w:rsidR="00B044A7" w:rsidRPr="00800C0B" w:rsidRDefault="00B044A7" w:rsidP="00B044A7">
      <w:pPr>
        <w:pStyle w:val="Style2"/>
        <w:adjustRightInd/>
        <w:spacing w:line="276" w:lineRule="auto"/>
        <w:ind w:right="-28" w:firstLine="709"/>
        <w:jc w:val="both"/>
        <w:rPr>
          <w:spacing w:val="6"/>
          <w:sz w:val="28"/>
          <w:szCs w:val="28"/>
        </w:rPr>
      </w:pPr>
      <w:r w:rsidRPr="00800C0B">
        <w:rPr>
          <w:spacing w:val="6"/>
          <w:sz w:val="28"/>
          <w:szCs w:val="28"/>
        </w:rPr>
        <w:t>1)  должностные лица</w:t>
      </w:r>
      <w:r w:rsidR="004827F5">
        <w:rPr>
          <w:spacing w:val="6"/>
          <w:sz w:val="28"/>
          <w:szCs w:val="28"/>
        </w:rPr>
        <w:t xml:space="preserve">, сотрудники </w:t>
      </w:r>
      <w:r w:rsidRPr="00800C0B">
        <w:rPr>
          <w:spacing w:val="6"/>
          <w:sz w:val="28"/>
          <w:szCs w:val="28"/>
        </w:rPr>
        <w:t>учреждения;</w:t>
      </w:r>
    </w:p>
    <w:p w:rsidR="00721A1E" w:rsidRPr="00800C0B" w:rsidRDefault="00FA1DB4" w:rsidP="00B044A7">
      <w:pPr>
        <w:pStyle w:val="2"/>
        <w:numPr>
          <w:ilvl w:val="0"/>
          <w:numId w:val="0"/>
        </w:numPr>
        <w:ind w:firstLine="482"/>
        <w:rPr>
          <w:sz w:val="28"/>
          <w:szCs w:val="28"/>
        </w:rPr>
      </w:pPr>
      <w:r w:rsidRPr="00800C0B">
        <w:rPr>
          <w:sz w:val="28"/>
          <w:szCs w:val="28"/>
        </w:rPr>
        <w:t xml:space="preserve">в соответствии с положением, приведенным в Приложении № </w:t>
      </w:r>
      <w:r w:rsidR="00A12341">
        <w:rPr>
          <w:sz w:val="28"/>
          <w:szCs w:val="28"/>
        </w:rPr>
        <w:t>5</w:t>
      </w:r>
      <w:r w:rsidRPr="00800C0B">
        <w:rPr>
          <w:sz w:val="28"/>
          <w:szCs w:val="28"/>
        </w:rPr>
        <w:t> к Учетной политике.</w:t>
      </w:r>
      <w:bookmarkEnd w:id="18"/>
    </w:p>
    <w:p w:rsidR="00721A1E" w:rsidRPr="00800C0B" w:rsidRDefault="00FA1DB4">
      <w:pPr>
        <w:rPr>
          <w:sz w:val="28"/>
          <w:szCs w:val="28"/>
        </w:rPr>
      </w:pPr>
      <w:r w:rsidRPr="00800C0B">
        <w:rPr>
          <w:i/>
          <w:sz w:val="28"/>
          <w:szCs w:val="28"/>
        </w:rPr>
        <w:t xml:space="preserve">(Основание: </w:t>
      </w:r>
      <w:hyperlink r:id="rId112" w:history="1">
        <w:proofErr w:type="gramStart"/>
        <w:r w:rsidRPr="00800C0B">
          <w:rPr>
            <w:rStyle w:val="afc"/>
            <w:i/>
            <w:color w:val="auto"/>
            <w:sz w:val="28"/>
            <w:szCs w:val="28"/>
          </w:rPr>
          <w:t>ч</w:t>
        </w:r>
        <w:proofErr w:type="gramEnd"/>
        <w:r w:rsidRPr="00800C0B">
          <w:rPr>
            <w:rStyle w:val="afc"/>
            <w:i/>
            <w:color w:val="auto"/>
            <w:sz w:val="28"/>
            <w:szCs w:val="28"/>
          </w:rPr>
          <w:t>. 1 ст. 19</w:t>
        </w:r>
      </w:hyperlink>
      <w:r w:rsidRPr="00800C0B">
        <w:rPr>
          <w:i/>
          <w:sz w:val="28"/>
          <w:szCs w:val="28"/>
        </w:rPr>
        <w:t xml:space="preserve"> Закона № 402-ФЗ, </w:t>
      </w:r>
      <w:hyperlink r:id="rId113" w:history="1">
        <w:r w:rsidRPr="00800C0B">
          <w:rPr>
            <w:rStyle w:val="afc"/>
            <w:i/>
            <w:color w:val="auto"/>
            <w:sz w:val="28"/>
            <w:szCs w:val="28"/>
          </w:rPr>
          <w:t>п. 23</w:t>
        </w:r>
      </w:hyperlink>
      <w:r w:rsidRPr="00800C0B">
        <w:rPr>
          <w:i/>
          <w:sz w:val="28"/>
          <w:szCs w:val="28"/>
        </w:rPr>
        <w:t xml:space="preserve"> СГС "Концептуальные основы", </w:t>
      </w:r>
      <w:hyperlink r:id="rId114" w:history="1">
        <w:r w:rsidRPr="00800C0B">
          <w:rPr>
            <w:rStyle w:val="afc"/>
            <w:i/>
            <w:color w:val="auto"/>
            <w:sz w:val="28"/>
            <w:szCs w:val="28"/>
          </w:rPr>
          <w:t>п. 9</w:t>
        </w:r>
      </w:hyperlink>
      <w:r w:rsidRPr="00800C0B">
        <w:rPr>
          <w:i/>
          <w:sz w:val="28"/>
          <w:szCs w:val="28"/>
        </w:rPr>
        <w:t xml:space="preserve"> СГС "Учетная политика")</w:t>
      </w:r>
    </w:p>
    <w:p w:rsidR="00721A1E" w:rsidRPr="00800C0B" w:rsidRDefault="00FA1DB4">
      <w:pPr>
        <w:pStyle w:val="2"/>
        <w:rPr>
          <w:sz w:val="28"/>
          <w:szCs w:val="28"/>
        </w:rPr>
      </w:pPr>
      <w:bookmarkStart w:id="19" w:name="_ref_307660"/>
      <w:r w:rsidRPr="00800C0B">
        <w:rPr>
          <w:sz w:val="28"/>
          <w:szCs w:val="28"/>
        </w:rPr>
        <w:lastRenderedPageBreak/>
        <w:t xml:space="preserve">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w:t>
      </w:r>
      <w:r w:rsidR="003D7EA8" w:rsidRPr="00800C0B">
        <w:rPr>
          <w:sz w:val="28"/>
          <w:szCs w:val="28"/>
        </w:rPr>
        <w:t>П</w:t>
      </w:r>
      <w:r w:rsidRPr="00800C0B">
        <w:rPr>
          <w:sz w:val="28"/>
          <w:szCs w:val="28"/>
        </w:rPr>
        <w:t>оложением, приведенным в Приложении № </w:t>
      </w:r>
      <w:r w:rsidR="00A12341">
        <w:rPr>
          <w:sz w:val="28"/>
          <w:szCs w:val="28"/>
        </w:rPr>
        <w:t>6</w:t>
      </w:r>
      <w:r w:rsidRPr="00800C0B">
        <w:rPr>
          <w:sz w:val="28"/>
          <w:szCs w:val="28"/>
        </w:rPr>
        <w:t xml:space="preserve"> к Учетной политике.</w:t>
      </w:r>
      <w:bookmarkEnd w:id="19"/>
      <w:r w:rsidR="00B044A7" w:rsidRPr="00800C0B">
        <w:rPr>
          <w:sz w:val="28"/>
          <w:szCs w:val="28"/>
        </w:rPr>
        <w:t xml:space="preserve"> Состав комиссии утвержден приложением </w:t>
      </w:r>
      <w:r w:rsidR="003D7EA8" w:rsidRPr="00800C0B">
        <w:rPr>
          <w:sz w:val="28"/>
          <w:szCs w:val="28"/>
        </w:rPr>
        <w:t>к данному Положению</w:t>
      </w:r>
      <w:r w:rsidR="00B044A7" w:rsidRPr="00800C0B">
        <w:rPr>
          <w:sz w:val="28"/>
          <w:szCs w:val="28"/>
        </w:rPr>
        <w:t>.</w:t>
      </w:r>
    </w:p>
    <w:p w:rsidR="00721A1E" w:rsidRPr="00800C0B" w:rsidRDefault="00FA1DB4">
      <w:pPr>
        <w:rPr>
          <w:sz w:val="28"/>
          <w:szCs w:val="28"/>
        </w:rPr>
      </w:pPr>
      <w:r w:rsidRPr="00800C0B">
        <w:rPr>
          <w:i/>
          <w:sz w:val="28"/>
          <w:szCs w:val="28"/>
        </w:rPr>
        <w:t xml:space="preserve">(Основание: </w:t>
      </w:r>
      <w:hyperlink r:id="rId115" w:history="1">
        <w:r w:rsidRPr="00800C0B">
          <w:rPr>
            <w:rStyle w:val="afc"/>
            <w:i/>
            <w:color w:val="auto"/>
            <w:sz w:val="28"/>
            <w:szCs w:val="28"/>
          </w:rPr>
          <w:t>п. 9</w:t>
        </w:r>
      </w:hyperlink>
      <w:r w:rsidRPr="00800C0B">
        <w:rPr>
          <w:i/>
          <w:sz w:val="28"/>
          <w:szCs w:val="28"/>
        </w:rPr>
        <w:t xml:space="preserve"> СГС "Учетная политика")</w:t>
      </w:r>
    </w:p>
    <w:p w:rsidR="00B044A7" w:rsidRPr="00800C0B" w:rsidRDefault="00FA1DB4" w:rsidP="00B044A7">
      <w:pPr>
        <w:pStyle w:val="2"/>
        <w:rPr>
          <w:sz w:val="28"/>
          <w:szCs w:val="28"/>
        </w:rPr>
      </w:pPr>
      <w:bookmarkStart w:id="20" w:name="_ref_307661"/>
      <w:r w:rsidRPr="00800C0B">
        <w:rPr>
          <w:sz w:val="28"/>
          <w:szCs w:val="28"/>
        </w:rPr>
        <w:t xml:space="preserve">Достоверность данных учета и отчетности подтверждается путем инвентаризаций активов и обязательств, проводимых в соответствии с </w:t>
      </w:r>
      <w:r w:rsidR="00527792" w:rsidRPr="00800C0B">
        <w:rPr>
          <w:sz w:val="28"/>
          <w:szCs w:val="28"/>
        </w:rPr>
        <w:t>П</w:t>
      </w:r>
      <w:r w:rsidRPr="00800C0B">
        <w:rPr>
          <w:sz w:val="28"/>
          <w:szCs w:val="28"/>
        </w:rPr>
        <w:t xml:space="preserve">орядком, приведенным в Приложении № </w:t>
      </w:r>
      <w:r w:rsidR="00A12341">
        <w:rPr>
          <w:sz w:val="28"/>
          <w:szCs w:val="28"/>
        </w:rPr>
        <w:t>7</w:t>
      </w:r>
      <w:r w:rsidRPr="00800C0B">
        <w:rPr>
          <w:sz w:val="28"/>
          <w:szCs w:val="28"/>
        </w:rPr>
        <w:t xml:space="preserve"> к Учетной политике.</w:t>
      </w:r>
      <w:bookmarkEnd w:id="20"/>
      <w:r w:rsidR="00B044A7" w:rsidRPr="00800C0B">
        <w:rPr>
          <w:sz w:val="28"/>
          <w:szCs w:val="28"/>
        </w:rPr>
        <w:t xml:space="preserve"> Состав комиссии утвержден приложением </w:t>
      </w:r>
      <w:r w:rsidR="00527792" w:rsidRPr="00800C0B">
        <w:rPr>
          <w:sz w:val="28"/>
          <w:szCs w:val="28"/>
        </w:rPr>
        <w:t>к Порядку</w:t>
      </w:r>
      <w:r w:rsidR="00B044A7" w:rsidRPr="00800C0B">
        <w:rPr>
          <w:sz w:val="28"/>
          <w:szCs w:val="28"/>
        </w:rPr>
        <w:t>.</w:t>
      </w:r>
    </w:p>
    <w:p w:rsidR="00721A1E" w:rsidRPr="00800C0B" w:rsidRDefault="00FA1DB4">
      <w:pPr>
        <w:rPr>
          <w:sz w:val="28"/>
          <w:szCs w:val="28"/>
        </w:rPr>
      </w:pPr>
      <w:r w:rsidRPr="00800C0B">
        <w:rPr>
          <w:i/>
          <w:sz w:val="28"/>
          <w:szCs w:val="28"/>
        </w:rPr>
        <w:t xml:space="preserve">(Основание: </w:t>
      </w:r>
      <w:hyperlink r:id="rId116" w:history="1">
        <w:proofErr w:type="gramStart"/>
        <w:r w:rsidRPr="00800C0B">
          <w:rPr>
            <w:rStyle w:val="afc"/>
            <w:i/>
            <w:color w:val="auto"/>
            <w:sz w:val="28"/>
            <w:szCs w:val="28"/>
          </w:rPr>
          <w:t>ч</w:t>
        </w:r>
        <w:proofErr w:type="gramEnd"/>
        <w:r w:rsidRPr="00800C0B">
          <w:rPr>
            <w:rStyle w:val="afc"/>
            <w:i/>
            <w:color w:val="auto"/>
            <w:sz w:val="28"/>
            <w:szCs w:val="28"/>
          </w:rPr>
          <w:t>. 3 ст. 11</w:t>
        </w:r>
      </w:hyperlink>
      <w:r w:rsidRPr="00800C0B">
        <w:rPr>
          <w:i/>
          <w:sz w:val="28"/>
          <w:szCs w:val="28"/>
        </w:rPr>
        <w:t xml:space="preserve"> Закона № 402-ФЗ, </w:t>
      </w:r>
      <w:hyperlink r:id="rId117" w:history="1">
        <w:r w:rsidRPr="00800C0B">
          <w:rPr>
            <w:rStyle w:val="afc"/>
            <w:i/>
            <w:color w:val="auto"/>
            <w:sz w:val="28"/>
            <w:szCs w:val="28"/>
          </w:rPr>
          <w:t>п. 80</w:t>
        </w:r>
      </w:hyperlink>
      <w:r w:rsidRPr="00800C0B">
        <w:rPr>
          <w:i/>
          <w:sz w:val="28"/>
          <w:szCs w:val="28"/>
        </w:rPr>
        <w:t xml:space="preserve"> СГС "Концептуальные основы", </w:t>
      </w:r>
      <w:hyperlink r:id="rId118" w:history="1">
        <w:r w:rsidRPr="00800C0B">
          <w:rPr>
            <w:rStyle w:val="afc"/>
            <w:i/>
            <w:color w:val="auto"/>
            <w:sz w:val="28"/>
            <w:szCs w:val="28"/>
          </w:rPr>
          <w:t>п. 9</w:t>
        </w:r>
      </w:hyperlink>
      <w:r w:rsidRPr="00800C0B">
        <w:rPr>
          <w:i/>
          <w:sz w:val="28"/>
          <w:szCs w:val="28"/>
        </w:rPr>
        <w:t xml:space="preserve"> СГС "Учетная политика")</w:t>
      </w:r>
    </w:p>
    <w:p w:rsidR="004F0C91" w:rsidRDefault="003E7206" w:rsidP="00F33B77">
      <w:pPr>
        <w:pStyle w:val="2"/>
        <w:rPr>
          <w:sz w:val="28"/>
          <w:szCs w:val="28"/>
        </w:rPr>
      </w:pPr>
      <w:bookmarkStart w:id="21" w:name="_ref_307664"/>
      <w:r w:rsidRPr="00932C3A">
        <w:rPr>
          <w:sz w:val="28"/>
          <w:szCs w:val="28"/>
        </w:rPr>
        <w:t xml:space="preserve">Решение </w:t>
      </w:r>
      <w:proofErr w:type="gramStart"/>
      <w:r w:rsidRPr="00932C3A">
        <w:rPr>
          <w:sz w:val="28"/>
          <w:szCs w:val="28"/>
        </w:rPr>
        <w:t xml:space="preserve">о переходе на </w:t>
      </w:r>
      <w:r w:rsidR="00932C3A" w:rsidRPr="00932C3A">
        <w:rPr>
          <w:sz w:val="28"/>
          <w:szCs w:val="28"/>
        </w:rPr>
        <w:t xml:space="preserve">формирование </w:t>
      </w:r>
      <w:r w:rsidRPr="00932C3A">
        <w:rPr>
          <w:sz w:val="28"/>
          <w:szCs w:val="28"/>
        </w:rPr>
        <w:t xml:space="preserve">первичных документов по расчетам с подотчетными лицами </w:t>
      </w:r>
      <w:r w:rsidR="00932C3A" w:rsidRPr="00932C3A">
        <w:rPr>
          <w:sz w:val="28"/>
          <w:szCs w:val="28"/>
        </w:rPr>
        <w:t>в электронной форме</w:t>
      </w:r>
      <w:proofErr w:type="gramEnd"/>
      <w:r w:rsidR="00932C3A" w:rsidRPr="00932C3A">
        <w:rPr>
          <w:sz w:val="28"/>
          <w:szCs w:val="28"/>
        </w:rPr>
        <w:t xml:space="preserve"> </w:t>
      </w:r>
      <w:r w:rsidRPr="00932C3A">
        <w:rPr>
          <w:sz w:val="28"/>
          <w:szCs w:val="28"/>
        </w:rPr>
        <w:t xml:space="preserve">будет принято </w:t>
      </w:r>
      <w:r w:rsidR="00DA74F5">
        <w:rPr>
          <w:sz w:val="28"/>
          <w:szCs w:val="28"/>
        </w:rPr>
        <w:t>МБОУ «Лицей № 69»</w:t>
      </w:r>
      <w:r w:rsidRPr="00932C3A">
        <w:rPr>
          <w:sz w:val="28"/>
          <w:szCs w:val="28"/>
        </w:rPr>
        <w:t xml:space="preserve"> по мере технической возможности</w:t>
      </w:r>
      <w:r w:rsidR="00EB1EA2" w:rsidRPr="00932C3A">
        <w:rPr>
          <w:sz w:val="28"/>
          <w:szCs w:val="28"/>
        </w:rPr>
        <w:t>.</w:t>
      </w:r>
      <w:r w:rsidR="00932C3A">
        <w:rPr>
          <w:sz w:val="28"/>
          <w:szCs w:val="28"/>
        </w:rPr>
        <w:t xml:space="preserve"> </w:t>
      </w:r>
    </w:p>
    <w:p w:rsidR="00F33B77" w:rsidRPr="00F33B77" w:rsidRDefault="00932C3A" w:rsidP="004F0C91">
      <w:pPr>
        <w:pStyle w:val="2"/>
        <w:numPr>
          <w:ilvl w:val="0"/>
          <w:numId w:val="0"/>
        </w:numPr>
        <w:ind w:firstLine="482"/>
        <w:rPr>
          <w:sz w:val="28"/>
          <w:szCs w:val="28"/>
        </w:rPr>
      </w:pPr>
      <w:r>
        <w:rPr>
          <w:sz w:val="28"/>
          <w:szCs w:val="28"/>
        </w:rPr>
        <w:t xml:space="preserve">До этого момента </w:t>
      </w:r>
      <w:r w:rsidR="003B1D6D">
        <w:rPr>
          <w:sz w:val="28"/>
          <w:szCs w:val="28"/>
        </w:rPr>
        <w:t>могут составля</w:t>
      </w:r>
      <w:r w:rsidR="00F33B77">
        <w:rPr>
          <w:sz w:val="28"/>
          <w:szCs w:val="28"/>
        </w:rPr>
        <w:t>т</w:t>
      </w:r>
      <w:r w:rsidR="003B1D6D">
        <w:rPr>
          <w:sz w:val="28"/>
          <w:szCs w:val="28"/>
        </w:rPr>
        <w:t>ь</w:t>
      </w:r>
      <w:r w:rsidR="00F33B77">
        <w:rPr>
          <w:sz w:val="28"/>
          <w:szCs w:val="28"/>
        </w:rPr>
        <w:t>ся</w:t>
      </w:r>
      <w:r w:rsidR="0076785D">
        <w:rPr>
          <w:sz w:val="28"/>
          <w:szCs w:val="28"/>
        </w:rPr>
        <w:t xml:space="preserve">: Авансовый отчет </w:t>
      </w:r>
      <w:r w:rsidR="00F33B77">
        <w:rPr>
          <w:sz w:val="28"/>
          <w:szCs w:val="28"/>
        </w:rPr>
        <w:t xml:space="preserve"> по ф. 0504505 и</w:t>
      </w:r>
      <w:r w:rsidR="003B1D6D">
        <w:rPr>
          <w:sz w:val="28"/>
          <w:szCs w:val="28"/>
        </w:rPr>
        <w:t xml:space="preserve"> (или) </w:t>
      </w:r>
      <w:r w:rsidR="00F33B77">
        <w:rPr>
          <w:sz w:val="28"/>
          <w:szCs w:val="28"/>
        </w:rPr>
        <w:t xml:space="preserve">  </w:t>
      </w:r>
      <w:r w:rsidR="0076785D">
        <w:rPr>
          <w:sz w:val="28"/>
          <w:szCs w:val="28"/>
        </w:rPr>
        <w:t xml:space="preserve">Отчет о расходах подотчетного лица ф. 0504520 </w:t>
      </w:r>
      <w:r w:rsidR="003B1D6D" w:rsidRPr="003B1D6D">
        <w:rPr>
          <w:sz w:val="28"/>
          <w:szCs w:val="28"/>
        </w:rPr>
        <w:t>(если оформляется Решение о командировании)</w:t>
      </w:r>
      <w:r w:rsidR="003B1D6D">
        <w:rPr>
          <w:sz w:val="28"/>
          <w:szCs w:val="28"/>
        </w:rPr>
        <w:t xml:space="preserve"> </w:t>
      </w:r>
      <w:r w:rsidR="00F33B77">
        <w:rPr>
          <w:sz w:val="28"/>
          <w:szCs w:val="28"/>
        </w:rPr>
        <w:t xml:space="preserve">по </w:t>
      </w:r>
      <w:r w:rsidR="00F33B77" w:rsidRPr="00F33B77">
        <w:rPr>
          <w:sz w:val="28"/>
          <w:szCs w:val="28"/>
        </w:rPr>
        <w:t xml:space="preserve">форме электронного документа на бумажном носителе </w:t>
      </w:r>
      <w:r w:rsidR="0076785D">
        <w:rPr>
          <w:sz w:val="28"/>
          <w:szCs w:val="28"/>
        </w:rPr>
        <w:t xml:space="preserve">- </w:t>
      </w:r>
      <w:r w:rsidR="00F33B77">
        <w:rPr>
          <w:sz w:val="28"/>
          <w:szCs w:val="28"/>
        </w:rPr>
        <w:t>по командировкам</w:t>
      </w:r>
      <w:r w:rsidR="004F0C91">
        <w:rPr>
          <w:sz w:val="28"/>
          <w:szCs w:val="28"/>
        </w:rPr>
        <w:t xml:space="preserve"> </w:t>
      </w:r>
      <w:r w:rsidR="00F33B77">
        <w:rPr>
          <w:sz w:val="28"/>
          <w:szCs w:val="28"/>
        </w:rPr>
        <w:t xml:space="preserve"> </w:t>
      </w:r>
      <w:r w:rsidR="00F33B77" w:rsidRPr="00F33B77">
        <w:rPr>
          <w:sz w:val="28"/>
          <w:szCs w:val="28"/>
        </w:rPr>
        <w:t>на основании соответствующих форм электронных документов (ф. 050</w:t>
      </w:r>
      <w:r w:rsidR="00F33B77">
        <w:rPr>
          <w:sz w:val="28"/>
          <w:szCs w:val="28"/>
        </w:rPr>
        <w:t>4512, 0504513, 0504515, 0504516).</w:t>
      </w:r>
    </w:p>
    <w:p w:rsidR="00721A1E" w:rsidRPr="00800C0B" w:rsidRDefault="00FA1DB4">
      <w:pPr>
        <w:pStyle w:val="2"/>
        <w:rPr>
          <w:sz w:val="28"/>
          <w:szCs w:val="28"/>
        </w:rPr>
      </w:pPr>
      <w:r w:rsidRPr="00800C0B">
        <w:rPr>
          <w:sz w:val="28"/>
          <w:szCs w:val="28"/>
        </w:rPr>
        <w:t xml:space="preserve">Бланки строгой отчетности </w:t>
      </w:r>
      <w:r w:rsidR="003C3CCC">
        <w:rPr>
          <w:sz w:val="28"/>
          <w:szCs w:val="28"/>
        </w:rPr>
        <w:t xml:space="preserve">принимаются, хранятся, </w:t>
      </w:r>
      <w:r w:rsidRPr="00800C0B">
        <w:rPr>
          <w:sz w:val="28"/>
          <w:szCs w:val="28"/>
        </w:rPr>
        <w:t xml:space="preserve">выдаются в соответствии с </w:t>
      </w:r>
      <w:r w:rsidR="00527792" w:rsidRPr="00800C0B">
        <w:rPr>
          <w:sz w:val="28"/>
          <w:szCs w:val="28"/>
        </w:rPr>
        <w:t>П</w:t>
      </w:r>
      <w:r w:rsidRPr="00800C0B">
        <w:rPr>
          <w:sz w:val="28"/>
          <w:szCs w:val="28"/>
        </w:rPr>
        <w:t xml:space="preserve">орядком, приведенным в Приложении № </w:t>
      </w:r>
      <w:fldSimple w:instr=" REF _ref_609886 \h \n \!  \* MERGEFORMAT " w:fldLock="1">
        <w:r w:rsidRPr="00A12341">
          <w:t>1</w:t>
        </w:r>
      </w:fldSimple>
      <w:r w:rsidR="00A12341" w:rsidRPr="00A12341">
        <w:rPr>
          <w:sz w:val="28"/>
          <w:szCs w:val="28"/>
        </w:rPr>
        <w:t>1</w:t>
      </w:r>
      <w:r w:rsidR="00A12341">
        <w:t xml:space="preserve"> </w:t>
      </w:r>
      <w:r w:rsidRPr="00800C0B">
        <w:rPr>
          <w:sz w:val="28"/>
          <w:szCs w:val="28"/>
        </w:rPr>
        <w:t>к Учетной политике.</w:t>
      </w:r>
      <w:bookmarkEnd w:id="21"/>
    </w:p>
    <w:p w:rsidR="00721A1E" w:rsidRPr="00800C0B" w:rsidRDefault="00FA1DB4">
      <w:pPr>
        <w:rPr>
          <w:sz w:val="28"/>
          <w:szCs w:val="28"/>
        </w:rPr>
      </w:pPr>
      <w:r w:rsidRPr="00800C0B">
        <w:rPr>
          <w:i/>
          <w:sz w:val="28"/>
          <w:szCs w:val="28"/>
        </w:rPr>
        <w:t xml:space="preserve">(Основание: </w:t>
      </w:r>
      <w:hyperlink r:id="rId119" w:history="1">
        <w:r w:rsidRPr="00800C0B">
          <w:rPr>
            <w:rStyle w:val="afc"/>
            <w:i/>
            <w:color w:val="auto"/>
            <w:sz w:val="28"/>
            <w:szCs w:val="28"/>
          </w:rPr>
          <w:t>п. 9</w:t>
        </w:r>
      </w:hyperlink>
      <w:r w:rsidRPr="00800C0B">
        <w:rPr>
          <w:i/>
          <w:sz w:val="28"/>
          <w:szCs w:val="28"/>
        </w:rPr>
        <w:t xml:space="preserve"> СГС "Учетная политика")</w:t>
      </w:r>
    </w:p>
    <w:p w:rsidR="00721A1E" w:rsidRPr="00800C0B" w:rsidRDefault="00FA1DB4">
      <w:pPr>
        <w:pStyle w:val="2"/>
        <w:rPr>
          <w:sz w:val="28"/>
          <w:szCs w:val="28"/>
        </w:rPr>
      </w:pPr>
      <w:bookmarkStart w:id="22" w:name="_ref_307665"/>
      <w:r w:rsidRPr="00800C0B">
        <w:rPr>
          <w:sz w:val="28"/>
          <w:szCs w:val="28"/>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120" w:history="1">
        <w:r w:rsidRPr="00800C0B">
          <w:rPr>
            <w:rStyle w:val="afc"/>
            <w:color w:val="auto"/>
            <w:sz w:val="28"/>
            <w:szCs w:val="28"/>
          </w:rPr>
          <w:t>СГС</w:t>
        </w:r>
      </w:hyperlink>
      <w:r w:rsidRPr="00800C0B">
        <w:rPr>
          <w:sz w:val="28"/>
          <w:szCs w:val="28"/>
        </w:rPr>
        <w:t xml:space="preserve"> "События после отчетной даты".</w:t>
      </w:r>
      <w:bookmarkEnd w:id="22"/>
    </w:p>
    <w:p w:rsidR="00721A1E" w:rsidRPr="00800C0B" w:rsidRDefault="00FA1DB4">
      <w:pPr>
        <w:pStyle w:val="2"/>
        <w:rPr>
          <w:sz w:val="28"/>
          <w:szCs w:val="28"/>
        </w:rPr>
      </w:pPr>
      <w:bookmarkStart w:id="23" w:name="_ref_307666"/>
      <w:r w:rsidRPr="00800C0B">
        <w:rPr>
          <w:sz w:val="28"/>
          <w:szCs w:val="28"/>
        </w:rPr>
        <w:t xml:space="preserve">Формирование и использование резервов предстоящих расходов осуществляется в соответствии с порядком, приведенным в Приложении № </w:t>
      </w:r>
      <w:fldSimple w:instr=" REF _ref_628573 \h \n \!  \* MERGEFORMAT " w:fldLock="1">
        <w:r w:rsidRPr="00800C0B">
          <w:rPr>
            <w:sz w:val="28"/>
            <w:szCs w:val="28"/>
          </w:rPr>
          <w:t>1</w:t>
        </w:r>
        <w:r w:rsidR="00A12341">
          <w:rPr>
            <w:sz w:val="28"/>
            <w:szCs w:val="28"/>
          </w:rPr>
          <w:t>2</w:t>
        </w:r>
      </w:fldSimple>
      <w:r w:rsidR="00A12341">
        <w:t xml:space="preserve"> </w:t>
      </w:r>
      <w:r w:rsidRPr="00800C0B">
        <w:rPr>
          <w:sz w:val="28"/>
          <w:szCs w:val="28"/>
        </w:rPr>
        <w:t xml:space="preserve"> к Учетной политике.</w:t>
      </w:r>
      <w:bookmarkEnd w:id="23"/>
    </w:p>
    <w:p w:rsidR="00721A1E" w:rsidRPr="00800C0B" w:rsidRDefault="00FA1DB4">
      <w:pPr>
        <w:rPr>
          <w:sz w:val="28"/>
          <w:szCs w:val="28"/>
        </w:rPr>
      </w:pPr>
      <w:r w:rsidRPr="00800C0B">
        <w:rPr>
          <w:i/>
          <w:sz w:val="28"/>
          <w:szCs w:val="28"/>
        </w:rPr>
        <w:t xml:space="preserve">(Основание: </w:t>
      </w:r>
      <w:hyperlink r:id="rId121" w:history="1">
        <w:r w:rsidRPr="00800C0B">
          <w:rPr>
            <w:rStyle w:val="afc"/>
            <w:i/>
            <w:color w:val="auto"/>
            <w:sz w:val="28"/>
            <w:szCs w:val="28"/>
          </w:rPr>
          <w:t>п. 9</w:t>
        </w:r>
      </w:hyperlink>
      <w:r w:rsidRPr="00800C0B">
        <w:rPr>
          <w:i/>
          <w:sz w:val="28"/>
          <w:szCs w:val="28"/>
        </w:rPr>
        <w:t xml:space="preserve"> СГС "Учетная политика")</w:t>
      </w:r>
    </w:p>
    <w:p w:rsidR="00721A1E" w:rsidRPr="00800C0B" w:rsidRDefault="00FA1DB4">
      <w:pPr>
        <w:pStyle w:val="2"/>
        <w:rPr>
          <w:sz w:val="28"/>
          <w:szCs w:val="28"/>
        </w:rPr>
      </w:pPr>
      <w:bookmarkStart w:id="24" w:name="_ref_307668"/>
      <w:r w:rsidRPr="00800C0B">
        <w:rPr>
          <w:sz w:val="28"/>
          <w:szCs w:val="28"/>
        </w:rPr>
        <w:t xml:space="preserve">Рабочий план счетов формируется в составе </w:t>
      </w:r>
      <w:r w:rsidR="00FD2A68">
        <w:rPr>
          <w:sz w:val="28"/>
          <w:szCs w:val="28"/>
        </w:rPr>
        <w:t xml:space="preserve">КПС, </w:t>
      </w:r>
      <w:r w:rsidRPr="00800C0B">
        <w:rPr>
          <w:sz w:val="28"/>
          <w:szCs w:val="28"/>
        </w:rPr>
        <w:t>кодов счетов учета и правил формирования номеров счетов учета</w:t>
      </w:r>
      <w:r w:rsidR="0072365C">
        <w:rPr>
          <w:sz w:val="28"/>
          <w:szCs w:val="28"/>
        </w:rPr>
        <w:t xml:space="preserve"> в программе 1:С. </w:t>
      </w:r>
      <w:r w:rsidR="008F6A6C">
        <w:rPr>
          <w:sz w:val="28"/>
          <w:szCs w:val="28"/>
        </w:rPr>
        <w:t xml:space="preserve"> (</w:t>
      </w:r>
      <w:r w:rsidR="00B27406" w:rsidRPr="00800C0B">
        <w:rPr>
          <w:sz w:val="28"/>
          <w:szCs w:val="28"/>
        </w:rPr>
        <w:t>Приложение № 1 к учетной политике</w:t>
      </w:r>
      <w:r w:rsidR="008F6A6C">
        <w:rPr>
          <w:sz w:val="28"/>
          <w:szCs w:val="28"/>
        </w:rPr>
        <w:t>)</w:t>
      </w:r>
      <w:r w:rsidRPr="00800C0B">
        <w:rPr>
          <w:sz w:val="28"/>
          <w:szCs w:val="28"/>
        </w:rPr>
        <w:t>.</w:t>
      </w:r>
      <w:bookmarkEnd w:id="24"/>
    </w:p>
    <w:p w:rsidR="00721A1E" w:rsidRPr="00800C0B" w:rsidRDefault="00FA1DB4">
      <w:pPr>
        <w:rPr>
          <w:i/>
          <w:sz w:val="28"/>
          <w:szCs w:val="28"/>
        </w:rPr>
      </w:pPr>
      <w:r w:rsidRPr="00800C0B">
        <w:rPr>
          <w:i/>
          <w:sz w:val="28"/>
          <w:szCs w:val="28"/>
        </w:rPr>
        <w:lastRenderedPageBreak/>
        <w:t xml:space="preserve">(Основание: </w:t>
      </w:r>
      <w:hyperlink r:id="rId122" w:history="1">
        <w:r w:rsidRPr="00800C0B">
          <w:rPr>
            <w:rStyle w:val="afc"/>
            <w:i/>
            <w:color w:val="auto"/>
            <w:sz w:val="28"/>
            <w:szCs w:val="28"/>
          </w:rPr>
          <w:t>п. 9</w:t>
        </w:r>
      </w:hyperlink>
      <w:r w:rsidRPr="00800C0B">
        <w:rPr>
          <w:i/>
          <w:sz w:val="28"/>
          <w:szCs w:val="28"/>
        </w:rPr>
        <w:t xml:space="preserve"> СГС "Учетная политика")</w:t>
      </w:r>
    </w:p>
    <w:p w:rsidR="00BE5E51" w:rsidRPr="00800C0B" w:rsidRDefault="008934DA" w:rsidP="008934DA">
      <w:pPr>
        <w:pStyle w:val="afe"/>
        <w:jc w:val="both"/>
        <w:rPr>
          <w:sz w:val="28"/>
          <w:szCs w:val="28"/>
        </w:rPr>
      </w:pPr>
      <w:r w:rsidRPr="00800C0B">
        <w:rPr>
          <w:sz w:val="28"/>
          <w:szCs w:val="28"/>
        </w:rPr>
        <w:t xml:space="preserve">       1.</w:t>
      </w:r>
      <w:r w:rsidR="00DA74F5">
        <w:rPr>
          <w:sz w:val="28"/>
          <w:szCs w:val="28"/>
        </w:rPr>
        <w:t>26</w:t>
      </w:r>
      <w:r w:rsidRPr="00800C0B">
        <w:rPr>
          <w:sz w:val="28"/>
          <w:szCs w:val="28"/>
        </w:rPr>
        <w:t xml:space="preserve">.  </w:t>
      </w:r>
      <w:r w:rsidR="00BE5E51" w:rsidRPr="00800C0B">
        <w:rPr>
          <w:sz w:val="28"/>
          <w:szCs w:val="28"/>
        </w:rPr>
        <w:t xml:space="preserve">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РФ от 2 октября 2002 г. № 729. Порядок оформления служебных командировок и возмещения командировочных расходов приведен в Приложении № </w:t>
      </w:r>
      <w:r w:rsidR="00A12341">
        <w:rPr>
          <w:sz w:val="28"/>
          <w:szCs w:val="28"/>
        </w:rPr>
        <w:t>21</w:t>
      </w:r>
      <w:r w:rsidR="00BE5E51" w:rsidRPr="00800C0B">
        <w:rPr>
          <w:sz w:val="28"/>
          <w:szCs w:val="28"/>
        </w:rPr>
        <w:t>.</w:t>
      </w:r>
    </w:p>
    <w:p w:rsidR="00BE5E51" w:rsidRDefault="00BE5E51" w:rsidP="00BE5E51">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800C0B">
        <w:rPr>
          <w:sz w:val="28"/>
          <w:szCs w:val="28"/>
        </w:rPr>
        <w:t xml:space="preserve">       1.</w:t>
      </w:r>
      <w:r w:rsidR="00DA74F5">
        <w:rPr>
          <w:sz w:val="28"/>
          <w:szCs w:val="28"/>
        </w:rPr>
        <w:t>27</w:t>
      </w:r>
      <w:r w:rsidRPr="00800C0B">
        <w:rPr>
          <w:sz w:val="28"/>
          <w:szCs w:val="28"/>
        </w:rPr>
        <w:t xml:space="preserve">. Право подписи учетных документов предоставлено должностным лицам, перечисленным в Приложении № </w:t>
      </w:r>
      <w:r w:rsidR="00A12341">
        <w:rPr>
          <w:sz w:val="28"/>
          <w:szCs w:val="28"/>
        </w:rPr>
        <w:t>20</w:t>
      </w:r>
      <w:r w:rsidRPr="00800C0B">
        <w:rPr>
          <w:sz w:val="28"/>
          <w:szCs w:val="28"/>
        </w:rPr>
        <w:t xml:space="preserve">. </w:t>
      </w:r>
    </w:p>
    <w:p w:rsidR="00881948" w:rsidRDefault="00881948" w:rsidP="00BE5E51">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881948" w:rsidRPr="00C21D44" w:rsidRDefault="00881948" w:rsidP="00BE5E51">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Pr="00C21D44">
        <w:rPr>
          <w:sz w:val="28"/>
          <w:szCs w:val="28"/>
        </w:rPr>
        <w:t>1.</w:t>
      </w:r>
      <w:r w:rsidR="00DA74F5">
        <w:rPr>
          <w:sz w:val="28"/>
          <w:szCs w:val="28"/>
        </w:rPr>
        <w:t>28</w:t>
      </w:r>
      <w:r w:rsidRPr="00C21D44">
        <w:rPr>
          <w:sz w:val="28"/>
          <w:szCs w:val="28"/>
        </w:rPr>
        <w:t>. В целях достоверного представления в бухгалтерской (финансовой) отчетности ошибки, которые повлекли за собой отклонения по величине активов и обязательств, полученного финансового результата, считаются существенными и подлежат исправлению в бухгалтерском (бюджетном) учете и бухгалтерской (финансовой) отчетности.</w:t>
      </w:r>
    </w:p>
    <w:p w:rsidR="00881948" w:rsidRPr="00C21D44" w:rsidRDefault="00881948" w:rsidP="00BE5E51">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881948" w:rsidRPr="00C21D44" w:rsidRDefault="00881948" w:rsidP="00BE5E51">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21D44">
        <w:rPr>
          <w:sz w:val="28"/>
          <w:szCs w:val="28"/>
        </w:rPr>
        <w:t xml:space="preserve">       1.</w:t>
      </w:r>
      <w:r w:rsidR="00DA74F5">
        <w:rPr>
          <w:sz w:val="28"/>
          <w:szCs w:val="28"/>
        </w:rPr>
        <w:t>29</w:t>
      </w:r>
      <w:r w:rsidRPr="00C21D44">
        <w:rPr>
          <w:sz w:val="28"/>
          <w:szCs w:val="28"/>
        </w:rPr>
        <w:t>. Ошибки, которые не влекут за собой отклонения по величине активов и обязательств, полученного финансового результата, не являются существенными и не подлежат исправлению в представленной бухгалтерской (финансовой) отчетности, за исключением случаев, когда об исправлении таких ошибок принято решение уполномоченным органом (учредителем, органом внутреннего и внешнего финансового контроля).</w:t>
      </w:r>
    </w:p>
    <w:p w:rsidR="004263AF" w:rsidRDefault="004263AF" w:rsidP="004263AF">
      <w:pPr>
        <w:rPr>
          <w:i/>
          <w:sz w:val="28"/>
          <w:szCs w:val="28"/>
        </w:rPr>
      </w:pPr>
      <w:r w:rsidRPr="00C21D44">
        <w:rPr>
          <w:sz w:val="28"/>
          <w:szCs w:val="28"/>
        </w:rPr>
        <w:tab/>
      </w:r>
      <w:r w:rsidRPr="00C21D44">
        <w:rPr>
          <w:i/>
          <w:sz w:val="28"/>
          <w:szCs w:val="28"/>
        </w:rPr>
        <w:t xml:space="preserve">(Основание: </w:t>
      </w:r>
      <w:hyperlink r:id="rId123" w:history="1">
        <w:r w:rsidRPr="00C21D44">
          <w:rPr>
            <w:rStyle w:val="afc"/>
            <w:i/>
            <w:color w:val="auto"/>
            <w:sz w:val="28"/>
            <w:szCs w:val="28"/>
          </w:rPr>
          <w:t xml:space="preserve">п. п. </w:t>
        </w:r>
      </w:hyperlink>
      <w:r w:rsidRPr="00C21D44">
        <w:rPr>
          <w:i/>
          <w:sz w:val="28"/>
          <w:szCs w:val="28"/>
        </w:rPr>
        <w:t>27-34 СГС "Учетная политика")</w:t>
      </w:r>
    </w:p>
    <w:p w:rsidR="009B755D" w:rsidRPr="005B4D39" w:rsidRDefault="00771A0A" w:rsidP="009B755D">
      <w:pPr>
        <w:pStyle w:val="2"/>
        <w:numPr>
          <w:ilvl w:val="0"/>
          <w:numId w:val="0"/>
        </w:numPr>
        <w:ind w:firstLine="482"/>
        <w:rPr>
          <w:sz w:val="28"/>
          <w:szCs w:val="28"/>
        </w:rPr>
      </w:pPr>
      <w:r w:rsidRPr="005B4D39">
        <w:rPr>
          <w:sz w:val="28"/>
          <w:szCs w:val="28"/>
        </w:rPr>
        <w:t>1.3</w:t>
      </w:r>
      <w:r w:rsidR="00756048">
        <w:rPr>
          <w:sz w:val="28"/>
          <w:szCs w:val="28"/>
        </w:rPr>
        <w:t>0</w:t>
      </w:r>
      <w:r w:rsidRPr="005B4D39">
        <w:rPr>
          <w:sz w:val="28"/>
          <w:szCs w:val="28"/>
        </w:rPr>
        <w:t xml:space="preserve">. </w:t>
      </w:r>
      <w:bookmarkStart w:id="25" w:name="_ref_1-a198a959a7d149"/>
      <w:r w:rsidR="009B755D" w:rsidRPr="005B4D39">
        <w:rPr>
          <w:sz w:val="28"/>
          <w:szCs w:val="28"/>
        </w:rPr>
        <w:t xml:space="preserve">В графе </w:t>
      </w:r>
      <w:hyperlink r:id="rId124" w:history="1">
        <w:r w:rsidR="009B755D" w:rsidRPr="005B4D39">
          <w:rPr>
            <w:rStyle w:val="afc"/>
            <w:color w:val="auto"/>
            <w:sz w:val="28"/>
            <w:szCs w:val="28"/>
          </w:rPr>
          <w:t>8</w:t>
        </w:r>
      </w:hyperlink>
      <w:r w:rsidR="009B755D" w:rsidRPr="005B4D39">
        <w:rPr>
          <w:sz w:val="28"/>
          <w:szCs w:val="28"/>
        </w:rPr>
        <w:t xml:space="preserve">  Инвентаризационной описи (</w:t>
      </w:r>
      <w:hyperlink r:id="rId125" w:history="1">
        <w:r w:rsidR="009B755D" w:rsidRPr="005B4D39">
          <w:rPr>
            <w:rStyle w:val="afc"/>
            <w:color w:val="auto"/>
            <w:sz w:val="28"/>
            <w:szCs w:val="28"/>
          </w:rPr>
          <w:t>ф. 0504087</w:t>
        </w:r>
      </w:hyperlink>
      <w:r w:rsidR="009B755D" w:rsidRPr="005B4D39">
        <w:rPr>
          <w:sz w:val="28"/>
          <w:szCs w:val="28"/>
        </w:rPr>
        <w:t>) отражается статус объекта учета по его коду.</w:t>
      </w:r>
      <w:bookmarkEnd w:id="25"/>
    </w:p>
    <w:p w:rsidR="009B755D" w:rsidRDefault="009B755D" w:rsidP="009B755D">
      <w:pPr>
        <w:rPr>
          <w:i/>
          <w:sz w:val="28"/>
          <w:szCs w:val="28"/>
        </w:rPr>
      </w:pPr>
      <w:proofErr w:type="gramStart"/>
      <w:r w:rsidRPr="005B4D39">
        <w:rPr>
          <w:i/>
          <w:sz w:val="28"/>
          <w:szCs w:val="28"/>
        </w:rPr>
        <w:t>(Основание:</w:t>
      </w:r>
      <w:proofErr w:type="gramEnd"/>
      <w:r w:rsidRPr="005B4D39">
        <w:rPr>
          <w:i/>
          <w:sz w:val="28"/>
          <w:szCs w:val="28"/>
        </w:rPr>
        <w:t xml:space="preserve"> </w:t>
      </w:r>
      <w:hyperlink r:id="rId126" w:history="1">
        <w:proofErr w:type="gramStart"/>
        <w:r w:rsidRPr="005B4D39">
          <w:rPr>
            <w:rStyle w:val="afc"/>
            <w:i/>
            <w:color w:val="auto"/>
            <w:sz w:val="28"/>
            <w:szCs w:val="28"/>
          </w:rPr>
          <w:t>Методические указания № 52н</w:t>
        </w:r>
      </w:hyperlink>
      <w:r w:rsidRPr="005B4D39">
        <w:rPr>
          <w:i/>
          <w:sz w:val="28"/>
          <w:szCs w:val="28"/>
        </w:rPr>
        <w:t>)</w:t>
      </w:r>
      <w:proofErr w:type="gramEnd"/>
    </w:p>
    <w:p w:rsidR="009B755D" w:rsidRPr="00FC4F56" w:rsidRDefault="00756048" w:rsidP="00756048">
      <w:pPr>
        <w:pStyle w:val="2"/>
        <w:numPr>
          <w:ilvl w:val="0"/>
          <w:numId w:val="0"/>
        </w:numPr>
        <w:rPr>
          <w:sz w:val="28"/>
          <w:szCs w:val="28"/>
        </w:rPr>
      </w:pPr>
      <w:bookmarkStart w:id="26" w:name="_ref_1-1300097c456f47"/>
      <w:r>
        <w:rPr>
          <w:sz w:val="28"/>
          <w:szCs w:val="28"/>
        </w:rPr>
        <w:t>1.31</w:t>
      </w:r>
      <w:r w:rsidR="009B755D" w:rsidRPr="00FC4F56">
        <w:rPr>
          <w:sz w:val="28"/>
          <w:szCs w:val="28"/>
        </w:rPr>
        <w:t xml:space="preserve"> В графе </w:t>
      </w:r>
      <w:hyperlink r:id="rId127" w:history="1">
        <w:r w:rsidR="009B755D" w:rsidRPr="00FC4F56">
          <w:rPr>
            <w:rStyle w:val="afc"/>
            <w:color w:val="auto"/>
            <w:sz w:val="28"/>
            <w:szCs w:val="28"/>
          </w:rPr>
          <w:t>9</w:t>
        </w:r>
      </w:hyperlink>
      <w:r w:rsidR="009B755D" w:rsidRPr="00FC4F56">
        <w:rPr>
          <w:sz w:val="28"/>
          <w:szCs w:val="28"/>
        </w:rPr>
        <w:t xml:space="preserve"> Инвентаризационной описи (сличительной ведомости) по объектам нефинансовых активов (</w:t>
      </w:r>
      <w:hyperlink r:id="rId128" w:history="1">
        <w:r w:rsidR="009B755D" w:rsidRPr="00FC4F56">
          <w:rPr>
            <w:rStyle w:val="afc"/>
            <w:color w:val="auto"/>
            <w:sz w:val="28"/>
            <w:szCs w:val="28"/>
          </w:rPr>
          <w:t>ф. 0504087</w:t>
        </w:r>
      </w:hyperlink>
      <w:r w:rsidR="009B755D" w:rsidRPr="00FC4F56">
        <w:rPr>
          <w:sz w:val="28"/>
          <w:szCs w:val="28"/>
        </w:rPr>
        <w:t>) отражается целевая функция актива по ее коду.</w:t>
      </w:r>
      <w:bookmarkEnd w:id="26"/>
    </w:p>
    <w:p w:rsidR="00771A0A" w:rsidRPr="005B4D39" w:rsidRDefault="009B755D" w:rsidP="009B755D">
      <w:pPr>
        <w:rPr>
          <w:i/>
          <w:sz w:val="28"/>
          <w:szCs w:val="28"/>
        </w:rPr>
      </w:pPr>
      <w:proofErr w:type="gramStart"/>
      <w:r w:rsidRPr="005B4D39">
        <w:rPr>
          <w:i/>
          <w:sz w:val="28"/>
          <w:szCs w:val="28"/>
        </w:rPr>
        <w:t>(Основание:</w:t>
      </w:r>
      <w:proofErr w:type="gramEnd"/>
      <w:r w:rsidRPr="005B4D39">
        <w:rPr>
          <w:i/>
          <w:sz w:val="28"/>
          <w:szCs w:val="28"/>
        </w:rPr>
        <w:t xml:space="preserve"> </w:t>
      </w:r>
      <w:hyperlink r:id="rId129" w:history="1">
        <w:proofErr w:type="gramStart"/>
        <w:r w:rsidRPr="005B4D39">
          <w:rPr>
            <w:rStyle w:val="afc"/>
            <w:i/>
            <w:color w:val="auto"/>
            <w:sz w:val="28"/>
            <w:szCs w:val="28"/>
          </w:rPr>
          <w:t>Методические указания № 52н</w:t>
        </w:r>
      </w:hyperlink>
      <w:r w:rsidRPr="005B4D39">
        <w:rPr>
          <w:i/>
          <w:sz w:val="28"/>
          <w:szCs w:val="28"/>
        </w:rPr>
        <w:t>)</w:t>
      </w:r>
      <w:proofErr w:type="gramEnd"/>
    </w:p>
    <w:p w:rsidR="0004625F" w:rsidRPr="00824F7D" w:rsidRDefault="00756048" w:rsidP="00756048">
      <w:pPr>
        <w:pStyle w:val="2"/>
        <w:numPr>
          <w:ilvl w:val="0"/>
          <w:numId w:val="0"/>
        </w:numPr>
        <w:rPr>
          <w:sz w:val="28"/>
          <w:szCs w:val="28"/>
        </w:rPr>
      </w:pPr>
      <w:bookmarkStart w:id="27" w:name="_ref_1-d2dcd88cc29540"/>
      <w:r>
        <w:rPr>
          <w:sz w:val="28"/>
          <w:szCs w:val="28"/>
        </w:rPr>
        <w:t>1.32</w:t>
      </w:r>
      <w:proofErr w:type="gramStart"/>
      <w:r>
        <w:rPr>
          <w:sz w:val="28"/>
          <w:szCs w:val="28"/>
        </w:rPr>
        <w:t xml:space="preserve"> </w:t>
      </w:r>
      <w:r w:rsidR="0004625F" w:rsidRPr="00824F7D">
        <w:rPr>
          <w:sz w:val="28"/>
          <w:szCs w:val="28"/>
        </w:rPr>
        <w:t>П</w:t>
      </w:r>
      <w:proofErr w:type="gramEnd"/>
      <w:r w:rsidR="0004625F" w:rsidRPr="00824F7D">
        <w:rPr>
          <w:sz w:val="28"/>
          <w:szCs w:val="28"/>
        </w:rPr>
        <w:t>ри отражении в учете хозяйственных операций в 5 - 17 разрядах счетов аналитического учета счетов  0 101 00 000, 0 102 00 000 ,  0 103 00 0000, 0 104 00 000,  0 105 00 000, 0 201 35 000, 0 401 60</w:t>
      </w:r>
      <w:r w:rsidR="0004625F">
        <w:rPr>
          <w:sz w:val="28"/>
          <w:szCs w:val="28"/>
        </w:rPr>
        <w:t> </w:t>
      </w:r>
      <w:r w:rsidR="0004625F" w:rsidRPr="00824F7D">
        <w:rPr>
          <w:sz w:val="28"/>
          <w:szCs w:val="28"/>
        </w:rPr>
        <w:t>000</w:t>
      </w:r>
      <w:r w:rsidR="0004625F">
        <w:rPr>
          <w:sz w:val="28"/>
          <w:szCs w:val="28"/>
        </w:rPr>
        <w:t xml:space="preserve"> и корреспондирующего с ним счета 0 401 20 000</w:t>
      </w:r>
      <w:r w:rsidR="0004625F" w:rsidRPr="00824F7D">
        <w:rPr>
          <w:sz w:val="28"/>
          <w:szCs w:val="28"/>
        </w:rPr>
        <w:t xml:space="preserve"> приводятся коды согласно целевому назначению выделенных средств</w:t>
      </w:r>
      <w:r w:rsidR="0004625F">
        <w:rPr>
          <w:sz w:val="28"/>
          <w:szCs w:val="28"/>
        </w:rPr>
        <w:t xml:space="preserve"> и обязательств</w:t>
      </w:r>
      <w:r w:rsidR="0004625F" w:rsidRPr="00824F7D">
        <w:rPr>
          <w:sz w:val="28"/>
          <w:szCs w:val="28"/>
        </w:rPr>
        <w:t>.</w:t>
      </w:r>
    </w:p>
    <w:p w:rsidR="0004625F" w:rsidRPr="00800C0B" w:rsidRDefault="0004625F" w:rsidP="0004625F">
      <w:pPr>
        <w:rPr>
          <w:sz w:val="28"/>
          <w:szCs w:val="28"/>
        </w:rPr>
      </w:pPr>
      <w:r w:rsidRPr="00824F7D">
        <w:rPr>
          <w:i/>
          <w:sz w:val="28"/>
          <w:szCs w:val="28"/>
        </w:rPr>
        <w:t xml:space="preserve">(Основание: </w:t>
      </w:r>
      <w:hyperlink r:id="rId130" w:history="1">
        <w:r w:rsidRPr="00824F7D">
          <w:rPr>
            <w:rStyle w:val="afc"/>
            <w:i/>
            <w:color w:val="auto"/>
            <w:sz w:val="28"/>
            <w:szCs w:val="28"/>
          </w:rPr>
          <w:t>п. 2</w:t>
        </w:r>
      </w:hyperlink>
      <w:r w:rsidRPr="00824F7D">
        <w:rPr>
          <w:i/>
          <w:sz w:val="28"/>
          <w:szCs w:val="28"/>
        </w:rPr>
        <w:t xml:space="preserve"> Инструкции № 162н)</w:t>
      </w:r>
      <w:r w:rsidRPr="00800C0B">
        <w:rPr>
          <w:sz w:val="28"/>
          <w:szCs w:val="28"/>
        </w:rPr>
        <w:t xml:space="preserve">  </w:t>
      </w:r>
    </w:p>
    <w:p w:rsidR="00FD0B43" w:rsidRDefault="001E3C84" w:rsidP="001E3C84">
      <w:pPr>
        <w:pStyle w:val="2"/>
        <w:numPr>
          <w:ilvl w:val="1"/>
          <w:numId w:val="29"/>
        </w:numPr>
        <w:rPr>
          <w:sz w:val="28"/>
          <w:szCs w:val="28"/>
        </w:rPr>
      </w:pPr>
      <w:r>
        <w:rPr>
          <w:sz w:val="28"/>
          <w:szCs w:val="28"/>
        </w:rPr>
        <w:lastRenderedPageBreak/>
        <w:t xml:space="preserve"> </w:t>
      </w:r>
      <w:r w:rsidR="001414D3">
        <w:rPr>
          <w:sz w:val="28"/>
          <w:szCs w:val="28"/>
        </w:rPr>
        <w:t>В</w:t>
      </w:r>
      <w:r w:rsidR="00FD0B43">
        <w:rPr>
          <w:sz w:val="28"/>
          <w:szCs w:val="28"/>
        </w:rPr>
        <w:t>едени</w:t>
      </w:r>
      <w:r w:rsidR="001414D3">
        <w:rPr>
          <w:sz w:val="28"/>
          <w:szCs w:val="28"/>
        </w:rPr>
        <w:t>е</w:t>
      </w:r>
      <w:r w:rsidR="00FD0B43">
        <w:rPr>
          <w:sz w:val="28"/>
          <w:szCs w:val="28"/>
        </w:rPr>
        <w:t xml:space="preserve"> аналитического учета</w:t>
      </w:r>
      <w:r w:rsidR="001414D3">
        <w:rPr>
          <w:sz w:val="28"/>
          <w:szCs w:val="28"/>
        </w:rPr>
        <w:t xml:space="preserve"> при ведении бухгалтерского учета и составлении отчетности осуществляется в соответствии с нормами </w:t>
      </w:r>
      <w:r w:rsidR="00FD0B43">
        <w:rPr>
          <w:sz w:val="28"/>
          <w:szCs w:val="28"/>
        </w:rPr>
        <w:t>Приказ</w:t>
      </w:r>
      <w:r w:rsidR="00611ABC">
        <w:rPr>
          <w:sz w:val="28"/>
          <w:szCs w:val="28"/>
        </w:rPr>
        <w:t>а</w:t>
      </w:r>
      <w:r w:rsidR="00FD0B43">
        <w:rPr>
          <w:sz w:val="28"/>
          <w:szCs w:val="28"/>
        </w:rPr>
        <w:t xml:space="preserve"> МФ РФ от 14.09.2020 № 198</w:t>
      </w:r>
      <w:r w:rsidR="0007721E">
        <w:rPr>
          <w:sz w:val="28"/>
          <w:szCs w:val="28"/>
        </w:rPr>
        <w:t>н</w:t>
      </w:r>
      <w:r w:rsidR="00FD0B43">
        <w:rPr>
          <w:sz w:val="28"/>
          <w:szCs w:val="28"/>
        </w:rPr>
        <w:t>.</w:t>
      </w:r>
    </w:p>
    <w:p w:rsidR="009A163F" w:rsidRPr="009A163F" w:rsidRDefault="006F3826" w:rsidP="006F3826">
      <w:pPr>
        <w:pStyle w:val="2"/>
        <w:numPr>
          <w:ilvl w:val="1"/>
          <w:numId w:val="29"/>
        </w:numPr>
        <w:spacing w:before="0" w:after="0"/>
        <w:rPr>
          <w:sz w:val="28"/>
          <w:szCs w:val="28"/>
        </w:rPr>
      </w:pPr>
      <w:r>
        <w:rPr>
          <w:sz w:val="28"/>
          <w:szCs w:val="28"/>
        </w:rPr>
        <w:t xml:space="preserve"> </w:t>
      </w:r>
      <w:r w:rsidR="009A163F" w:rsidRPr="009A163F">
        <w:rPr>
          <w:sz w:val="28"/>
          <w:szCs w:val="28"/>
        </w:rPr>
        <w:t>Первоначальной стоимостью активов или обязательств, приобретенных (полученных) в результате необменной операции, является их справедливая стоимость на дату приобретения либо стоимость, отраженная в документах, подтверждающих переход прав на активы (возникновение обязательств).</w:t>
      </w:r>
    </w:p>
    <w:p w:rsidR="009A163F" w:rsidRDefault="009A163F" w:rsidP="009A163F">
      <w:pPr>
        <w:pStyle w:val="2"/>
        <w:numPr>
          <w:ilvl w:val="0"/>
          <w:numId w:val="0"/>
        </w:numPr>
        <w:spacing w:before="0" w:after="0"/>
        <w:ind w:left="482"/>
        <w:rPr>
          <w:sz w:val="28"/>
          <w:szCs w:val="28"/>
        </w:rPr>
      </w:pPr>
      <w:r w:rsidRPr="009A163F">
        <w:rPr>
          <w:sz w:val="28"/>
          <w:szCs w:val="28"/>
        </w:rPr>
        <w:t xml:space="preserve">В случае если объекты бухгалтерского учета, возникшие в результате </w:t>
      </w:r>
    </w:p>
    <w:p w:rsidR="009A163F" w:rsidRPr="009A163F" w:rsidRDefault="009A163F" w:rsidP="009A163F">
      <w:pPr>
        <w:pStyle w:val="2"/>
        <w:numPr>
          <w:ilvl w:val="0"/>
          <w:numId w:val="0"/>
        </w:numPr>
        <w:spacing w:before="0" w:after="0"/>
        <w:rPr>
          <w:sz w:val="28"/>
          <w:szCs w:val="28"/>
        </w:rPr>
      </w:pPr>
      <w:proofErr w:type="gramStart"/>
      <w:r w:rsidRPr="009A163F">
        <w:rPr>
          <w:sz w:val="28"/>
          <w:szCs w:val="28"/>
        </w:rPr>
        <w:t>необменных операций, не могут быть оценены по справедливой стоимости и документы, подтверждающие поступление объектов бухгалтерского учета, не содержат информацию об их стоимости, а также в случаях, предусмотренных законодательством Российской Федерации, оценка указанных объектов бухгалтерского учета при признании в бухгалтерском учете осуществляется по стоимости, по которой данные объекты учитывались у предыдущего правообладателя (балансодержателя).</w:t>
      </w:r>
      <w:proofErr w:type="gramEnd"/>
    </w:p>
    <w:p w:rsidR="00CA7683" w:rsidRDefault="00E162F3" w:rsidP="00E162F3">
      <w:pPr>
        <w:pStyle w:val="2"/>
        <w:numPr>
          <w:ilvl w:val="0"/>
          <w:numId w:val="0"/>
        </w:numPr>
        <w:spacing w:before="0" w:after="0"/>
        <w:rPr>
          <w:sz w:val="28"/>
          <w:szCs w:val="28"/>
        </w:rPr>
      </w:pPr>
      <w:r>
        <w:rPr>
          <w:sz w:val="28"/>
          <w:szCs w:val="28"/>
        </w:rPr>
        <w:t xml:space="preserve">        </w:t>
      </w:r>
      <w:r w:rsidR="009A163F">
        <w:rPr>
          <w:sz w:val="28"/>
          <w:szCs w:val="28"/>
        </w:rPr>
        <w:t xml:space="preserve"> </w:t>
      </w:r>
      <w:r w:rsidR="009A163F" w:rsidRPr="009A163F">
        <w:rPr>
          <w:sz w:val="28"/>
          <w:szCs w:val="28"/>
        </w:rPr>
        <w:t xml:space="preserve">При условии, если данные о стоимости </w:t>
      </w:r>
      <w:proofErr w:type="gramStart"/>
      <w:r w:rsidR="009A163F" w:rsidRPr="009A163F">
        <w:rPr>
          <w:sz w:val="28"/>
          <w:szCs w:val="28"/>
        </w:rPr>
        <w:t>приобретаемых</w:t>
      </w:r>
      <w:proofErr w:type="gramEnd"/>
      <w:r w:rsidR="009A163F" w:rsidRPr="009A163F">
        <w:rPr>
          <w:sz w:val="28"/>
          <w:szCs w:val="28"/>
        </w:rPr>
        <w:t xml:space="preserve"> в результате </w:t>
      </w:r>
    </w:p>
    <w:p w:rsidR="009A163F" w:rsidRPr="009A163F" w:rsidRDefault="009A163F" w:rsidP="00CA7683">
      <w:pPr>
        <w:pStyle w:val="2"/>
        <w:numPr>
          <w:ilvl w:val="0"/>
          <w:numId w:val="0"/>
        </w:numPr>
        <w:spacing w:before="0" w:after="0"/>
        <w:rPr>
          <w:sz w:val="28"/>
          <w:szCs w:val="28"/>
        </w:rPr>
      </w:pPr>
      <w:r w:rsidRPr="009A163F">
        <w:rPr>
          <w:sz w:val="28"/>
          <w:szCs w:val="28"/>
        </w:rPr>
        <w:t>необменных операций предыдущего правообладателя (балансодержателя)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первоначальная стоимость таких объектов бухгалтерского учета признается в условной оценке - один объект, один рубль.</w:t>
      </w:r>
    </w:p>
    <w:p w:rsidR="00E162F3" w:rsidRDefault="009A163F" w:rsidP="00E162F3">
      <w:pPr>
        <w:pStyle w:val="2"/>
        <w:numPr>
          <w:ilvl w:val="0"/>
          <w:numId w:val="0"/>
        </w:numPr>
        <w:spacing w:before="0" w:after="0"/>
        <w:ind w:left="482"/>
        <w:rPr>
          <w:sz w:val="28"/>
          <w:szCs w:val="28"/>
        </w:rPr>
      </w:pPr>
      <w:r>
        <w:rPr>
          <w:sz w:val="28"/>
          <w:szCs w:val="28"/>
        </w:rPr>
        <w:t xml:space="preserve"> </w:t>
      </w:r>
      <w:r w:rsidRPr="009A163F">
        <w:rPr>
          <w:sz w:val="28"/>
          <w:szCs w:val="28"/>
        </w:rPr>
        <w:t>Активы и (или) обязательс</w:t>
      </w:r>
      <w:r w:rsidR="00CA7683">
        <w:rPr>
          <w:sz w:val="28"/>
          <w:szCs w:val="28"/>
        </w:rPr>
        <w:t>тва, полученные учреждением  от</w:t>
      </w:r>
      <w:r w:rsidR="00E162F3">
        <w:rPr>
          <w:sz w:val="28"/>
          <w:szCs w:val="28"/>
        </w:rPr>
        <w:t xml:space="preserve"> </w:t>
      </w:r>
      <w:r w:rsidRPr="009A163F">
        <w:rPr>
          <w:sz w:val="28"/>
          <w:szCs w:val="28"/>
        </w:rPr>
        <w:t xml:space="preserve">собственника </w:t>
      </w:r>
    </w:p>
    <w:p w:rsidR="009A163F" w:rsidRPr="009A163F" w:rsidRDefault="009A163F" w:rsidP="00E162F3">
      <w:pPr>
        <w:pStyle w:val="2"/>
        <w:numPr>
          <w:ilvl w:val="0"/>
          <w:numId w:val="0"/>
        </w:numPr>
        <w:spacing w:before="0" w:after="0"/>
        <w:rPr>
          <w:sz w:val="28"/>
          <w:szCs w:val="28"/>
        </w:rPr>
      </w:pPr>
      <w:proofErr w:type="gramStart"/>
      <w:r w:rsidRPr="009A163F">
        <w:rPr>
          <w:sz w:val="28"/>
          <w:szCs w:val="28"/>
        </w:rPr>
        <w:t>(учредителя), иной организации бюджетной сферы, в том числе в результате реорганизации учреждений, подлежат признанию в бухгалтерском учете в оценке, определенной передающей стороной (собственником (учредителем) - по стоимости, отраженной в документах, подтверждающих переход прав на активы, обязательства (в передаточных документах).</w:t>
      </w:r>
      <w:proofErr w:type="gramEnd"/>
    </w:p>
    <w:p w:rsidR="00CA7683" w:rsidRDefault="009A163F" w:rsidP="00CA7683">
      <w:pPr>
        <w:pStyle w:val="2"/>
        <w:numPr>
          <w:ilvl w:val="0"/>
          <w:numId w:val="0"/>
        </w:numPr>
        <w:spacing w:before="0" w:after="0"/>
        <w:ind w:left="482"/>
        <w:rPr>
          <w:sz w:val="28"/>
          <w:szCs w:val="28"/>
        </w:rPr>
      </w:pPr>
      <w:r>
        <w:rPr>
          <w:sz w:val="28"/>
          <w:szCs w:val="28"/>
        </w:rPr>
        <w:t xml:space="preserve">  </w:t>
      </w:r>
      <w:r w:rsidRPr="009A163F">
        <w:rPr>
          <w:sz w:val="28"/>
          <w:szCs w:val="28"/>
        </w:rPr>
        <w:t>Активы, предназначенные для отч</w:t>
      </w:r>
      <w:r w:rsidR="00CA7683">
        <w:rPr>
          <w:sz w:val="28"/>
          <w:szCs w:val="28"/>
        </w:rPr>
        <w:t>уждения не в пользу организации</w:t>
      </w:r>
    </w:p>
    <w:p w:rsidR="009A163F" w:rsidRPr="00477E6A" w:rsidRDefault="009A163F" w:rsidP="00CA7683">
      <w:pPr>
        <w:pStyle w:val="2"/>
        <w:numPr>
          <w:ilvl w:val="0"/>
          <w:numId w:val="0"/>
        </w:numPr>
        <w:spacing w:before="0" w:after="0"/>
        <w:rPr>
          <w:sz w:val="28"/>
          <w:szCs w:val="28"/>
        </w:rPr>
      </w:pPr>
      <w:r w:rsidRPr="009A163F">
        <w:rPr>
          <w:sz w:val="28"/>
          <w:szCs w:val="28"/>
        </w:rPr>
        <w:t xml:space="preserve">бюджетной сферы, в том числе при условии принятия решения об отчуждении после признания в бухгалтерском учете активов по стоимости фактических вложений (стоимости, по которой указанные активы учитывались у предыдущего правообладателя, условной оценке), отражаются в бухгалтерском учете по справедливой стоимости. Результат переоценки таких активов до справедливой стоимости, определяемой методом рыночных цен, отражается в бухгалтерском учете и раскрывается в бухгалтерской (финансовой) отчетности </w:t>
      </w:r>
      <w:r w:rsidRPr="00477E6A">
        <w:rPr>
          <w:sz w:val="28"/>
          <w:szCs w:val="28"/>
        </w:rPr>
        <w:t>обособленно в составе финансового результата текущего периода.</w:t>
      </w:r>
    </w:p>
    <w:p w:rsidR="009A163F" w:rsidRDefault="009A163F" w:rsidP="009A163F">
      <w:pPr>
        <w:rPr>
          <w:i/>
          <w:sz w:val="28"/>
          <w:szCs w:val="28"/>
        </w:rPr>
      </w:pPr>
      <w:r w:rsidRPr="00477E6A">
        <w:rPr>
          <w:i/>
          <w:sz w:val="28"/>
          <w:szCs w:val="28"/>
        </w:rPr>
        <w:lastRenderedPageBreak/>
        <w:t>(Основание:</w:t>
      </w:r>
      <w:r w:rsidRPr="009A163F">
        <w:rPr>
          <w:i/>
          <w:sz w:val="28"/>
          <w:szCs w:val="28"/>
        </w:rPr>
        <w:t xml:space="preserve"> </w:t>
      </w:r>
      <w:r w:rsidR="007F40B8">
        <w:rPr>
          <w:i/>
          <w:sz w:val="28"/>
          <w:szCs w:val="28"/>
        </w:rPr>
        <w:t xml:space="preserve">п.п. 29-32 </w:t>
      </w:r>
      <w:r w:rsidR="00477E6A">
        <w:rPr>
          <w:i/>
          <w:sz w:val="28"/>
          <w:szCs w:val="28"/>
        </w:rPr>
        <w:t>СГС «</w:t>
      </w:r>
      <w:proofErr w:type="spellStart"/>
      <w:r w:rsidR="00477E6A">
        <w:rPr>
          <w:i/>
          <w:sz w:val="28"/>
          <w:szCs w:val="28"/>
        </w:rPr>
        <w:t>Непроизведенные</w:t>
      </w:r>
      <w:proofErr w:type="spellEnd"/>
      <w:r w:rsidR="00477E6A">
        <w:rPr>
          <w:i/>
          <w:sz w:val="28"/>
          <w:szCs w:val="28"/>
        </w:rPr>
        <w:t xml:space="preserve"> активы»)</w:t>
      </w:r>
      <w:r w:rsidR="003E128A">
        <w:rPr>
          <w:i/>
          <w:sz w:val="28"/>
          <w:szCs w:val="28"/>
        </w:rPr>
        <w:t>.</w:t>
      </w:r>
    </w:p>
    <w:p w:rsidR="00323C7E" w:rsidRDefault="001B6C33" w:rsidP="006F3826">
      <w:pPr>
        <w:pStyle w:val="2"/>
        <w:numPr>
          <w:ilvl w:val="1"/>
          <w:numId w:val="29"/>
        </w:numPr>
        <w:spacing w:before="0" w:after="0"/>
        <w:rPr>
          <w:sz w:val="28"/>
          <w:szCs w:val="28"/>
        </w:rPr>
      </w:pPr>
      <w:r>
        <w:rPr>
          <w:sz w:val="28"/>
          <w:szCs w:val="28"/>
        </w:rPr>
        <w:t xml:space="preserve"> </w:t>
      </w:r>
      <w:r w:rsidR="00F202F2" w:rsidRPr="00323C7E">
        <w:rPr>
          <w:sz w:val="28"/>
          <w:szCs w:val="28"/>
        </w:rPr>
        <w:t xml:space="preserve">Установить дату перехода на </w:t>
      </w:r>
      <w:r w:rsidR="00124C11" w:rsidRPr="00323C7E">
        <w:rPr>
          <w:sz w:val="28"/>
          <w:szCs w:val="28"/>
        </w:rPr>
        <w:t xml:space="preserve">формирование </w:t>
      </w:r>
      <w:proofErr w:type="gramStart"/>
      <w:r w:rsidR="00F202F2" w:rsidRPr="00323C7E">
        <w:rPr>
          <w:sz w:val="28"/>
          <w:szCs w:val="28"/>
        </w:rPr>
        <w:t>первичных</w:t>
      </w:r>
      <w:proofErr w:type="gramEnd"/>
      <w:r w:rsidR="00F202F2" w:rsidRPr="00323C7E">
        <w:rPr>
          <w:sz w:val="28"/>
          <w:szCs w:val="28"/>
        </w:rPr>
        <w:t xml:space="preserve"> </w:t>
      </w:r>
      <w:r w:rsidR="00323C7E">
        <w:rPr>
          <w:sz w:val="28"/>
          <w:szCs w:val="28"/>
        </w:rPr>
        <w:t xml:space="preserve">электронных </w:t>
      </w:r>
    </w:p>
    <w:p w:rsidR="00F202F2" w:rsidRPr="00323C7E" w:rsidRDefault="00F202F2" w:rsidP="003E128A">
      <w:pPr>
        <w:spacing w:before="0" w:after="0"/>
        <w:ind w:firstLine="0"/>
        <w:rPr>
          <w:sz w:val="28"/>
          <w:szCs w:val="28"/>
        </w:rPr>
      </w:pPr>
      <w:r w:rsidRPr="00323C7E">
        <w:rPr>
          <w:sz w:val="28"/>
          <w:szCs w:val="28"/>
        </w:rPr>
        <w:t>документов</w:t>
      </w:r>
      <w:r w:rsidR="00323C7E">
        <w:rPr>
          <w:sz w:val="28"/>
          <w:szCs w:val="28"/>
        </w:rPr>
        <w:t xml:space="preserve">, </w:t>
      </w:r>
      <w:r w:rsidR="003E128A">
        <w:rPr>
          <w:sz w:val="28"/>
          <w:szCs w:val="28"/>
        </w:rPr>
        <w:t>утвержденных приказом 61н</w:t>
      </w:r>
      <w:r w:rsidR="00E93460">
        <w:rPr>
          <w:sz w:val="28"/>
          <w:szCs w:val="28"/>
        </w:rPr>
        <w:t xml:space="preserve"> </w:t>
      </w:r>
      <w:r w:rsidRPr="00323C7E">
        <w:rPr>
          <w:sz w:val="28"/>
          <w:szCs w:val="28"/>
        </w:rPr>
        <w:t xml:space="preserve"> в</w:t>
      </w:r>
      <w:r w:rsidR="00323C7E">
        <w:rPr>
          <w:sz w:val="28"/>
          <w:szCs w:val="28"/>
        </w:rPr>
        <w:t xml:space="preserve"> </w:t>
      </w:r>
      <w:r w:rsidRPr="00323C7E">
        <w:rPr>
          <w:sz w:val="28"/>
          <w:szCs w:val="28"/>
        </w:rPr>
        <w:t>электронн</w:t>
      </w:r>
      <w:r w:rsidR="00323C7E">
        <w:rPr>
          <w:sz w:val="28"/>
          <w:szCs w:val="28"/>
        </w:rPr>
        <w:t>ой</w:t>
      </w:r>
      <w:r w:rsidRPr="00323C7E">
        <w:rPr>
          <w:sz w:val="28"/>
          <w:szCs w:val="28"/>
        </w:rPr>
        <w:t xml:space="preserve"> </w:t>
      </w:r>
      <w:r w:rsidR="00323C7E">
        <w:rPr>
          <w:sz w:val="28"/>
          <w:szCs w:val="28"/>
        </w:rPr>
        <w:t>форме</w:t>
      </w:r>
      <w:r w:rsidR="00124C11" w:rsidRPr="00323C7E">
        <w:rPr>
          <w:sz w:val="28"/>
          <w:szCs w:val="28"/>
        </w:rPr>
        <w:t xml:space="preserve">  -  01 января 202</w:t>
      </w:r>
      <w:r w:rsidR="001B6C33">
        <w:rPr>
          <w:sz w:val="28"/>
          <w:szCs w:val="28"/>
        </w:rPr>
        <w:t>5</w:t>
      </w:r>
      <w:r w:rsidR="00124C11" w:rsidRPr="00323C7E">
        <w:rPr>
          <w:sz w:val="28"/>
          <w:szCs w:val="28"/>
        </w:rPr>
        <w:t>г.</w:t>
      </w:r>
      <w:r w:rsidR="00323C7E">
        <w:rPr>
          <w:sz w:val="28"/>
          <w:szCs w:val="28"/>
        </w:rPr>
        <w:t xml:space="preserve"> (до этого момента электронные документы, указанные в Приложении 3.1 настоящей учетной политики, формируются в бумажном варианте).</w:t>
      </w:r>
    </w:p>
    <w:p w:rsidR="00F202F2" w:rsidRPr="00F202F2" w:rsidRDefault="00124C11" w:rsidP="00F202F2">
      <w:pPr>
        <w:rPr>
          <w:sz w:val="28"/>
          <w:szCs w:val="28"/>
        </w:rPr>
      </w:pPr>
      <w:r>
        <w:rPr>
          <w:sz w:val="28"/>
          <w:szCs w:val="28"/>
          <w:highlight w:val="red"/>
        </w:rPr>
        <w:t xml:space="preserve"> </w:t>
      </w:r>
    </w:p>
    <w:p w:rsidR="00721A1E" w:rsidRPr="00800C0B" w:rsidRDefault="00FA1DB4" w:rsidP="006F3826">
      <w:pPr>
        <w:pStyle w:val="1"/>
        <w:numPr>
          <w:ilvl w:val="0"/>
          <w:numId w:val="29"/>
        </w:numPr>
        <w:rPr>
          <w:sz w:val="28"/>
        </w:rPr>
      </w:pPr>
      <w:bookmarkStart w:id="28" w:name="_ref_15958"/>
      <w:bookmarkEnd w:id="27"/>
      <w:r w:rsidRPr="00800C0B">
        <w:rPr>
          <w:sz w:val="28"/>
        </w:rPr>
        <w:t>Основные средства</w:t>
      </w:r>
      <w:bookmarkEnd w:id="28"/>
    </w:p>
    <w:p w:rsidR="00721A1E" w:rsidRPr="00800C0B" w:rsidRDefault="00FA1DB4" w:rsidP="00471914">
      <w:pPr>
        <w:pStyle w:val="2"/>
        <w:numPr>
          <w:ilvl w:val="1"/>
          <w:numId w:val="30"/>
        </w:numPr>
        <w:rPr>
          <w:sz w:val="28"/>
          <w:szCs w:val="28"/>
        </w:rPr>
      </w:pPr>
      <w:bookmarkStart w:id="29" w:name="_ref_314903"/>
      <w:r w:rsidRPr="00800C0B">
        <w:rPr>
          <w:sz w:val="28"/>
          <w:szCs w:val="28"/>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31" w:history="1">
        <w:r w:rsidRPr="00800C0B">
          <w:rPr>
            <w:rStyle w:val="afc"/>
            <w:color w:val="auto"/>
            <w:sz w:val="28"/>
            <w:szCs w:val="28"/>
          </w:rPr>
          <w:t>п. 35</w:t>
        </w:r>
      </w:hyperlink>
      <w:r w:rsidRPr="00800C0B">
        <w:rPr>
          <w:sz w:val="28"/>
          <w:szCs w:val="28"/>
        </w:rPr>
        <w:t xml:space="preserve"> СГС "Основные средства", </w:t>
      </w:r>
      <w:hyperlink r:id="rId132" w:history="1">
        <w:r w:rsidRPr="00800C0B">
          <w:rPr>
            <w:rStyle w:val="afc"/>
            <w:color w:val="auto"/>
            <w:sz w:val="28"/>
            <w:szCs w:val="28"/>
          </w:rPr>
          <w:t>п. 44</w:t>
        </w:r>
      </w:hyperlink>
      <w:r w:rsidRPr="00800C0B">
        <w:rPr>
          <w:sz w:val="28"/>
          <w:szCs w:val="28"/>
        </w:rPr>
        <w:t xml:space="preserve"> Инструкции № 157н.</w:t>
      </w:r>
      <w:bookmarkEnd w:id="29"/>
    </w:p>
    <w:p w:rsidR="00721A1E" w:rsidRPr="00800C0B" w:rsidRDefault="00FA1DB4" w:rsidP="00471914">
      <w:pPr>
        <w:pStyle w:val="2"/>
        <w:numPr>
          <w:ilvl w:val="1"/>
          <w:numId w:val="30"/>
        </w:numPr>
        <w:rPr>
          <w:sz w:val="28"/>
          <w:szCs w:val="28"/>
        </w:rPr>
      </w:pPr>
      <w:bookmarkStart w:id="30" w:name="_ref_321664"/>
      <w:r w:rsidRPr="00800C0B">
        <w:rPr>
          <w:sz w:val="28"/>
          <w:szCs w:val="28"/>
        </w:rPr>
        <w:t>Амортизация по всем основным средствам начисляется линейным методом.</w:t>
      </w:r>
      <w:bookmarkEnd w:id="30"/>
    </w:p>
    <w:p w:rsidR="00721A1E" w:rsidRPr="00800C0B" w:rsidRDefault="00FA1DB4">
      <w:pPr>
        <w:rPr>
          <w:sz w:val="28"/>
          <w:szCs w:val="28"/>
        </w:rPr>
      </w:pPr>
      <w:r w:rsidRPr="00800C0B">
        <w:rPr>
          <w:i/>
          <w:sz w:val="28"/>
          <w:szCs w:val="28"/>
        </w:rPr>
        <w:t xml:space="preserve">(Основание: </w:t>
      </w:r>
      <w:hyperlink r:id="rId133" w:history="1">
        <w:r w:rsidRPr="00800C0B">
          <w:rPr>
            <w:rStyle w:val="afc"/>
            <w:i/>
            <w:color w:val="auto"/>
            <w:sz w:val="28"/>
            <w:szCs w:val="28"/>
          </w:rPr>
          <w:t>п. п. 36</w:t>
        </w:r>
      </w:hyperlink>
      <w:r w:rsidRPr="00800C0B">
        <w:rPr>
          <w:i/>
          <w:sz w:val="28"/>
          <w:szCs w:val="28"/>
        </w:rPr>
        <w:t>,</w:t>
      </w:r>
      <w:r w:rsidRPr="00800C0B">
        <w:rPr>
          <w:sz w:val="28"/>
          <w:szCs w:val="28"/>
        </w:rPr>
        <w:t xml:space="preserve"> </w:t>
      </w:r>
      <w:hyperlink r:id="rId134" w:history="1">
        <w:r w:rsidRPr="00800C0B">
          <w:rPr>
            <w:rStyle w:val="afc"/>
            <w:i/>
            <w:color w:val="auto"/>
            <w:sz w:val="28"/>
            <w:szCs w:val="28"/>
          </w:rPr>
          <w:t>37</w:t>
        </w:r>
      </w:hyperlink>
      <w:r w:rsidRPr="00800C0B">
        <w:rPr>
          <w:i/>
          <w:sz w:val="28"/>
          <w:szCs w:val="28"/>
        </w:rPr>
        <w:t xml:space="preserve"> СГС "Основные средства")</w:t>
      </w:r>
    </w:p>
    <w:p w:rsidR="00721A1E" w:rsidRPr="00800C0B" w:rsidRDefault="00FA1DB4" w:rsidP="00471914">
      <w:pPr>
        <w:pStyle w:val="2"/>
        <w:numPr>
          <w:ilvl w:val="1"/>
          <w:numId w:val="30"/>
        </w:numPr>
        <w:rPr>
          <w:sz w:val="28"/>
          <w:szCs w:val="28"/>
        </w:rPr>
      </w:pPr>
      <w:bookmarkStart w:id="31" w:name="_ref_321667"/>
      <w:r w:rsidRPr="00800C0B">
        <w:rPr>
          <w:sz w:val="28"/>
          <w:szCs w:val="28"/>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1"/>
    </w:p>
    <w:p w:rsidR="00721A1E" w:rsidRPr="00800C0B" w:rsidRDefault="00FA1DB4">
      <w:pPr>
        <w:rPr>
          <w:sz w:val="28"/>
          <w:szCs w:val="28"/>
        </w:rPr>
      </w:pPr>
      <w:r w:rsidRPr="00800C0B">
        <w:rPr>
          <w:sz w:val="28"/>
          <w:szCs w:val="28"/>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35" w:history="1">
        <w:r w:rsidRPr="00800C0B">
          <w:rPr>
            <w:rStyle w:val="afc"/>
            <w:color w:val="auto"/>
            <w:sz w:val="28"/>
            <w:szCs w:val="28"/>
          </w:rPr>
          <w:t>Постановлении</w:t>
        </w:r>
      </w:hyperlink>
      <w:r w:rsidRPr="00800C0B">
        <w:rPr>
          <w:sz w:val="28"/>
          <w:szCs w:val="28"/>
        </w:rPr>
        <w:t xml:space="preserve"> Правительства РФ от 01.01.2002 № 1.</w:t>
      </w:r>
    </w:p>
    <w:p w:rsidR="00721A1E" w:rsidRPr="00581638" w:rsidRDefault="00FA1DB4">
      <w:pPr>
        <w:rPr>
          <w:sz w:val="28"/>
          <w:szCs w:val="28"/>
        </w:rPr>
      </w:pPr>
      <w:r w:rsidRPr="00581638">
        <w:rPr>
          <w:sz w:val="28"/>
          <w:szCs w:val="28"/>
        </w:rPr>
        <w:t>Для целей настоящего пункта стоимость структурной части объекта основных сре</w:t>
      </w:r>
      <w:proofErr w:type="gramStart"/>
      <w:r w:rsidRPr="00581638">
        <w:rPr>
          <w:sz w:val="28"/>
          <w:szCs w:val="28"/>
        </w:rPr>
        <w:t>дств сч</w:t>
      </w:r>
      <w:proofErr w:type="gramEnd"/>
      <w:r w:rsidRPr="00581638">
        <w:rPr>
          <w:sz w:val="28"/>
          <w:szCs w:val="28"/>
        </w:rPr>
        <w:t>итается значительной, если она составляет не менее 10% его общей стоимости.</w:t>
      </w:r>
    </w:p>
    <w:p w:rsidR="00721A1E" w:rsidRPr="00164732" w:rsidRDefault="00FA1DB4">
      <w:pPr>
        <w:rPr>
          <w:sz w:val="28"/>
          <w:szCs w:val="28"/>
        </w:rPr>
      </w:pPr>
      <w:r w:rsidRPr="00164732">
        <w:rPr>
          <w:i/>
          <w:sz w:val="28"/>
          <w:szCs w:val="28"/>
        </w:rPr>
        <w:t xml:space="preserve">(Основание: </w:t>
      </w:r>
      <w:hyperlink r:id="rId136" w:history="1">
        <w:r w:rsidRPr="00164732">
          <w:rPr>
            <w:rStyle w:val="afc"/>
            <w:i/>
            <w:color w:val="auto"/>
            <w:sz w:val="28"/>
            <w:szCs w:val="28"/>
          </w:rPr>
          <w:t>п. 10</w:t>
        </w:r>
      </w:hyperlink>
      <w:r w:rsidRPr="00164732">
        <w:rPr>
          <w:i/>
          <w:sz w:val="28"/>
          <w:szCs w:val="28"/>
        </w:rPr>
        <w:t xml:space="preserve"> СГС "Основные средства")</w:t>
      </w:r>
    </w:p>
    <w:p w:rsidR="00721A1E" w:rsidRPr="00164732" w:rsidRDefault="00FA1DB4" w:rsidP="00471914">
      <w:pPr>
        <w:pStyle w:val="2"/>
        <w:numPr>
          <w:ilvl w:val="1"/>
          <w:numId w:val="30"/>
        </w:numPr>
        <w:rPr>
          <w:sz w:val="28"/>
          <w:szCs w:val="28"/>
        </w:rPr>
      </w:pPr>
      <w:bookmarkStart w:id="32" w:name="_ref_321668"/>
      <w:r w:rsidRPr="00164732">
        <w:rPr>
          <w:sz w:val="28"/>
          <w:szCs w:val="28"/>
        </w:rPr>
        <w:t>Отдельными инвентарными объектами являются:</w:t>
      </w:r>
      <w:bookmarkEnd w:id="32"/>
    </w:p>
    <w:p w:rsidR="00721A1E" w:rsidRPr="00164732" w:rsidRDefault="00311AA3">
      <w:pPr>
        <w:pStyle w:val="ab"/>
        <w:numPr>
          <w:ilvl w:val="0"/>
          <w:numId w:val="4"/>
        </w:numPr>
        <w:spacing w:after="0"/>
        <w:ind w:left="482"/>
        <w:jc w:val="both"/>
        <w:rPr>
          <w:sz w:val="28"/>
          <w:szCs w:val="28"/>
        </w:rPr>
      </w:pPr>
      <w:r w:rsidRPr="00164732">
        <w:rPr>
          <w:sz w:val="28"/>
          <w:szCs w:val="28"/>
        </w:rPr>
        <w:t>система видеонаблюдения</w:t>
      </w:r>
      <w:r w:rsidR="00FA1DB4" w:rsidRPr="00164732">
        <w:rPr>
          <w:sz w:val="28"/>
          <w:szCs w:val="28"/>
        </w:rPr>
        <w:t>;</w:t>
      </w:r>
    </w:p>
    <w:p w:rsidR="00721A1E" w:rsidRPr="00164732" w:rsidRDefault="00FA1DB4">
      <w:pPr>
        <w:pStyle w:val="ab"/>
        <w:numPr>
          <w:ilvl w:val="0"/>
          <w:numId w:val="4"/>
        </w:numPr>
        <w:spacing w:after="0"/>
        <w:ind w:left="482"/>
        <w:jc w:val="both"/>
        <w:rPr>
          <w:sz w:val="28"/>
          <w:szCs w:val="28"/>
        </w:rPr>
      </w:pPr>
      <w:r w:rsidRPr="00164732">
        <w:rPr>
          <w:sz w:val="28"/>
          <w:szCs w:val="28"/>
        </w:rPr>
        <w:t>принтеры;</w:t>
      </w:r>
    </w:p>
    <w:p w:rsidR="00721A1E" w:rsidRPr="00164732" w:rsidRDefault="00FA1DB4">
      <w:pPr>
        <w:pStyle w:val="ab"/>
        <w:numPr>
          <w:ilvl w:val="0"/>
          <w:numId w:val="4"/>
        </w:numPr>
        <w:spacing w:after="0"/>
        <w:ind w:left="482"/>
        <w:jc w:val="both"/>
        <w:rPr>
          <w:sz w:val="28"/>
          <w:szCs w:val="28"/>
        </w:rPr>
      </w:pPr>
      <w:r w:rsidRPr="00164732">
        <w:rPr>
          <w:sz w:val="28"/>
          <w:szCs w:val="28"/>
        </w:rPr>
        <w:t>сканеры;</w:t>
      </w:r>
    </w:p>
    <w:p w:rsidR="00164732" w:rsidRPr="00581638" w:rsidRDefault="00164732">
      <w:pPr>
        <w:pStyle w:val="ab"/>
        <w:numPr>
          <w:ilvl w:val="0"/>
          <w:numId w:val="4"/>
        </w:numPr>
        <w:spacing w:after="0"/>
        <w:ind w:left="482"/>
        <w:jc w:val="both"/>
        <w:rPr>
          <w:sz w:val="28"/>
          <w:szCs w:val="28"/>
        </w:rPr>
      </w:pPr>
      <w:r w:rsidRPr="00581638">
        <w:rPr>
          <w:sz w:val="28"/>
          <w:szCs w:val="28"/>
        </w:rPr>
        <w:t>источники бесперебойного питания;</w:t>
      </w:r>
    </w:p>
    <w:p w:rsidR="00721A1E" w:rsidRPr="00800C0B" w:rsidRDefault="00C70529">
      <w:pPr>
        <w:pStyle w:val="ab"/>
        <w:numPr>
          <w:ilvl w:val="0"/>
          <w:numId w:val="4"/>
        </w:numPr>
        <w:spacing w:after="0"/>
        <w:ind w:left="482"/>
        <w:jc w:val="both"/>
        <w:rPr>
          <w:sz w:val="28"/>
          <w:szCs w:val="28"/>
        </w:rPr>
      </w:pPr>
      <w:r w:rsidRPr="00800C0B">
        <w:rPr>
          <w:sz w:val="28"/>
          <w:szCs w:val="28"/>
        </w:rPr>
        <w:t>система (</w:t>
      </w:r>
      <w:r w:rsidR="00FA1DB4" w:rsidRPr="00800C0B">
        <w:rPr>
          <w:sz w:val="28"/>
          <w:szCs w:val="28"/>
        </w:rPr>
        <w:t>приборы</w:t>
      </w:r>
      <w:r w:rsidRPr="00800C0B">
        <w:rPr>
          <w:sz w:val="28"/>
          <w:szCs w:val="28"/>
        </w:rPr>
        <w:t xml:space="preserve">, </w:t>
      </w:r>
      <w:r w:rsidR="00FA1DB4" w:rsidRPr="00800C0B">
        <w:rPr>
          <w:sz w:val="28"/>
          <w:szCs w:val="28"/>
        </w:rPr>
        <w:t>аппаратура) пожарной сигнализации</w:t>
      </w:r>
      <w:r w:rsidR="00581638">
        <w:rPr>
          <w:sz w:val="28"/>
          <w:szCs w:val="28"/>
        </w:rPr>
        <w:t>.</w:t>
      </w:r>
    </w:p>
    <w:p w:rsidR="00721A1E" w:rsidRPr="00800C0B" w:rsidRDefault="00FA1DB4">
      <w:pPr>
        <w:rPr>
          <w:sz w:val="28"/>
          <w:szCs w:val="28"/>
        </w:rPr>
      </w:pPr>
      <w:r w:rsidRPr="00800C0B">
        <w:rPr>
          <w:i/>
          <w:sz w:val="28"/>
          <w:szCs w:val="28"/>
        </w:rPr>
        <w:t xml:space="preserve">(Основание: </w:t>
      </w:r>
      <w:hyperlink r:id="rId137" w:history="1">
        <w:r w:rsidRPr="00800C0B">
          <w:rPr>
            <w:rStyle w:val="afc"/>
            <w:i/>
            <w:color w:val="auto"/>
            <w:sz w:val="28"/>
            <w:szCs w:val="28"/>
          </w:rPr>
          <w:t>п. 10</w:t>
        </w:r>
      </w:hyperlink>
      <w:r w:rsidRPr="00800C0B">
        <w:rPr>
          <w:i/>
          <w:sz w:val="28"/>
          <w:szCs w:val="28"/>
        </w:rPr>
        <w:t xml:space="preserve"> СГС "Основные средства", </w:t>
      </w:r>
      <w:hyperlink r:id="rId138" w:history="1">
        <w:r w:rsidRPr="00800C0B">
          <w:rPr>
            <w:rStyle w:val="afc"/>
            <w:i/>
            <w:color w:val="auto"/>
            <w:sz w:val="28"/>
            <w:szCs w:val="28"/>
          </w:rPr>
          <w:t>п. 9</w:t>
        </w:r>
      </w:hyperlink>
      <w:r w:rsidRPr="00800C0B">
        <w:rPr>
          <w:i/>
          <w:sz w:val="28"/>
          <w:szCs w:val="28"/>
        </w:rPr>
        <w:t xml:space="preserve"> СГС "Учетная политика", </w:t>
      </w:r>
      <w:hyperlink r:id="rId139" w:history="1">
        <w:r w:rsidRPr="00800C0B">
          <w:rPr>
            <w:rStyle w:val="afc"/>
            <w:i/>
            <w:color w:val="auto"/>
            <w:sz w:val="28"/>
            <w:szCs w:val="28"/>
          </w:rPr>
          <w:t>п. п. 6</w:t>
        </w:r>
      </w:hyperlink>
      <w:r w:rsidRPr="00800C0B">
        <w:rPr>
          <w:i/>
          <w:sz w:val="28"/>
          <w:szCs w:val="28"/>
        </w:rPr>
        <w:t xml:space="preserve">, </w:t>
      </w:r>
      <w:hyperlink r:id="rId140" w:history="1">
        <w:r w:rsidRPr="00800C0B">
          <w:rPr>
            <w:rStyle w:val="afc"/>
            <w:i/>
            <w:color w:val="auto"/>
            <w:sz w:val="28"/>
            <w:szCs w:val="28"/>
          </w:rPr>
          <w:t>45</w:t>
        </w:r>
      </w:hyperlink>
      <w:r w:rsidRPr="00800C0B">
        <w:rPr>
          <w:i/>
          <w:sz w:val="28"/>
          <w:szCs w:val="28"/>
        </w:rPr>
        <w:t xml:space="preserve"> Инструкции № 157н)</w:t>
      </w:r>
    </w:p>
    <w:p w:rsidR="003329E1" w:rsidRPr="00800C0B" w:rsidRDefault="003329E1" w:rsidP="00332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bookmarkStart w:id="33" w:name="_ref_321670"/>
      <w:r w:rsidRPr="00800C0B">
        <w:rPr>
          <w:sz w:val="28"/>
          <w:szCs w:val="28"/>
        </w:rPr>
        <w:lastRenderedPageBreak/>
        <w:t>2.5.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3329E1" w:rsidRPr="00800C0B" w:rsidRDefault="003329E1" w:rsidP="003329E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800C0B">
        <w:rPr>
          <w:sz w:val="28"/>
          <w:szCs w:val="28"/>
        </w:rPr>
        <w:t xml:space="preserve">- компьютерное и периферийное оборудование: системные блоки, мониторы, компьютерные мыши, клавиатуры, колонки, акустические системы, микрофоны, </w:t>
      </w:r>
      <w:proofErr w:type="spellStart"/>
      <w:r w:rsidRPr="00800C0B">
        <w:rPr>
          <w:sz w:val="28"/>
          <w:szCs w:val="28"/>
        </w:rPr>
        <w:t>веб-камеры</w:t>
      </w:r>
      <w:proofErr w:type="spellEnd"/>
      <w:r w:rsidRPr="00800C0B">
        <w:rPr>
          <w:sz w:val="28"/>
          <w:szCs w:val="28"/>
        </w:rPr>
        <w:t xml:space="preserve">, устройства захвата видео, внешние </w:t>
      </w:r>
      <w:proofErr w:type="spellStart"/>
      <w:proofErr w:type="gramStart"/>
      <w:r w:rsidRPr="00800C0B">
        <w:rPr>
          <w:sz w:val="28"/>
          <w:szCs w:val="28"/>
        </w:rPr>
        <w:t>ТВ-тюнеры</w:t>
      </w:r>
      <w:proofErr w:type="spellEnd"/>
      <w:proofErr w:type="gramEnd"/>
      <w:r w:rsidRPr="00800C0B">
        <w:rPr>
          <w:sz w:val="28"/>
          <w:szCs w:val="28"/>
        </w:rPr>
        <w:t>, внешние накопители на жестких дисках.</w:t>
      </w:r>
    </w:p>
    <w:p w:rsidR="003329E1" w:rsidRPr="00800C0B" w:rsidRDefault="00910FA8" w:rsidP="0091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910FA8">
        <w:rPr>
          <w:sz w:val="28"/>
          <w:szCs w:val="28"/>
        </w:rPr>
        <w:t>Не считается</w:t>
      </w:r>
      <w:r>
        <w:rPr>
          <w:sz w:val="28"/>
          <w:szCs w:val="28"/>
        </w:rPr>
        <w:t xml:space="preserve"> </w:t>
      </w:r>
      <w:r w:rsidRPr="00910FA8">
        <w:rPr>
          <w:sz w:val="28"/>
          <w:szCs w:val="28"/>
        </w:rPr>
        <w:t>существенной стоимость до 100 000 руб. за один имущественный объект. Необходимость объединения и конкретный перечень объединяемых объектов определяет комиссия учреждения по поступлению и выбытию активов</w:t>
      </w:r>
      <w:r w:rsidR="003329E1" w:rsidRPr="00800C0B">
        <w:rPr>
          <w:sz w:val="28"/>
          <w:szCs w:val="28"/>
        </w:rPr>
        <w:t>.</w:t>
      </w:r>
    </w:p>
    <w:p w:rsidR="003329E1" w:rsidRPr="00800C0B" w:rsidRDefault="003329E1" w:rsidP="00332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i/>
          <w:sz w:val="28"/>
          <w:szCs w:val="28"/>
        </w:rPr>
      </w:pPr>
      <w:r w:rsidRPr="00800C0B">
        <w:rPr>
          <w:i/>
          <w:sz w:val="28"/>
          <w:szCs w:val="28"/>
        </w:rPr>
        <w:t>(Основание: пункт 10 СГС  «Основные средства»).</w:t>
      </w:r>
    </w:p>
    <w:p w:rsidR="007704E3" w:rsidRPr="00D630C3" w:rsidRDefault="00D8082E" w:rsidP="00ED2383">
      <w:pPr>
        <w:pStyle w:val="2"/>
        <w:numPr>
          <w:ilvl w:val="1"/>
          <w:numId w:val="16"/>
        </w:numPr>
        <w:rPr>
          <w:b/>
          <w:sz w:val="28"/>
          <w:szCs w:val="28"/>
        </w:rPr>
      </w:pPr>
      <w:r w:rsidRPr="00D630C3">
        <w:rPr>
          <w:sz w:val="28"/>
          <w:szCs w:val="28"/>
        </w:rPr>
        <w:t>В составе основных средств учитываются штампы, печати</w:t>
      </w:r>
      <w:r w:rsidR="007704E3" w:rsidRPr="00D630C3">
        <w:rPr>
          <w:sz w:val="28"/>
          <w:szCs w:val="28"/>
        </w:rPr>
        <w:t xml:space="preserve"> и инвентарь. Перечень объектов, которые относятся к группе «Производственный и хозяйственный инвентарь», приведен в п.1 Приложения № 1</w:t>
      </w:r>
      <w:r w:rsidR="00A12341">
        <w:rPr>
          <w:sz w:val="28"/>
          <w:szCs w:val="28"/>
        </w:rPr>
        <w:t>5</w:t>
      </w:r>
      <w:r w:rsidR="007704E3" w:rsidRPr="00D630C3">
        <w:rPr>
          <w:sz w:val="28"/>
          <w:szCs w:val="28"/>
        </w:rPr>
        <w:t>.</w:t>
      </w:r>
      <w:r w:rsidR="007704E3" w:rsidRPr="00D630C3">
        <w:rPr>
          <w:b/>
          <w:sz w:val="28"/>
          <w:szCs w:val="28"/>
        </w:rPr>
        <w:t xml:space="preserve"> </w:t>
      </w:r>
    </w:p>
    <w:p w:rsidR="00D8082E" w:rsidRPr="002866F1" w:rsidRDefault="00D8082E" w:rsidP="002866F1">
      <w:pPr>
        <w:pStyle w:val="2"/>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rPr>
          <w:i/>
          <w:sz w:val="28"/>
          <w:szCs w:val="28"/>
        </w:rPr>
      </w:pPr>
      <w:r w:rsidRPr="002866F1">
        <w:rPr>
          <w:sz w:val="28"/>
          <w:szCs w:val="28"/>
        </w:rPr>
        <w:t xml:space="preserve"> </w:t>
      </w:r>
      <w:r w:rsidRPr="002866F1">
        <w:rPr>
          <w:i/>
          <w:sz w:val="28"/>
          <w:szCs w:val="28"/>
        </w:rPr>
        <w:t>(основание: пункты 38</w:t>
      </w:r>
      <w:r w:rsidR="002866F1">
        <w:rPr>
          <w:i/>
          <w:sz w:val="28"/>
          <w:szCs w:val="28"/>
        </w:rPr>
        <w:t xml:space="preserve"> </w:t>
      </w:r>
      <w:r w:rsidRPr="002866F1">
        <w:rPr>
          <w:i/>
          <w:sz w:val="28"/>
          <w:szCs w:val="28"/>
        </w:rPr>
        <w:t>Инструкции № 157н, пункт 7 СГС «Основные средства»).</w:t>
      </w:r>
    </w:p>
    <w:bookmarkEnd w:id="33"/>
    <w:p w:rsidR="00721A1E" w:rsidRPr="007800EF" w:rsidRDefault="007800EF" w:rsidP="00471914">
      <w:pPr>
        <w:pStyle w:val="2"/>
        <w:numPr>
          <w:ilvl w:val="1"/>
          <w:numId w:val="30"/>
        </w:numPr>
        <w:rPr>
          <w:sz w:val="28"/>
          <w:szCs w:val="28"/>
        </w:rPr>
      </w:pPr>
      <w:r w:rsidRPr="007800EF">
        <w:rPr>
          <w:sz w:val="28"/>
          <w:szCs w:val="28"/>
        </w:rPr>
        <w:t>Каждому инвентарному объекту основных сре</w:t>
      </w:r>
      <w:proofErr w:type="gramStart"/>
      <w:r w:rsidRPr="007800EF">
        <w:rPr>
          <w:sz w:val="28"/>
          <w:szCs w:val="28"/>
        </w:rPr>
        <w:t>дств пр</w:t>
      </w:r>
      <w:proofErr w:type="gramEnd"/>
      <w:r w:rsidRPr="007800EF">
        <w:rPr>
          <w:sz w:val="28"/>
          <w:szCs w:val="28"/>
        </w:rPr>
        <w:t>исваивается инвентарный номер, состоящий из 15 знаков, первые 4 знака - год возникновения (присвоения номера) и остальные 9 знаков – порядковый номер, присваиваемый бухгалтерской программой (20ХХ00000000Х</w:t>
      </w:r>
      <w:r>
        <w:rPr>
          <w:sz w:val="28"/>
          <w:szCs w:val="28"/>
        </w:rPr>
        <w:t>)</w:t>
      </w:r>
      <w:r w:rsidR="00FF4628" w:rsidRPr="007800EF">
        <w:rPr>
          <w:sz w:val="28"/>
          <w:szCs w:val="28"/>
        </w:rPr>
        <w:t>.</w:t>
      </w:r>
    </w:p>
    <w:p w:rsidR="00721A1E" w:rsidRPr="00800C0B" w:rsidRDefault="00FA1DB4">
      <w:pPr>
        <w:rPr>
          <w:sz w:val="28"/>
          <w:szCs w:val="28"/>
        </w:rPr>
      </w:pPr>
      <w:r w:rsidRPr="00800C0B">
        <w:rPr>
          <w:i/>
          <w:sz w:val="28"/>
          <w:szCs w:val="28"/>
        </w:rPr>
        <w:t xml:space="preserve">(Основание: </w:t>
      </w:r>
      <w:hyperlink r:id="rId141" w:history="1">
        <w:r w:rsidRPr="00800C0B">
          <w:rPr>
            <w:rStyle w:val="afc"/>
            <w:i/>
            <w:color w:val="auto"/>
            <w:sz w:val="28"/>
            <w:szCs w:val="28"/>
          </w:rPr>
          <w:t>п. 9</w:t>
        </w:r>
      </w:hyperlink>
      <w:r w:rsidRPr="00800C0B">
        <w:rPr>
          <w:i/>
          <w:sz w:val="28"/>
          <w:szCs w:val="28"/>
        </w:rPr>
        <w:t xml:space="preserve"> СГС "Основные средства", </w:t>
      </w:r>
      <w:hyperlink r:id="rId142" w:history="1">
        <w:r w:rsidRPr="00800C0B">
          <w:rPr>
            <w:rStyle w:val="afc"/>
            <w:i/>
            <w:color w:val="auto"/>
            <w:sz w:val="28"/>
            <w:szCs w:val="28"/>
          </w:rPr>
          <w:t>п. 46</w:t>
        </w:r>
      </w:hyperlink>
      <w:r w:rsidRPr="00800C0B">
        <w:rPr>
          <w:i/>
          <w:sz w:val="28"/>
          <w:szCs w:val="28"/>
        </w:rPr>
        <w:t xml:space="preserve"> Инструкции № 157н)</w:t>
      </w:r>
    </w:p>
    <w:p w:rsidR="00721A1E" w:rsidRPr="00800C0B" w:rsidRDefault="00FA1DB4" w:rsidP="00471914">
      <w:pPr>
        <w:pStyle w:val="2"/>
        <w:numPr>
          <w:ilvl w:val="1"/>
          <w:numId w:val="30"/>
        </w:numPr>
        <w:rPr>
          <w:sz w:val="28"/>
          <w:szCs w:val="28"/>
        </w:rPr>
      </w:pPr>
      <w:bookmarkStart w:id="34" w:name="_ref_321671"/>
      <w:r w:rsidRPr="00800C0B">
        <w:rPr>
          <w:sz w:val="28"/>
          <w:szCs w:val="28"/>
        </w:rPr>
        <w:t>Инвентарный номер наносится:</w:t>
      </w:r>
      <w:bookmarkEnd w:id="34"/>
    </w:p>
    <w:p w:rsidR="00721A1E" w:rsidRPr="00800C0B" w:rsidRDefault="00FA1DB4">
      <w:pPr>
        <w:rPr>
          <w:sz w:val="28"/>
          <w:szCs w:val="28"/>
        </w:rPr>
      </w:pPr>
      <w:r w:rsidRPr="00800C0B">
        <w:rPr>
          <w:sz w:val="28"/>
          <w:szCs w:val="28"/>
        </w:rPr>
        <w:t>- на объекты недвижимого имущества - несмываемой краской;</w:t>
      </w:r>
    </w:p>
    <w:p w:rsidR="00721A1E" w:rsidRPr="00800C0B" w:rsidRDefault="00FA1DB4">
      <w:pPr>
        <w:rPr>
          <w:sz w:val="28"/>
          <w:szCs w:val="28"/>
        </w:rPr>
      </w:pPr>
      <w:r w:rsidRPr="00800C0B">
        <w:rPr>
          <w:sz w:val="28"/>
          <w:szCs w:val="28"/>
        </w:rPr>
        <w:t xml:space="preserve">- на объекты движимого имущества - </w:t>
      </w:r>
      <w:r w:rsidR="00C411A5" w:rsidRPr="00155976">
        <w:rPr>
          <w:sz w:val="28"/>
          <w:szCs w:val="28"/>
        </w:rPr>
        <w:t xml:space="preserve">несмываемой краской или </w:t>
      </w:r>
      <w:r w:rsidRPr="00155976">
        <w:rPr>
          <w:sz w:val="28"/>
          <w:szCs w:val="28"/>
        </w:rPr>
        <w:t>на бумажной наклейке.</w:t>
      </w:r>
    </w:p>
    <w:p w:rsidR="00721A1E" w:rsidRPr="00800C0B" w:rsidRDefault="00FA1DB4">
      <w:pPr>
        <w:rPr>
          <w:sz w:val="28"/>
          <w:szCs w:val="28"/>
        </w:rPr>
      </w:pPr>
      <w:r w:rsidRPr="00800C0B">
        <w:rPr>
          <w:i/>
          <w:sz w:val="28"/>
          <w:szCs w:val="28"/>
        </w:rPr>
        <w:t xml:space="preserve">(Основание: </w:t>
      </w:r>
      <w:hyperlink r:id="rId143" w:history="1">
        <w:r w:rsidRPr="00800C0B">
          <w:rPr>
            <w:rStyle w:val="afc"/>
            <w:i/>
            <w:color w:val="auto"/>
            <w:sz w:val="28"/>
            <w:szCs w:val="28"/>
          </w:rPr>
          <w:t>п. 46</w:t>
        </w:r>
      </w:hyperlink>
      <w:r w:rsidRPr="00800C0B">
        <w:rPr>
          <w:i/>
          <w:sz w:val="28"/>
          <w:szCs w:val="28"/>
        </w:rPr>
        <w:t xml:space="preserve"> Инструкции № 157н)</w:t>
      </w:r>
    </w:p>
    <w:p w:rsidR="00721A1E" w:rsidRPr="00800C0B" w:rsidRDefault="00FA1DB4" w:rsidP="00471914">
      <w:pPr>
        <w:pStyle w:val="2"/>
        <w:numPr>
          <w:ilvl w:val="1"/>
          <w:numId w:val="30"/>
        </w:numPr>
        <w:rPr>
          <w:sz w:val="28"/>
          <w:szCs w:val="28"/>
        </w:rPr>
      </w:pPr>
      <w:bookmarkStart w:id="35" w:name="_ref_321672"/>
      <w:r w:rsidRPr="00800C0B">
        <w:rPr>
          <w:sz w:val="28"/>
          <w:szCs w:val="28"/>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5"/>
    </w:p>
    <w:p w:rsidR="00721A1E" w:rsidRPr="00800C0B" w:rsidRDefault="00FA1DB4">
      <w:pPr>
        <w:rPr>
          <w:sz w:val="28"/>
          <w:szCs w:val="28"/>
        </w:rPr>
      </w:pPr>
      <w:r w:rsidRPr="00800C0B">
        <w:rPr>
          <w:i/>
          <w:sz w:val="28"/>
          <w:szCs w:val="28"/>
        </w:rPr>
        <w:t xml:space="preserve">(Основание: </w:t>
      </w:r>
      <w:hyperlink r:id="rId144" w:history="1">
        <w:r w:rsidRPr="00800C0B">
          <w:rPr>
            <w:rStyle w:val="afc"/>
            <w:i/>
            <w:color w:val="auto"/>
            <w:sz w:val="28"/>
            <w:szCs w:val="28"/>
          </w:rPr>
          <w:t>п. 46</w:t>
        </w:r>
      </w:hyperlink>
      <w:r w:rsidRPr="00800C0B">
        <w:rPr>
          <w:i/>
          <w:sz w:val="28"/>
          <w:szCs w:val="28"/>
        </w:rPr>
        <w:t xml:space="preserve"> Инструкции № 157н)</w:t>
      </w:r>
    </w:p>
    <w:p w:rsidR="00A8642E" w:rsidRPr="00A8642E" w:rsidRDefault="00A8642E" w:rsidP="00471914">
      <w:pPr>
        <w:pStyle w:val="2"/>
        <w:numPr>
          <w:ilvl w:val="1"/>
          <w:numId w:val="30"/>
        </w:numPr>
        <w:rPr>
          <w:sz w:val="28"/>
          <w:szCs w:val="28"/>
        </w:rPr>
      </w:pPr>
      <w:bookmarkStart w:id="36" w:name="_ref_1-e0603f0a642f46"/>
      <w:bookmarkStart w:id="37" w:name="_ref_321673"/>
      <w:r w:rsidRPr="00A8642E">
        <w:rPr>
          <w:sz w:val="28"/>
          <w:szCs w:val="28"/>
        </w:rPr>
        <w:lastRenderedPageBreak/>
        <w:t xml:space="preserve">Аналитический учет вложений в основные средства ведется в </w:t>
      </w:r>
      <w:proofErr w:type="spellStart"/>
      <w:r w:rsidRPr="00A8642E">
        <w:rPr>
          <w:sz w:val="28"/>
          <w:szCs w:val="28"/>
        </w:rPr>
        <w:t>Многографной</w:t>
      </w:r>
      <w:proofErr w:type="spellEnd"/>
      <w:r w:rsidRPr="00A8642E">
        <w:rPr>
          <w:sz w:val="28"/>
          <w:szCs w:val="28"/>
        </w:rPr>
        <w:t xml:space="preserve"> карточке (</w:t>
      </w:r>
      <w:hyperlink r:id="rId145" w:history="1">
        <w:r w:rsidRPr="00A8642E">
          <w:rPr>
            <w:rStyle w:val="afc"/>
            <w:color w:val="auto"/>
            <w:sz w:val="28"/>
            <w:szCs w:val="28"/>
          </w:rPr>
          <w:t>ф. 0504054</w:t>
        </w:r>
      </w:hyperlink>
      <w:r w:rsidRPr="00A8642E">
        <w:rPr>
          <w:sz w:val="28"/>
          <w:szCs w:val="28"/>
        </w:rPr>
        <w:t>).</w:t>
      </w:r>
      <w:bookmarkEnd w:id="36"/>
    </w:p>
    <w:p w:rsidR="00A8642E" w:rsidRPr="00A8642E" w:rsidRDefault="00A8642E" w:rsidP="00A8642E">
      <w:pPr>
        <w:rPr>
          <w:sz w:val="28"/>
          <w:szCs w:val="28"/>
        </w:rPr>
      </w:pPr>
      <w:r w:rsidRPr="00A8642E">
        <w:rPr>
          <w:i/>
          <w:sz w:val="28"/>
          <w:szCs w:val="28"/>
        </w:rPr>
        <w:t xml:space="preserve">(Основание: </w:t>
      </w:r>
      <w:hyperlink r:id="rId146" w:history="1">
        <w:r w:rsidRPr="00A8642E">
          <w:rPr>
            <w:rStyle w:val="afc"/>
            <w:i/>
            <w:color w:val="auto"/>
            <w:sz w:val="28"/>
            <w:szCs w:val="28"/>
          </w:rPr>
          <w:t>п. 128</w:t>
        </w:r>
      </w:hyperlink>
      <w:r w:rsidRPr="00A8642E">
        <w:rPr>
          <w:i/>
          <w:sz w:val="28"/>
          <w:szCs w:val="28"/>
        </w:rPr>
        <w:t xml:space="preserve"> Инструкции № 157н)</w:t>
      </w:r>
    </w:p>
    <w:p w:rsidR="008D1E1D" w:rsidRPr="008D1E1D" w:rsidRDefault="008D1E1D" w:rsidP="00471914">
      <w:pPr>
        <w:pStyle w:val="2"/>
        <w:numPr>
          <w:ilvl w:val="1"/>
          <w:numId w:val="30"/>
        </w:numPr>
        <w:spacing w:before="0" w:after="0"/>
        <w:rPr>
          <w:sz w:val="28"/>
          <w:szCs w:val="28"/>
        </w:rPr>
      </w:pPr>
      <w:bookmarkStart w:id="38" w:name="_ref_1-b675624e416245"/>
      <w:proofErr w:type="gramStart"/>
      <w:r w:rsidRPr="008D1E1D">
        <w:rPr>
          <w:sz w:val="28"/>
          <w:szCs w:val="28"/>
        </w:rPr>
        <w:t>Объекты учета аренды, возникающие в рамках договоров безвозмездного пользования или в рамках договоров аренды, предусматривающих предоставление имущества в возмездное пользование по цене значительно ниже рыночной стоимости, отражаются в учете по их справедливой стоимости, определяемой передающей стороной (арендодателем) на дату классификации объектов учета аренды методом рыночных цен - как если бы право пользования имуществом было предоставлено на коммерческих (рыночных) условиях.</w:t>
      </w:r>
      <w:bookmarkEnd w:id="38"/>
      <w:proofErr w:type="gramEnd"/>
    </w:p>
    <w:p w:rsidR="008D1E1D" w:rsidRPr="008D1E1D" w:rsidRDefault="008D1E1D" w:rsidP="008D1E1D">
      <w:pPr>
        <w:spacing w:before="0" w:after="0"/>
        <w:rPr>
          <w:sz w:val="28"/>
          <w:szCs w:val="28"/>
        </w:rPr>
      </w:pPr>
      <w:r w:rsidRPr="008D1E1D">
        <w:rPr>
          <w:sz w:val="28"/>
          <w:szCs w:val="28"/>
        </w:rPr>
        <w:t xml:space="preserve">В случае отсутствия сведений о стоимости актива, он отражается в учете </w:t>
      </w:r>
      <w:r w:rsidR="00E2461E">
        <w:rPr>
          <w:sz w:val="28"/>
          <w:szCs w:val="28"/>
        </w:rPr>
        <w:t>в</w:t>
      </w:r>
      <w:r w:rsidRPr="008D1E1D">
        <w:rPr>
          <w:sz w:val="28"/>
          <w:szCs w:val="28"/>
        </w:rPr>
        <w:t xml:space="preserve"> условной оценке, равной одному рублю. После того, как данные о стоимости передаваемого (получаемого) объекта станут доступны, его балансовая стоимость </w:t>
      </w:r>
      <w:r w:rsidR="00006B21">
        <w:rPr>
          <w:sz w:val="28"/>
          <w:szCs w:val="28"/>
        </w:rPr>
        <w:t xml:space="preserve">может </w:t>
      </w:r>
      <w:r w:rsidRPr="008D1E1D">
        <w:rPr>
          <w:sz w:val="28"/>
          <w:szCs w:val="28"/>
        </w:rPr>
        <w:t>подлеж</w:t>
      </w:r>
      <w:r w:rsidR="00006B21">
        <w:rPr>
          <w:sz w:val="28"/>
          <w:szCs w:val="28"/>
        </w:rPr>
        <w:t>ать</w:t>
      </w:r>
      <w:r w:rsidRPr="008D1E1D">
        <w:rPr>
          <w:sz w:val="28"/>
          <w:szCs w:val="28"/>
        </w:rPr>
        <w:t xml:space="preserve"> пересмотру.</w:t>
      </w:r>
    </w:p>
    <w:p w:rsidR="008D1E1D" w:rsidRPr="008D1E1D" w:rsidRDefault="008D1E1D" w:rsidP="008D1E1D">
      <w:pPr>
        <w:rPr>
          <w:sz w:val="28"/>
          <w:szCs w:val="28"/>
        </w:rPr>
      </w:pPr>
      <w:r w:rsidRPr="008D1E1D">
        <w:rPr>
          <w:i/>
          <w:sz w:val="28"/>
          <w:szCs w:val="28"/>
        </w:rPr>
        <w:t xml:space="preserve">(Основание: </w:t>
      </w:r>
      <w:hyperlink r:id="rId147" w:history="1">
        <w:r w:rsidRPr="008D1E1D">
          <w:rPr>
            <w:rStyle w:val="afc"/>
            <w:i/>
            <w:color w:val="auto"/>
            <w:sz w:val="28"/>
            <w:szCs w:val="28"/>
          </w:rPr>
          <w:t>п. 26</w:t>
        </w:r>
      </w:hyperlink>
      <w:r w:rsidRPr="008D1E1D">
        <w:rPr>
          <w:i/>
          <w:sz w:val="28"/>
          <w:szCs w:val="28"/>
        </w:rPr>
        <w:t xml:space="preserve"> СГС "Аренда")</w:t>
      </w:r>
    </w:p>
    <w:p w:rsidR="00721A1E" w:rsidRPr="00800C0B" w:rsidRDefault="00FA1DB4" w:rsidP="00471914">
      <w:pPr>
        <w:pStyle w:val="2"/>
        <w:numPr>
          <w:ilvl w:val="1"/>
          <w:numId w:val="30"/>
        </w:numPr>
        <w:rPr>
          <w:sz w:val="28"/>
          <w:szCs w:val="28"/>
        </w:rPr>
      </w:pPr>
      <w:r w:rsidRPr="00800C0B">
        <w:rPr>
          <w:sz w:val="28"/>
          <w:szCs w:val="28"/>
        </w:rPr>
        <w:t xml:space="preserve">Основные средства, выявленные при инвентаризации, принимаются к учету по </w:t>
      </w:r>
      <w:r w:rsidR="00E12A28">
        <w:rPr>
          <w:sz w:val="28"/>
          <w:szCs w:val="28"/>
        </w:rPr>
        <w:t>справедливой</w:t>
      </w:r>
      <w:r w:rsidR="00AC0F73">
        <w:rPr>
          <w:sz w:val="28"/>
          <w:szCs w:val="28"/>
        </w:rPr>
        <w:t xml:space="preserve"> стоимости</w:t>
      </w:r>
      <w:r w:rsidRPr="00800C0B">
        <w:rPr>
          <w:sz w:val="28"/>
          <w:szCs w:val="28"/>
        </w:rPr>
        <w:t>, определенной комиссией по поступлению и выбытию активов с применением наиболее подходящего в каждом случае метода.</w:t>
      </w:r>
      <w:bookmarkEnd w:id="37"/>
    </w:p>
    <w:p w:rsidR="00721A1E" w:rsidRPr="00800C0B" w:rsidRDefault="00FA1DB4">
      <w:pPr>
        <w:rPr>
          <w:sz w:val="28"/>
          <w:szCs w:val="28"/>
        </w:rPr>
      </w:pPr>
      <w:r w:rsidRPr="00800C0B">
        <w:rPr>
          <w:i/>
          <w:sz w:val="28"/>
          <w:szCs w:val="28"/>
        </w:rPr>
        <w:t xml:space="preserve">(Основание: </w:t>
      </w:r>
      <w:hyperlink r:id="rId148" w:history="1">
        <w:r w:rsidRPr="00800C0B">
          <w:rPr>
            <w:rStyle w:val="afc"/>
            <w:i/>
            <w:color w:val="auto"/>
            <w:sz w:val="28"/>
            <w:szCs w:val="28"/>
          </w:rPr>
          <w:t>п. п. 52</w:t>
        </w:r>
      </w:hyperlink>
      <w:r w:rsidRPr="00800C0B">
        <w:rPr>
          <w:i/>
          <w:sz w:val="28"/>
          <w:szCs w:val="28"/>
        </w:rPr>
        <w:t xml:space="preserve">, </w:t>
      </w:r>
      <w:hyperlink r:id="rId149" w:history="1">
        <w:r w:rsidRPr="00800C0B">
          <w:rPr>
            <w:rStyle w:val="afc"/>
            <w:i/>
            <w:color w:val="auto"/>
            <w:sz w:val="28"/>
            <w:szCs w:val="28"/>
          </w:rPr>
          <w:t>54</w:t>
        </w:r>
      </w:hyperlink>
      <w:r w:rsidRPr="00800C0B">
        <w:rPr>
          <w:i/>
          <w:sz w:val="28"/>
          <w:szCs w:val="28"/>
        </w:rPr>
        <w:t xml:space="preserve"> СГС "Концептуальные основы", </w:t>
      </w:r>
      <w:hyperlink r:id="rId150" w:history="1">
        <w:r w:rsidRPr="00800C0B">
          <w:rPr>
            <w:rStyle w:val="afc"/>
            <w:i/>
            <w:color w:val="auto"/>
            <w:sz w:val="28"/>
            <w:szCs w:val="28"/>
          </w:rPr>
          <w:t>п. 31</w:t>
        </w:r>
      </w:hyperlink>
      <w:r w:rsidRPr="00800C0B">
        <w:rPr>
          <w:i/>
          <w:sz w:val="28"/>
          <w:szCs w:val="28"/>
        </w:rPr>
        <w:t xml:space="preserve"> Инструкции № 157н)</w:t>
      </w:r>
    </w:p>
    <w:p w:rsidR="00721A1E" w:rsidRPr="00800C0B" w:rsidRDefault="00FA1DB4" w:rsidP="00471914">
      <w:pPr>
        <w:pStyle w:val="2"/>
        <w:numPr>
          <w:ilvl w:val="1"/>
          <w:numId w:val="30"/>
        </w:numPr>
        <w:rPr>
          <w:sz w:val="28"/>
          <w:szCs w:val="28"/>
        </w:rPr>
      </w:pPr>
      <w:bookmarkStart w:id="39" w:name="_ref_321674"/>
      <w:proofErr w:type="gramStart"/>
      <w:r w:rsidRPr="00800C0B">
        <w:rPr>
          <w:sz w:val="28"/>
          <w:szCs w:val="28"/>
        </w:rPr>
        <w:t>В Инвентарных карточках учета нефинансовых активов (</w:t>
      </w:r>
      <w:hyperlink r:id="rId151" w:history="1">
        <w:r w:rsidRPr="00800C0B">
          <w:rPr>
            <w:rStyle w:val="afc"/>
            <w:color w:val="auto"/>
            <w:sz w:val="28"/>
            <w:szCs w:val="28"/>
          </w:rPr>
          <w:t>ф. 0504031</w:t>
        </w:r>
      </w:hyperlink>
      <w:r w:rsidRPr="00800C0B">
        <w:rPr>
          <w:sz w:val="28"/>
          <w:szCs w:val="28"/>
        </w:rPr>
        <w:t>), открытых в отношении зданий и сооружений, дополнительно отражаются сведения о наличии пожарной, охранной сигнализации</w:t>
      </w:r>
      <w:r w:rsidR="00687616">
        <w:rPr>
          <w:sz w:val="28"/>
          <w:szCs w:val="28"/>
        </w:rPr>
        <w:t>, локальной сети</w:t>
      </w:r>
      <w:r w:rsidRPr="00800C0B">
        <w:rPr>
          <w:sz w:val="28"/>
          <w:szCs w:val="28"/>
        </w:rPr>
        <w:t xml:space="preserve">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39"/>
      <w:proofErr w:type="gramEnd"/>
    </w:p>
    <w:p w:rsidR="00721A1E" w:rsidRPr="004A789A" w:rsidRDefault="00FA1DB4">
      <w:pPr>
        <w:rPr>
          <w:sz w:val="28"/>
          <w:szCs w:val="28"/>
        </w:rPr>
      </w:pPr>
      <w:r w:rsidRPr="004A789A">
        <w:rPr>
          <w:i/>
          <w:sz w:val="28"/>
          <w:szCs w:val="28"/>
        </w:rPr>
        <w:t xml:space="preserve">(Основание: </w:t>
      </w:r>
      <w:hyperlink r:id="rId152" w:history="1">
        <w:r w:rsidRPr="004A789A">
          <w:rPr>
            <w:rStyle w:val="afc"/>
            <w:i/>
            <w:color w:val="auto"/>
            <w:sz w:val="28"/>
            <w:szCs w:val="28"/>
          </w:rPr>
          <w:t>п. 9</w:t>
        </w:r>
      </w:hyperlink>
      <w:r w:rsidRPr="004A789A">
        <w:rPr>
          <w:i/>
          <w:sz w:val="28"/>
          <w:szCs w:val="28"/>
        </w:rPr>
        <w:t xml:space="preserve"> СГС "Учетная политика")</w:t>
      </w:r>
    </w:p>
    <w:p w:rsidR="00721A1E" w:rsidRPr="004A789A" w:rsidRDefault="00FA1DB4" w:rsidP="00471914">
      <w:pPr>
        <w:pStyle w:val="2"/>
        <w:numPr>
          <w:ilvl w:val="1"/>
          <w:numId w:val="30"/>
        </w:numPr>
        <w:spacing w:before="0" w:after="0"/>
        <w:rPr>
          <w:sz w:val="28"/>
          <w:szCs w:val="28"/>
        </w:rPr>
      </w:pPr>
      <w:bookmarkStart w:id="40" w:name="_ref_321675"/>
      <w:proofErr w:type="gramStart"/>
      <w:r w:rsidRPr="004A789A">
        <w:rPr>
          <w:sz w:val="28"/>
          <w:szCs w:val="28"/>
        </w:rPr>
        <w:t xml:space="preserve">Балансовая стоимость объекта основных средств вида </w:t>
      </w:r>
      <w:r w:rsidR="00EA1593" w:rsidRPr="004A789A">
        <w:rPr>
          <w:sz w:val="28"/>
          <w:szCs w:val="28"/>
        </w:rPr>
        <w:t xml:space="preserve">«Здания», а также </w:t>
      </w:r>
      <w:r w:rsidRPr="004A789A">
        <w:rPr>
          <w:sz w:val="28"/>
          <w:szCs w:val="28"/>
        </w:rPr>
        <w:t xml:space="preserve">"Транспортные средства" </w:t>
      </w:r>
      <w:r w:rsidR="00311AA3" w:rsidRPr="004A789A">
        <w:rPr>
          <w:sz w:val="28"/>
          <w:szCs w:val="28"/>
        </w:rPr>
        <w:t xml:space="preserve">(при наличии их на балансе учреждения) </w:t>
      </w:r>
      <w:r w:rsidRPr="004A789A">
        <w:rPr>
          <w:sz w:val="28"/>
          <w:szCs w:val="28"/>
        </w:rPr>
        <w:t xml:space="preserve">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w:t>
      </w:r>
      <w:r w:rsidRPr="004A789A">
        <w:rPr>
          <w:sz w:val="28"/>
          <w:szCs w:val="28"/>
        </w:rPr>
        <w:lastRenderedPageBreak/>
        <w:t>порядку эксплуатации объекта (его составных частей) требуется такая замена, в том числе в ходе капитального</w:t>
      </w:r>
      <w:proofErr w:type="gramEnd"/>
      <w:r w:rsidRPr="004A789A">
        <w:rPr>
          <w:sz w:val="28"/>
          <w:szCs w:val="28"/>
        </w:rPr>
        <w:t xml:space="preserve"> ремонта.</w:t>
      </w:r>
      <w:bookmarkEnd w:id="40"/>
    </w:p>
    <w:p w:rsidR="00721A1E" w:rsidRPr="004A789A" w:rsidRDefault="00FA1DB4" w:rsidP="00407F6C">
      <w:pPr>
        <w:spacing w:before="0" w:after="0"/>
        <w:rPr>
          <w:sz w:val="28"/>
          <w:szCs w:val="28"/>
        </w:rPr>
      </w:pPr>
      <w:r w:rsidRPr="004A789A">
        <w:rPr>
          <w:sz w:val="28"/>
          <w:szCs w:val="28"/>
        </w:rPr>
        <w:t>Одновременно балансовая стоимость этого объекта уменьшается на стоимость выбывающих (заменяемых) частей.</w:t>
      </w:r>
    </w:p>
    <w:p w:rsidR="00721A1E" w:rsidRPr="00800C0B" w:rsidRDefault="00FA1DB4">
      <w:pPr>
        <w:rPr>
          <w:sz w:val="28"/>
          <w:szCs w:val="28"/>
        </w:rPr>
      </w:pPr>
      <w:r w:rsidRPr="004A789A">
        <w:rPr>
          <w:i/>
          <w:sz w:val="28"/>
          <w:szCs w:val="28"/>
        </w:rPr>
        <w:t xml:space="preserve">(Основание: </w:t>
      </w:r>
      <w:hyperlink r:id="rId153" w:history="1">
        <w:r w:rsidRPr="004A789A">
          <w:rPr>
            <w:rStyle w:val="afc"/>
            <w:i/>
            <w:color w:val="auto"/>
            <w:sz w:val="28"/>
            <w:szCs w:val="28"/>
          </w:rPr>
          <w:t>п. п. 19</w:t>
        </w:r>
      </w:hyperlink>
      <w:r w:rsidRPr="004A789A">
        <w:rPr>
          <w:i/>
          <w:sz w:val="28"/>
          <w:szCs w:val="28"/>
        </w:rPr>
        <w:t xml:space="preserve">, </w:t>
      </w:r>
      <w:hyperlink r:id="rId154" w:history="1">
        <w:r w:rsidRPr="004A789A">
          <w:rPr>
            <w:rStyle w:val="afc"/>
            <w:i/>
            <w:color w:val="auto"/>
            <w:sz w:val="28"/>
            <w:szCs w:val="28"/>
          </w:rPr>
          <w:t>27</w:t>
        </w:r>
      </w:hyperlink>
      <w:r w:rsidRPr="004A789A">
        <w:rPr>
          <w:i/>
          <w:sz w:val="28"/>
          <w:szCs w:val="28"/>
        </w:rPr>
        <w:t xml:space="preserve"> СГС "Основные средства")</w:t>
      </w:r>
    </w:p>
    <w:p w:rsidR="00721A1E" w:rsidRPr="00800C0B" w:rsidRDefault="00FA1DB4" w:rsidP="00471914">
      <w:pPr>
        <w:pStyle w:val="2"/>
        <w:numPr>
          <w:ilvl w:val="1"/>
          <w:numId w:val="30"/>
        </w:numPr>
        <w:rPr>
          <w:sz w:val="28"/>
          <w:szCs w:val="28"/>
        </w:rPr>
      </w:pPr>
      <w:bookmarkStart w:id="41" w:name="_ref_321676"/>
      <w:r w:rsidRPr="00800C0B">
        <w:rPr>
          <w:sz w:val="28"/>
          <w:szCs w:val="28"/>
        </w:rPr>
        <w:t>Балансовая стоимость объекта основных сре</w:t>
      </w:r>
      <w:proofErr w:type="gramStart"/>
      <w:r w:rsidRPr="00800C0B">
        <w:rPr>
          <w:sz w:val="28"/>
          <w:szCs w:val="28"/>
        </w:rPr>
        <w:t>дств в сл</w:t>
      </w:r>
      <w:proofErr w:type="gramEnd"/>
      <w:r w:rsidRPr="00800C0B">
        <w:rPr>
          <w:sz w:val="28"/>
          <w:szCs w:val="28"/>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800C0B">
        <w:rPr>
          <w:sz w:val="28"/>
          <w:szCs w:val="28"/>
        </w:rPr>
        <w:t>разукомплектации</w:t>
      </w:r>
      <w:proofErr w:type="spellEnd"/>
      <w:r w:rsidRPr="00800C0B">
        <w:rPr>
          <w:sz w:val="28"/>
          <w:szCs w:val="28"/>
        </w:rPr>
        <w:t>) увеличивается на сумму сформированных капитальных вложений в этот объект.</w:t>
      </w:r>
      <w:bookmarkEnd w:id="41"/>
    </w:p>
    <w:p w:rsidR="00721A1E" w:rsidRPr="00800C0B" w:rsidRDefault="00FA1DB4">
      <w:pPr>
        <w:rPr>
          <w:sz w:val="28"/>
          <w:szCs w:val="28"/>
        </w:rPr>
      </w:pPr>
      <w:r w:rsidRPr="00800C0B">
        <w:rPr>
          <w:i/>
          <w:sz w:val="28"/>
          <w:szCs w:val="28"/>
        </w:rPr>
        <w:t xml:space="preserve">(Основание: </w:t>
      </w:r>
      <w:hyperlink r:id="rId155" w:history="1">
        <w:r w:rsidRPr="00800C0B">
          <w:rPr>
            <w:rStyle w:val="afc"/>
            <w:i/>
            <w:color w:val="auto"/>
            <w:sz w:val="28"/>
            <w:szCs w:val="28"/>
          </w:rPr>
          <w:t>п. 19</w:t>
        </w:r>
      </w:hyperlink>
      <w:r w:rsidRPr="00800C0B">
        <w:rPr>
          <w:i/>
          <w:sz w:val="28"/>
          <w:szCs w:val="28"/>
        </w:rPr>
        <w:t xml:space="preserve"> СГС "Основные средства")</w:t>
      </w:r>
    </w:p>
    <w:p w:rsidR="00721A1E" w:rsidRPr="00800C0B" w:rsidRDefault="00FA1DB4" w:rsidP="00471914">
      <w:pPr>
        <w:pStyle w:val="2"/>
        <w:numPr>
          <w:ilvl w:val="1"/>
          <w:numId w:val="30"/>
        </w:numPr>
        <w:rPr>
          <w:sz w:val="28"/>
          <w:szCs w:val="28"/>
        </w:rPr>
      </w:pPr>
      <w:bookmarkStart w:id="42" w:name="_ref_321677"/>
      <w:r w:rsidRPr="00800C0B">
        <w:rPr>
          <w:sz w:val="28"/>
          <w:szCs w:val="28"/>
        </w:rPr>
        <w:t>Стоимость основного средства изменяется в случае проведения переоценки этого основного средства и отражения ее результатов в учете.</w:t>
      </w:r>
      <w:bookmarkEnd w:id="42"/>
    </w:p>
    <w:p w:rsidR="00721A1E" w:rsidRPr="00800C0B" w:rsidRDefault="00FA1DB4">
      <w:pPr>
        <w:rPr>
          <w:sz w:val="28"/>
          <w:szCs w:val="28"/>
        </w:rPr>
      </w:pPr>
      <w:r w:rsidRPr="00800C0B">
        <w:rPr>
          <w:i/>
          <w:sz w:val="28"/>
          <w:szCs w:val="28"/>
        </w:rPr>
        <w:t xml:space="preserve">(Основание: </w:t>
      </w:r>
      <w:hyperlink r:id="rId156" w:history="1">
        <w:r w:rsidRPr="00800C0B">
          <w:rPr>
            <w:rStyle w:val="afc"/>
            <w:i/>
            <w:color w:val="auto"/>
            <w:sz w:val="28"/>
            <w:szCs w:val="28"/>
          </w:rPr>
          <w:t>п. 19</w:t>
        </w:r>
      </w:hyperlink>
      <w:r w:rsidRPr="00800C0B">
        <w:rPr>
          <w:i/>
          <w:sz w:val="28"/>
          <w:szCs w:val="28"/>
        </w:rPr>
        <w:t xml:space="preserve"> СГС "Основные средства")</w:t>
      </w:r>
    </w:p>
    <w:p w:rsidR="00721A1E" w:rsidRPr="00800C0B" w:rsidRDefault="00FA1DB4" w:rsidP="00471914">
      <w:pPr>
        <w:pStyle w:val="2"/>
        <w:numPr>
          <w:ilvl w:val="1"/>
          <w:numId w:val="30"/>
        </w:numPr>
        <w:rPr>
          <w:sz w:val="28"/>
          <w:szCs w:val="28"/>
        </w:rPr>
      </w:pPr>
      <w:bookmarkStart w:id="43" w:name="_ref_321678"/>
      <w:r w:rsidRPr="00800C0B">
        <w:rPr>
          <w:sz w:val="28"/>
          <w:szCs w:val="28"/>
        </w:rPr>
        <w:t>Переоценка основных сре</w:t>
      </w:r>
      <w:proofErr w:type="gramStart"/>
      <w:r w:rsidRPr="00800C0B">
        <w:rPr>
          <w:sz w:val="28"/>
          <w:szCs w:val="28"/>
        </w:rPr>
        <w:t>дств пр</w:t>
      </w:r>
      <w:proofErr w:type="gramEnd"/>
      <w:r w:rsidRPr="00800C0B">
        <w:rPr>
          <w:sz w:val="28"/>
          <w:szCs w:val="28"/>
        </w:rPr>
        <w:t>оводится:</w:t>
      </w:r>
      <w:bookmarkEnd w:id="43"/>
    </w:p>
    <w:p w:rsidR="00721A1E" w:rsidRPr="00800C0B" w:rsidRDefault="00FA1DB4" w:rsidP="00ED2383">
      <w:pPr>
        <w:pStyle w:val="ab"/>
        <w:numPr>
          <w:ilvl w:val="0"/>
          <w:numId w:val="5"/>
        </w:numPr>
        <w:spacing w:after="0"/>
        <w:ind w:left="482"/>
        <w:jc w:val="both"/>
        <w:rPr>
          <w:sz w:val="28"/>
          <w:szCs w:val="28"/>
        </w:rPr>
      </w:pPr>
      <w:r w:rsidRPr="00800C0B">
        <w:rPr>
          <w:sz w:val="28"/>
          <w:szCs w:val="28"/>
        </w:rPr>
        <w:t>по решению Правительства РФ</w:t>
      </w:r>
    </w:p>
    <w:p w:rsidR="00721A1E" w:rsidRPr="00800C0B" w:rsidRDefault="00FA1DB4">
      <w:pPr>
        <w:ind w:left="482"/>
        <w:rPr>
          <w:sz w:val="28"/>
          <w:szCs w:val="28"/>
        </w:rPr>
      </w:pPr>
      <w:r w:rsidRPr="00800C0B">
        <w:rPr>
          <w:i/>
          <w:sz w:val="28"/>
          <w:szCs w:val="28"/>
        </w:rPr>
        <w:t xml:space="preserve">(Основание: </w:t>
      </w:r>
      <w:hyperlink r:id="rId157" w:history="1">
        <w:r w:rsidRPr="00800C0B">
          <w:rPr>
            <w:rStyle w:val="afc"/>
            <w:i/>
            <w:color w:val="auto"/>
            <w:sz w:val="28"/>
            <w:szCs w:val="28"/>
          </w:rPr>
          <w:t>п. 28</w:t>
        </w:r>
      </w:hyperlink>
      <w:r w:rsidRPr="00800C0B">
        <w:rPr>
          <w:i/>
          <w:sz w:val="28"/>
          <w:szCs w:val="28"/>
        </w:rPr>
        <w:t xml:space="preserve"> Инструкции № 157н)</w:t>
      </w:r>
      <w:r w:rsidRPr="00800C0B">
        <w:rPr>
          <w:sz w:val="28"/>
          <w:szCs w:val="28"/>
        </w:rPr>
        <w:t>;</w:t>
      </w:r>
    </w:p>
    <w:p w:rsidR="00721A1E" w:rsidRPr="00800C0B" w:rsidRDefault="00FA1DB4" w:rsidP="00ED2383">
      <w:pPr>
        <w:pStyle w:val="ab"/>
        <w:numPr>
          <w:ilvl w:val="0"/>
          <w:numId w:val="5"/>
        </w:numPr>
        <w:spacing w:after="0"/>
        <w:ind w:left="482"/>
        <w:jc w:val="both"/>
        <w:rPr>
          <w:sz w:val="28"/>
          <w:szCs w:val="28"/>
        </w:rPr>
      </w:pPr>
      <w:r w:rsidRPr="00800C0B">
        <w:rPr>
          <w:sz w:val="28"/>
          <w:szCs w:val="28"/>
        </w:rPr>
        <w:t xml:space="preserve">в случае отчуждения активов не в пользу организаций </w:t>
      </w:r>
      <w:r w:rsidR="00407F6C">
        <w:rPr>
          <w:sz w:val="28"/>
          <w:szCs w:val="28"/>
        </w:rPr>
        <w:t>бюджетной сферы.</w:t>
      </w:r>
    </w:p>
    <w:p w:rsidR="00721A1E" w:rsidRPr="00800C0B" w:rsidRDefault="00FA1DB4">
      <w:pPr>
        <w:ind w:left="482"/>
        <w:rPr>
          <w:sz w:val="28"/>
          <w:szCs w:val="28"/>
        </w:rPr>
      </w:pPr>
      <w:r w:rsidRPr="00800C0B">
        <w:rPr>
          <w:i/>
          <w:sz w:val="28"/>
          <w:szCs w:val="28"/>
        </w:rPr>
        <w:t xml:space="preserve">(Основание: </w:t>
      </w:r>
      <w:hyperlink r:id="rId158" w:history="1">
        <w:r w:rsidRPr="00800C0B">
          <w:rPr>
            <w:rStyle w:val="afc"/>
            <w:i/>
            <w:color w:val="auto"/>
            <w:sz w:val="28"/>
            <w:szCs w:val="28"/>
          </w:rPr>
          <w:t>п. 29</w:t>
        </w:r>
      </w:hyperlink>
      <w:r w:rsidRPr="00800C0B">
        <w:rPr>
          <w:i/>
          <w:sz w:val="28"/>
          <w:szCs w:val="28"/>
        </w:rPr>
        <w:t xml:space="preserve"> СГС "Основные средства", </w:t>
      </w:r>
      <w:hyperlink r:id="rId159" w:history="1">
        <w:r w:rsidRPr="00800C0B">
          <w:rPr>
            <w:rStyle w:val="afc"/>
            <w:i/>
            <w:color w:val="auto"/>
            <w:sz w:val="28"/>
            <w:szCs w:val="28"/>
          </w:rPr>
          <w:t>п. 28</w:t>
        </w:r>
      </w:hyperlink>
      <w:r w:rsidRPr="00800C0B">
        <w:rPr>
          <w:i/>
          <w:sz w:val="28"/>
          <w:szCs w:val="28"/>
        </w:rPr>
        <w:t xml:space="preserve"> Инструкции № 157н)</w:t>
      </w:r>
      <w:r w:rsidRPr="00800C0B">
        <w:rPr>
          <w:sz w:val="28"/>
          <w:szCs w:val="28"/>
        </w:rPr>
        <w:t>.</w:t>
      </w:r>
    </w:p>
    <w:p w:rsidR="00721A1E" w:rsidRPr="00800C0B" w:rsidRDefault="00FA1DB4" w:rsidP="00471914">
      <w:pPr>
        <w:pStyle w:val="2"/>
        <w:numPr>
          <w:ilvl w:val="1"/>
          <w:numId w:val="30"/>
        </w:numPr>
        <w:rPr>
          <w:sz w:val="28"/>
          <w:szCs w:val="28"/>
        </w:rPr>
      </w:pPr>
      <w:bookmarkStart w:id="44" w:name="_ref_321679"/>
      <w:r w:rsidRPr="00800C0B">
        <w:rPr>
          <w:sz w:val="28"/>
          <w:szCs w:val="28"/>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4"/>
    </w:p>
    <w:p w:rsidR="00721A1E" w:rsidRPr="00800C0B" w:rsidRDefault="00FA1DB4">
      <w:pPr>
        <w:rPr>
          <w:sz w:val="28"/>
          <w:szCs w:val="28"/>
        </w:rPr>
      </w:pPr>
      <w:r w:rsidRPr="00800C0B">
        <w:rPr>
          <w:i/>
          <w:sz w:val="28"/>
          <w:szCs w:val="28"/>
        </w:rPr>
        <w:t xml:space="preserve">(Основание: </w:t>
      </w:r>
      <w:hyperlink r:id="rId160" w:history="1">
        <w:r w:rsidRPr="00800C0B">
          <w:rPr>
            <w:rStyle w:val="afc"/>
            <w:i/>
            <w:color w:val="auto"/>
            <w:sz w:val="28"/>
            <w:szCs w:val="28"/>
          </w:rPr>
          <w:t>п. 41</w:t>
        </w:r>
      </w:hyperlink>
      <w:r w:rsidRPr="00800C0B">
        <w:rPr>
          <w:i/>
          <w:sz w:val="28"/>
          <w:szCs w:val="28"/>
        </w:rPr>
        <w:t xml:space="preserve"> СГС "Основные средства")</w:t>
      </w:r>
    </w:p>
    <w:p w:rsidR="00721A1E" w:rsidRPr="00800C0B" w:rsidRDefault="00FA1DB4" w:rsidP="00471914">
      <w:pPr>
        <w:pStyle w:val="2"/>
        <w:numPr>
          <w:ilvl w:val="1"/>
          <w:numId w:val="30"/>
        </w:numPr>
        <w:rPr>
          <w:sz w:val="28"/>
          <w:szCs w:val="28"/>
        </w:rPr>
      </w:pPr>
      <w:bookmarkStart w:id="45" w:name="_ref_321680"/>
      <w:r w:rsidRPr="00800C0B">
        <w:rPr>
          <w:sz w:val="28"/>
          <w:szCs w:val="28"/>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800C0B">
        <w:rPr>
          <w:sz w:val="28"/>
          <w:szCs w:val="28"/>
        </w:rPr>
        <w:t>разукомплектации</w:t>
      </w:r>
      <w:proofErr w:type="spellEnd"/>
      <w:r w:rsidRPr="00800C0B">
        <w:rPr>
          <w:sz w:val="28"/>
          <w:szCs w:val="28"/>
        </w:rPr>
        <w:t xml:space="preserve">) объекта основного средства определяется комиссией по поступлению и выбытию </w:t>
      </w:r>
      <w:proofErr w:type="gramStart"/>
      <w:r w:rsidRPr="00800C0B">
        <w:rPr>
          <w:sz w:val="28"/>
          <w:szCs w:val="28"/>
        </w:rPr>
        <w:t>активов</w:t>
      </w:r>
      <w:proofErr w:type="gramEnd"/>
      <w:r w:rsidRPr="00800C0B">
        <w:rPr>
          <w:sz w:val="28"/>
          <w:szCs w:val="28"/>
        </w:rPr>
        <w:t xml:space="preserve"> пропорционально выбранному комиссией показателю (площадь, объем и др.).</w:t>
      </w:r>
      <w:bookmarkEnd w:id="45"/>
    </w:p>
    <w:p w:rsidR="00721A1E" w:rsidRPr="00800C0B" w:rsidRDefault="00FA1DB4">
      <w:pPr>
        <w:rPr>
          <w:sz w:val="28"/>
          <w:szCs w:val="28"/>
        </w:rPr>
      </w:pPr>
      <w:r w:rsidRPr="00800C0B">
        <w:rPr>
          <w:i/>
          <w:sz w:val="28"/>
          <w:szCs w:val="28"/>
        </w:rPr>
        <w:t xml:space="preserve">(Основание: </w:t>
      </w:r>
      <w:hyperlink r:id="rId161" w:history="1">
        <w:r w:rsidRPr="00800C0B">
          <w:rPr>
            <w:rStyle w:val="afc"/>
            <w:i/>
            <w:color w:val="auto"/>
            <w:sz w:val="28"/>
            <w:szCs w:val="28"/>
          </w:rPr>
          <w:t>п. 9</w:t>
        </w:r>
      </w:hyperlink>
      <w:r w:rsidRPr="00800C0B">
        <w:rPr>
          <w:i/>
          <w:sz w:val="28"/>
          <w:szCs w:val="28"/>
        </w:rPr>
        <w:t xml:space="preserve"> СГС "Учетная политика")</w:t>
      </w:r>
    </w:p>
    <w:p w:rsidR="00721A1E" w:rsidRPr="00800C0B" w:rsidRDefault="00FA1DB4" w:rsidP="00471914">
      <w:pPr>
        <w:pStyle w:val="2"/>
        <w:numPr>
          <w:ilvl w:val="1"/>
          <w:numId w:val="30"/>
        </w:numPr>
        <w:rPr>
          <w:sz w:val="28"/>
          <w:szCs w:val="28"/>
        </w:rPr>
      </w:pPr>
      <w:bookmarkStart w:id="46" w:name="_ref_321681"/>
      <w:r w:rsidRPr="00800C0B">
        <w:rPr>
          <w:sz w:val="28"/>
          <w:szCs w:val="28"/>
        </w:rPr>
        <w:t xml:space="preserve">Ответственным за хранение документов производителя, входящих в комплектацию объекта основных средств (технической документации, </w:t>
      </w:r>
      <w:r w:rsidRPr="00800C0B">
        <w:rPr>
          <w:sz w:val="28"/>
          <w:szCs w:val="28"/>
        </w:rPr>
        <w:lastRenderedPageBreak/>
        <w:t>гарантийных талонов), является ответственное лицо, за которым закреплено основное средство.</w:t>
      </w:r>
      <w:bookmarkEnd w:id="46"/>
    </w:p>
    <w:p w:rsidR="00721A1E" w:rsidRPr="00552F3E" w:rsidRDefault="00FA1DB4">
      <w:pPr>
        <w:rPr>
          <w:sz w:val="28"/>
          <w:szCs w:val="28"/>
        </w:rPr>
      </w:pPr>
      <w:r w:rsidRPr="00800C0B">
        <w:rPr>
          <w:i/>
          <w:sz w:val="28"/>
          <w:szCs w:val="28"/>
        </w:rPr>
        <w:t>(</w:t>
      </w:r>
      <w:r w:rsidRPr="00552F3E">
        <w:rPr>
          <w:i/>
          <w:sz w:val="28"/>
          <w:szCs w:val="28"/>
        </w:rPr>
        <w:t xml:space="preserve">Основание: </w:t>
      </w:r>
      <w:hyperlink r:id="rId162" w:history="1">
        <w:r w:rsidRPr="00552F3E">
          <w:rPr>
            <w:rStyle w:val="afc"/>
            <w:i/>
            <w:color w:val="auto"/>
            <w:sz w:val="28"/>
            <w:szCs w:val="28"/>
          </w:rPr>
          <w:t>п. 9</w:t>
        </w:r>
      </w:hyperlink>
      <w:r w:rsidRPr="00552F3E">
        <w:rPr>
          <w:i/>
          <w:sz w:val="28"/>
          <w:szCs w:val="28"/>
        </w:rPr>
        <w:t xml:space="preserve"> СГС "Учетная политика")</w:t>
      </w:r>
    </w:p>
    <w:p w:rsidR="00721A1E" w:rsidRPr="00552F3E" w:rsidRDefault="00FA1DB4" w:rsidP="00471914">
      <w:pPr>
        <w:pStyle w:val="2"/>
        <w:numPr>
          <w:ilvl w:val="1"/>
          <w:numId w:val="30"/>
        </w:numPr>
        <w:rPr>
          <w:sz w:val="28"/>
          <w:szCs w:val="28"/>
        </w:rPr>
      </w:pPr>
      <w:bookmarkStart w:id="47" w:name="_ref_321682"/>
      <w:r w:rsidRPr="00552F3E">
        <w:rPr>
          <w:sz w:val="28"/>
          <w:szCs w:val="28"/>
        </w:rPr>
        <w:t>Продажа объектов основных средств оформляется Актом о приеме-передаче объектов нефинансовых активов (</w:t>
      </w:r>
      <w:hyperlink r:id="rId163" w:history="1">
        <w:r w:rsidRPr="00552F3E">
          <w:rPr>
            <w:rStyle w:val="afc"/>
            <w:color w:val="auto"/>
            <w:sz w:val="28"/>
            <w:szCs w:val="28"/>
          </w:rPr>
          <w:t>ф. 0504101</w:t>
        </w:r>
      </w:hyperlink>
      <w:r w:rsidRPr="00552F3E">
        <w:rPr>
          <w:sz w:val="28"/>
          <w:szCs w:val="28"/>
        </w:rPr>
        <w:t>).</w:t>
      </w:r>
      <w:bookmarkEnd w:id="47"/>
    </w:p>
    <w:p w:rsidR="00721A1E" w:rsidRPr="00552F3E" w:rsidRDefault="00FA1DB4">
      <w:pPr>
        <w:rPr>
          <w:sz w:val="28"/>
          <w:szCs w:val="28"/>
        </w:rPr>
      </w:pPr>
      <w:proofErr w:type="gramStart"/>
      <w:r w:rsidRPr="00552F3E">
        <w:rPr>
          <w:i/>
          <w:sz w:val="28"/>
          <w:szCs w:val="28"/>
        </w:rPr>
        <w:t>(Основание:</w:t>
      </w:r>
      <w:proofErr w:type="gramEnd"/>
      <w:r w:rsidRPr="00552F3E">
        <w:rPr>
          <w:i/>
          <w:sz w:val="28"/>
          <w:szCs w:val="28"/>
        </w:rPr>
        <w:t xml:space="preserve"> </w:t>
      </w:r>
      <w:proofErr w:type="gramStart"/>
      <w:r w:rsidRPr="00552F3E">
        <w:rPr>
          <w:i/>
          <w:sz w:val="28"/>
          <w:szCs w:val="28"/>
        </w:rPr>
        <w:t xml:space="preserve">Методические </w:t>
      </w:r>
      <w:hyperlink r:id="rId164" w:history="1">
        <w:r w:rsidRPr="00552F3E">
          <w:rPr>
            <w:rStyle w:val="afc"/>
            <w:i/>
            <w:color w:val="auto"/>
            <w:sz w:val="28"/>
            <w:szCs w:val="28"/>
          </w:rPr>
          <w:t>указания</w:t>
        </w:r>
      </w:hyperlink>
      <w:r w:rsidRPr="00552F3E">
        <w:rPr>
          <w:i/>
          <w:sz w:val="28"/>
          <w:szCs w:val="28"/>
        </w:rPr>
        <w:t xml:space="preserve"> № 52н</w:t>
      </w:r>
      <w:r w:rsidR="00F56368" w:rsidRPr="00552F3E">
        <w:rPr>
          <w:i/>
          <w:sz w:val="28"/>
          <w:szCs w:val="28"/>
        </w:rPr>
        <w:t>, 61н</w:t>
      </w:r>
      <w:r w:rsidRPr="00552F3E">
        <w:rPr>
          <w:i/>
          <w:sz w:val="28"/>
          <w:szCs w:val="28"/>
        </w:rPr>
        <w:t>)</w:t>
      </w:r>
      <w:proofErr w:type="gramEnd"/>
    </w:p>
    <w:p w:rsidR="00721A1E" w:rsidRPr="00552F3E" w:rsidRDefault="00FA1DB4" w:rsidP="00471914">
      <w:pPr>
        <w:pStyle w:val="2"/>
        <w:numPr>
          <w:ilvl w:val="1"/>
          <w:numId w:val="30"/>
        </w:numPr>
        <w:rPr>
          <w:sz w:val="28"/>
          <w:szCs w:val="28"/>
        </w:rPr>
      </w:pPr>
      <w:bookmarkStart w:id="48" w:name="_ref_321683"/>
      <w:r w:rsidRPr="00552F3E">
        <w:rPr>
          <w:sz w:val="28"/>
          <w:szCs w:val="28"/>
        </w:rPr>
        <w:t>Безвозмездная передача объектов основных средств оформляется Актом о приеме-передаче объектов нефинансовых активов (</w:t>
      </w:r>
      <w:hyperlink r:id="rId165" w:history="1">
        <w:r w:rsidRPr="00552F3E">
          <w:rPr>
            <w:rStyle w:val="afc"/>
            <w:color w:val="auto"/>
            <w:sz w:val="28"/>
            <w:szCs w:val="28"/>
          </w:rPr>
          <w:t>ф. 0504101</w:t>
        </w:r>
      </w:hyperlink>
      <w:r w:rsidRPr="00552F3E">
        <w:rPr>
          <w:sz w:val="28"/>
          <w:szCs w:val="28"/>
        </w:rPr>
        <w:t>).</w:t>
      </w:r>
      <w:bookmarkEnd w:id="48"/>
    </w:p>
    <w:p w:rsidR="00721A1E" w:rsidRPr="00800C0B" w:rsidRDefault="00FA1DB4">
      <w:pPr>
        <w:rPr>
          <w:sz w:val="28"/>
          <w:szCs w:val="28"/>
        </w:rPr>
      </w:pPr>
      <w:proofErr w:type="gramStart"/>
      <w:r w:rsidRPr="00552F3E">
        <w:rPr>
          <w:i/>
          <w:sz w:val="28"/>
          <w:szCs w:val="28"/>
        </w:rPr>
        <w:t>(Основание:</w:t>
      </w:r>
      <w:proofErr w:type="gramEnd"/>
      <w:r w:rsidRPr="00552F3E">
        <w:rPr>
          <w:i/>
          <w:sz w:val="28"/>
          <w:szCs w:val="28"/>
        </w:rPr>
        <w:t xml:space="preserve"> </w:t>
      </w:r>
      <w:proofErr w:type="gramStart"/>
      <w:r w:rsidRPr="00552F3E">
        <w:rPr>
          <w:i/>
          <w:sz w:val="28"/>
          <w:szCs w:val="28"/>
        </w:rPr>
        <w:t xml:space="preserve">Методические </w:t>
      </w:r>
      <w:hyperlink r:id="rId166" w:history="1">
        <w:r w:rsidRPr="00552F3E">
          <w:rPr>
            <w:rStyle w:val="afc"/>
            <w:i/>
            <w:color w:val="auto"/>
            <w:sz w:val="28"/>
            <w:szCs w:val="28"/>
          </w:rPr>
          <w:t>указания</w:t>
        </w:r>
      </w:hyperlink>
      <w:r w:rsidRPr="00552F3E">
        <w:rPr>
          <w:i/>
          <w:sz w:val="28"/>
          <w:szCs w:val="28"/>
        </w:rPr>
        <w:t xml:space="preserve"> № 52н)</w:t>
      </w:r>
      <w:proofErr w:type="gramEnd"/>
    </w:p>
    <w:p w:rsidR="00721A1E" w:rsidRPr="00080AA7" w:rsidRDefault="00080AA7" w:rsidP="00471914">
      <w:pPr>
        <w:pStyle w:val="2"/>
        <w:numPr>
          <w:ilvl w:val="1"/>
          <w:numId w:val="30"/>
        </w:numPr>
        <w:rPr>
          <w:sz w:val="28"/>
          <w:szCs w:val="28"/>
        </w:rPr>
      </w:pPr>
      <w:bookmarkStart w:id="49" w:name="_ref_321685"/>
      <w:r w:rsidRPr="00080AA7">
        <w:rPr>
          <w:sz w:val="28"/>
          <w:szCs w:val="28"/>
        </w:rPr>
        <w:t>При приобретении основных средств оформляется Решение о признании объектов нефинансовых активов (</w:t>
      </w:r>
      <w:hyperlink r:id="rId167" w:history="1">
        <w:r w:rsidRPr="00080AA7">
          <w:rPr>
            <w:rStyle w:val="afc"/>
            <w:color w:val="auto"/>
            <w:sz w:val="28"/>
            <w:szCs w:val="28"/>
          </w:rPr>
          <w:t>ф. 0510441</w:t>
        </w:r>
      </w:hyperlink>
      <w:r w:rsidR="00FA1DB4" w:rsidRPr="00080AA7">
        <w:rPr>
          <w:sz w:val="28"/>
          <w:szCs w:val="28"/>
        </w:rPr>
        <w:t>).</w:t>
      </w:r>
      <w:bookmarkEnd w:id="49"/>
    </w:p>
    <w:p w:rsidR="00721A1E" w:rsidRPr="00800C0B" w:rsidRDefault="00FA1DB4">
      <w:pPr>
        <w:rPr>
          <w:sz w:val="28"/>
          <w:szCs w:val="28"/>
        </w:rPr>
      </w:pPr>
      <w:proofErr w:type="gramStart"/>
      <w:r w:rsidRPr="00800C0B">
        <w:rPr>
          <w:i/>
          <w:sz w:val="28"/>
          <w:szCs w:val="28"/>
        </w:rPr>
        <w:t>(Основание:</w:t>
      </w:r>
      <w:proofErr w:type="gramEnd"/>
      <w:r w:rsidRPr="00800C0B">
        <w:rPr>
          <w:i/>
          <w:sz w:val="28"/>
          <w:szCs w:val="28"/>
        </w:rPr>
        <w:t xml:space="preserve"> </w:t>
      </w:r>
      <w:proofErr w:type="gramStart"/>
      <w:r w:rsidRPr="00800C0B">
        <w:rPr>
          <w:i/>
          <w:sz w:val="28"/>
          <w:szCs w:val="28"/>
        </w:rPr>
        <w:t xml:space="preserve">Методические </w:t>
      </w:r>
      <w:hyperlink r:id="rId168" w:history="1">
        <w:r w:rsidRPr="00800C0B">
          <w:rPr>
            <w:rStyle w:val="afc"/>
            <w:i/>
            <w:color w:val="auto"/>
            <w:sz w:val="28"/>
            <w:szCs w:val="28"/>
          </w:rPr>
          <w:t>указания</w:t>
        </w:r>
      </w:hyperlink>
      <w:r w:rsidRPr="00800C0B">
        <w:rPr>
          <w:i/>
          <w:sz w:val="28"/>
          <w:szCs w:val="28"/>
        </w:rPr>
        <w:t xml:space="preserve"> № </w:t>
      </w:r>
      <w:r w:rsidR="00AB20F1">
        <w:rPr>
          <w:i/>
          <w:sz w:val="28"/>
          <w:szCs w:val="28"/>
        </w:rPr>
        <w:t>61</w:t>
      </w:r>
      <w:r w:rsidRPr="00800C0B">
        <w:rPr>
          <w:i/>
          <w:sz w:val="28"/>
          <w:szCs w:val="28"/>
        </w:rPr>
        <w:t>н)</w:t>
      </w:r>
      <w:proofErr w:type="gramEnd"/>
    </w:p>
    <w:p w:rsidR="00721A1E" w:rsidRPr="00800C0B" w:rsidRDefault="00FA1DB4" w:rsidP="00471914">
      <w:pPr>
        <w:pStyle w:val="2"/>
        <w:numPr>
          <w:ilvl w:val="1"/>
          <w:numId w:val="30"/>
        </w:numPr>
        <w:rPr>
          <w:sz w:val="28"/>
          <w:szCs w:val="28"/>
        </w:rPr>
      </w:pPr>
      <w:bookmarkStart w:id="50" w:name="_ref_321686"/>
      <w:r w:rsidRPr="00800C0B">
        <w:rPr>
          <w:sz w:val="28"/>
          <w:szCs w:val="28"/>
        </w:rPr>
        <w:t>Частичная ликвидация объекта основных сре</w:t>
      </w:r>
      <w:proofErr w:type="gramStart"/>
      <w:r w:rsidRPr="00800C0B">
        <w:rPr>
          <w:sz w:val="28"/>
          <w:szCs w:val="28"/>
        </w:rPr>
        <w:t>дств пр</w:t>
      </w:r>
      <w:proofErr w:type="gramEnd"/>
      <w:r w:rsidRPr="00800C0B">
        <w:rPr>
          <w:sz w:val="28"/>
          <w:szCs w:val="28"/>
        </w:rP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69" w:history="1">
        <w:r w:rsidRPr="00800C0B">
          <w:rPr>
            <w:rStyle w:val="afc"/>
            <w:color w:val="auto"/>
            <w:sz w:val="28"/>
            <w:szCs w:val="28"/>
          </w:rPr>
          <w:t>ф. 0504103</w:t>
        </w:r>
      </w:hyperlink>
      <w:r w:rsidRPr="00800C0B">
        <w:rPr>
          <w:sz w:val="28"/>
          <w:szCs w:val="28"/>
        </w:rPr>
        <w:t xml:space="preserve">). В иных случаях частичная ликвидация объекта основных средств оформляется Актом по форме, приведенной в Приложении № </w:t>
      </w:r>
      <w:fldSimple w:instr=" REF _ref_555211 \h \n \!  \* MERGEFORMAT " w:fldLock="1">
        <w:r w:rsidRPr="00800C0B">
          <w:t>2</w:t>
        </w:r>
      </w:fldSimple>
      <w:r w:rsidRPr="00800C0B">
        <w:rPr>
          <w:sz w:val="28"/>
          <w:szCs w:val="28"/>
        </w:rPr>
        <w:t xml:space="preserve"> к настоящей Учетной политике.</w:t>
      </w:r>
      <w:bookmarkEnd w:id="50"/>
    </w:p>
    <w:p w:rsidR="00721A1E" w:rsidRDefault="00FA1DB4">
      <w:pPr>
        <w:rPr>
          <w:i/>
          <w:sz w:val="28"/>
          <w:szCs w:val="28"/>
        </w:rPr>
      </w:pPr>
      <w:proofErr w:type="gramStart"/>
      <w:r w:rsidRPr="00800C0B">
        <w:rPr>
          <w:i/>
          <w:sz w:val="28"/>
          <w:szCs w:val="28"/>
        </w:rPr>
        <w:t>(Основание:</w:t>
      </w:r>
      <w:proofErr w:type="gramEnd"/>
      <w:r w:rsidRPr="00800C0B">
        <w:rPr>
          <w:i/>
          <w:sz w:val="28"/>
          <w:szCs w:val="28"/>
        </w:rPr>
        <w:t xml:space="preserve"> </w:t>
      </w:r>
      <w:proofErr w:type="gramStart"/>
      <w:r w:rsidRPr="00800C0B">
        <w:rPr>
          <w:i/>
          <w:sz w:val="28"/>
          <w:szCs w:val="28"/>
        </w:rPr>
        <w:t xml:space="preserve">Методические </w:t>
      </w:r>
      <w:hyperlink r:id="rId170" w:history="1">
        <w:r w:rsidRPr="00800C0B">
          <w:rPr>
            <w:rStyle w:val="afc"/>
            <w:i/>
            <w:color w:val="auto"/>
            <w:sz w:val="28"/>
            <w:szCs w:val="28"/>
          </w:rPr>
          <w:t>указания</w:t>
        </w:r>
      </w:hyperlink>
      <w:r w:rsidRPr="00800C0B">
        <w:rPr>
          <w:i/>
          <w:sz w:val="28"/>
          <w:szCs w:val="28"/>
        </w:rPr>
        <w:t xml:space="preserve"> № 52н, </w:t>
      </w:r>
      <w:hyperlink r:id="rId171" w:history="1">
        <w:r w:rsidRPr="00800C0B">
          <w:rPr>
            <w:rStyle w:val="afc"/>
            <w:i/>
            <w:color w:val="auto"/>
            <w:sz w:val="28"/>
            <w:szCs w:val="28"/>
          </w:rPr>
          <w:t>п. 9</w:t>
        </w:r>
      </w:hyperlink>
      <w:r w:rsidRPr="00800C0B">
        <w:rPr>
          <w:i/>
          <w:sz w:val="28"/>
          <w:szCs w:val="28"/>
        </w:rPr>
        <w:t xml:space="preserve"> СГС "Учетная политика")</w:t>
      </w:r>
      <w:proofErr w:type="gramEnd"/>
    </w:p>
    <w:p w:rsidR="00092620" w:rsidRPr="00102195" w:rsidRDefault="00092620" w:rsidP="00471914">
      <w:pPr>
        <w:pStyle w:val="2"/>
        <w:numPr>
          <w:ilvl w:val="1"/>
          <w:numId w:val="30"/>
        </w:numPr>
        <w:spacing w:before="0" w:after="0"/>
        <w:rPr>
          <w:sz w:val="28"/>
          <w:szCs w:val="28"/>
        </w:rPr>
      </w:pPr>
      <w:bookmarkStart w:id="51" w:name="_ref_1-a94aabf2e6f546"/>
      <w:r w:rsidRPr="00102195">
        <w:rPr>
          <w:sz w:val="28"/>
          <w:szCs w:val="28"/>
        </w:rPr>
        <w:t>В целях получения дополнительных данных для раскрытия показателей отчетности устанавливаются следующие объекты аналитического учета:</w:t>
      </w:r>
      <w:bookmarkEnd w:id="51"/>
    </w:p>
    <w:p w:rsidR="00092620" w:rsidRPr="00102195" w:rsidRDefault="00092620" w:rsidP="00AE42CF">
      <w:pPr>
        <w:pStyle w:val="ab"/>
        <w:numPr>
          <w:ilvl w:val="1"/>
          <w:numId w:val="17"/>
        </w:numPr>
        <w:spacing w:before="0" w:after="0"/>
        <w:ind w:left="964"/>
        <w:jc w:val="both"/>
        <w:rPr>
          <w:sz w:val="28"/>
          <w:szCs w:val="28"/>
        </w:rPr>
      </w:pPr>
      <w:r w:rsidRPr="00102195">
        <w:rPr>
          <w:sz w:val="28"/>
          <w:szCs w:val="28"/>
        </w:rPr>
        <w:t>в эксплуатации;</w:t>
      </w:r>
    </w:p>
    <w:p w:rsidR="00092620" w:rsidRPr="00102195" w:rsidRDefault="00092620" w:rsidP="00ED2383">
      <w:pPr>
        <w:pStyle w:val="ab"/>
        <w:numPr>
          <w:ilvl w:val="1"/>
          <w:numId w:val="17"/>
        </w:numPr>
        <w:spacing w:after="0"/>
        <w:ind w:left="964"/>
        <w:jc w:val="both"/>
        <w:rPr>
          <w:sz w:val="28"/>
          <w:szCs w:val="28"/>
        </w:rPr>
      </w:pPr>
      <w:r w:rsidRPr="00102195">
        <w:rPr>
          <w:sz w:val="28"/>
          <w:szCs w:val="28"/>
        </w:rPr>
        <w:t>в запасе;</w:t>
      </w:r>
    </w:p>
    <w:p w:rsidR="00092620" w:rsidRPr="00102195" w:rsidRDefault="00092620" w:rsidP="00ED2383">
      <w:pPr>
        <w:pStyle w:val="ab"/>
        <w:numPr>
          <w:ilvl w:val="1"/>
          <w:numId w:val="17"/>
        </w:numPr>
        <w:spacing w:after="0"/>
        <w:ind w:left="964"/>
        <w:jc w:val="both"/>
        <w:rPr>
          <w:sz w:val="28"/>
          <w:szCs w:val="28"/>
        </w:rPr>
      </w:pPr>
      <w:r w:rsidRPr="00102195">
        <w:rPr>
          <w:sz w:val="28"/>
          <w:szCs w:val="28"/>
        </w:rPr>
        <w:t>на консервации;</w:t>
      </w:r>
    </w:p>
    <w:p w:rsidR="00092620" w:rsidRPr="00102195" w:rsidRDefault="00092620" w:rsidP="00ED2383">
      <w:pPr>
        <w:pStyle w:val="ab"/>
        <w:numPr>
          <w:ilvl w:val="1"/>
          <w:numId w:val="17"/>
        </w:numPr>
        <w:spacing w:after="0"/>
        <w:ind w:left="964"/>
        <w:jc w:val="both"/>
        <w:rPr>
          <w:sz w:val="28"/>
          <w:szCs w:val="28"/>
        </w:rPr>
      </w:pPr>
      <w:r w:rsidRPr="00102195">
        <w:rPr>
          <w:sz w:val="28"/>
          <w:szCs w:val="28"/>
        </w:rPr>
        <w:t>получено в безвозмездное пользование (объекты учета финансовой (</w:t>
      </w:r>
      <w:proofErr w:type="spellStart"/>
      <w:r w:rsidRPr="00102195">
        <w:rPr>
          <w:sz w:val="28"/>
          <w:szCs w:val="28"/>
        </w:rPr>
        <w:t>неоперационной</w:t>
      </w:r>
      <w:proofErr w:type="spellEnd"/>
      <w:r w:rsidRPr="00102195">
        <w:rPr>
          <w:sz w:val="28"/>
          <w:szCs w:val="28"/>
        </w:rPr>
        <w:t>) аренды).</w:t>
      </w:r>
    </w:p>
    <w:p w:rsidR="00092620" w:rsidRPr="00092620" w:rsidRDefault="00092620" w:rsidP="00092620">
      <w:pPr>
        <w:rPr>
          <w:sz w:val="28"/>
          <w:szCs w:val="28"/>
        </w:rPr>
      </w:pPr>
      <w:r w:rsidRPr="00102195">
        <w:rPr>
          <w:i/>
          <w:sz w:val="28"/>
          <w:szCs w:val="28"/>
        </w:rPr>
        <w:t xml:space="preserve">(Основание: </w:t>
      </w:r>
      <w:hyperlink r:id="rId172" w:history="1">
        <w:r w:rsidRPr="00102195">
          <w:rPr>
            <w:rStyle w:val="afc"/>
            <w:i/>
            <w:color w:val="auto"/>
            <w:sz w:val="28"/>
            <w:szCs w:val="28"/>
          </w:rPr>
          <w:t>п. 7</w:t>
        </w:r>
      </w:hyperlink>
      <w:r w:rsidRPr="00102195">
        <w:rPr>
          <w:i/>
          <w:sz w:val="28"/>
          <w:szCs w:val="28"/>
        </w:rPr>
        <w:t xml:space="preserve"> СГС "Основные средства")</w:t>
      </w:r>
    </w:p>
    <w:p w:rsidR="00721A1E" w:rsidRPr="00800C0B" w:rsidRDefault="00FA1DB4" w:rsidP="00471914">
      <w:pPr>
        <w:pStyle w:val="1"/>
        <w:numPr>
          <w:ilvl w:val="0"/>
          <w:numId w:val="30"/>
        </w:numPr>
        <w:rPr>
          <w:sz w:val="28"/>
        </w:rPr>
      </w:pPr>
      <w:bookmarkStart w:id="52" w:name="_ref_775263"/>
      <w:r w:rsidRPr="00800C0B">
        <w:rPr>
          <w:sz w:val="28"/>
        </w:rPr>
        <w:t>Нематериальные активы</w:t>
      </w:r>
      <w:bookmarkEnd w:id="52"/>
      <w:r w:rsidR="007C7DED">
        <w:rPr>
          <w:sz w:val="28"/>
        </w:rPr>
        <w:t xml:space="preserve"> и приобретение прав пользования программными продуктами</w:t>
      </w:r>
    </w:p>
    <w:p w:rsidR="00721A1E" w:rsidRPr="00800C0B" w:rsidRDefault="00FA1DB4" w:rsidP="00471914">
      <w:pPr>
        <w:pStyle w:val="2"/>
        <w:numPr>
          <w:ilvl w:val="1"/>
          <w:numId w:val="30"/>
        </w:numPr>
        <w:rPr>
          <w:sz w:val="28"/>
          <w:szCs w:val="28"/>
        </w:rPr>
      </w:pPr>
      <w:bookmarkStart w:id="53" w:name="_ref_782510"/>
      <w:r w:rsidRPr="00800C0B">
        <w:rPr>
          <w:sz w:val="28"/>
          <w:szCs w:val="28"/>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3"/>
    </w:p>
    <w:p w:rsidR="00721A1E" w:rsidRPr="00800C0B" w:rsidRDefault="00FA1DB4">
      <w:pPr>
        <w:rPr>
          <w:sz w:val="28"/>
          <w:szCs w:val="28"/>
        </w:rPr>
      </w:pPr>
      <w:r w:rsidRPr="00800C0B">
        <w:rPr>
          <w:i/>
          <w:sz w:val="28"/>
          <w:szCs w:val="28"/>
        </w:rPr>
        <w:lastRenderedPageBreak/>
        <w:t xml:space="preserve">(Основание: </w:t>
      </w:r>
      <w:hyperlink r:id="rId173" w:history="1">
        <w:r w:rsidRPr="00800C0B">
          <w:rPr>
            <w:rStyle w:val="afc"/>
            <w:i/>
            <w:color w:val="auto"/>
            <w:sz w:val="28"/>
            <w:szCs w:val="28"/>
          </w:rPr>
          <w:t>п. 56</w:t>
        </w:r>
      </w:hyperlink>
      <w:r w:rsidRPr="00800C0B">
        <w:rPr>
          <w:i/>
          <w:sz w:val="28"/>
          <w:szCs w:val="28"/>
        </w:rPr>
        <w:t xml:space="preserve"> Инструкции № 157н)</w:t>
      </w:r>
    </w:p>
    <w:p w:rsidR="00721A1E" w:rsidRPr="00800C0B" w:rsidRDefault="00FA1DB4" w:rsidP="00471914">
      <w:pPr>
        <w:pStyle w:val="2"/>
        <w:numPr>
          <w:ilvl w:val="1"/>
          <w:numId w:val="30"/>
        </w:numPr>
        <w:rPr>
          <w:sz w:val="28"/>
          <w:szCs w:val="28"/>
        </w:rPr>
      </w:pPr>
      <w:bookmarkStart w:id="54" w:name="_ref_789755"/>
      <w:r w:rsidRPr="00800C0B">
        <w:rPr>
          <w:sz w:val="28"/>
          <w:szCs w:val="28"/>
        </w:rPr>
        <w:t>Объект нефинансовых активов признается нематериальным активом при одновременном выполнении следующих условий:</w:t>
      </w:r>
      <w:bookmarkEnd w:id="54"/>
    </w:p>
    <w:p w:rsidR="00721A1E" w:rsidRPr="00800C0B" w:rsidRDefault="00FA1DB4">
      <w:pPr>
        <w:rPr>
          <w:sz w:val="28"/>
          <w:szCs w:val="28"/>
        </w:rPr>
      </w:pPr>
      <w:r w:rsidRPr="00800C0B">
        <w:rPr>
          <w:sz w:val="28"/>
          <w:szCs w:val="28"/>
        </w:rPr>
        <w:t>- объект способен приносить экономические выгоды в будущем;</w:t>
      </w:r>
    </w:p>
    <w:p w:rsidR="00721A1E" w:rsidRPr="00800C0B" w:rsidRDefault="00FA1DB4">
      <w:pPr>
        <w:rPr>
          <w:sz w:val="28"/>
          <w:szCs w:val="28"/>
        </w:rPr>
      </w:pPr>
      <w:r w:rsidRPr="00800C0B">
        <w:rPr>
          <w:sz w:val="28"/>
          <w:szCs w:val="28"/>
        </w:rPr>
        <w:t>- у объекта отсутствует материально-вещественная форма;</w:t>
      </w:r>
    </w:p>
    <w:p w:rsidR="00721A1E" w:rsidRPr="00800C0B" w:rsidRDefault="00FA1DB4">
      <w:pPr>
        <w:rPr>
          <w:sz w:val="28"/>
          <w:szCs w:val="28"/>
        </w:rPr>
      </w:pPr>
      <w:r w:rsidRPr="00800C0B">
        <w:rPr>
          <w:sz w:val="28"/>
          <w:szCs w:val="28"/>
        </w:rPr>
        <w:t xml:space="preserve">- объект можно </w:t>
      </w:r>
      <w:r w:rsidR="00120337">
        <w:rPr>
          <w:sz w:val="28"/>
          <w:szCs w:val="28"/>
        </w:rPr>
        <w:t xml:space="preserve">идентифицировать </w:t>
      </w:r>
      <w:r w:rsidRPr="00800C0B">
        <w:rPr>
          <w:sz w:val="28"/>
          <w:szCs w:val="28"/>
        </w:rPr>
        <w:t>(выделить, отделить) от другого имущества;</w:t>
      </w:r>
    </w:p>
    <w:p w:rsidR="00721A1E" w:rsidRPr="00800C0B" w:rsidRDefault="00FA1DB4">
      <w:pPr>
        <w:rPr>
          <w:sz w:val="28"/>
          <w:szCs w:val="28"/>
        </w:rPr>
      </w:pPr>
      <w:r w:rsidRPr="00800C0B">
        <w:rPr>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721A1E" w:rsidRPr="00800C0B" w:rsidRDefault="00FA1DB4">
      <w:pPr>
        <w:rPr>
          <w:sz w:val="28"/>
          <w:szCs w:val="28"/>
        </w:rPr>
      </w:pPr>
      <w:r w:rsidRPr="00800C0B">
        <w:rPr>
          <w:sz w:val="28"/>
          <w:szCs w:val="28"/>
        </w:rPr>
        <w:t xml:space="preserve">- </w:t>
      </w:r>
      <w:r w:rsidR="00120337">
        <w:rPr>
          <w:sz w:val="28"/>
          <w:szCs w:val="28"/>
        </w:rPr>
        <w:t xml:space="preserve">  </w:t>
      </w:r>
      <w:r w:rsidRPr="00800C0B">
        <w:rPr>
          <w:sz w:val="28"/>
          <w:szCs w:val="28"/>
        </w:rPr>
        <w:t>не предполагается последующая перепродажа данного актива;</w:t>
      </w:r>
    </w:p>
    <w:p w:rsidR="00721A1E" w:rsidRPr="00800C0B" w:rsidRDefault="00FA1DB4">
      <w:pPr>
        <w:rPr>
          <w:sz w:val="28"/>
          <w:szCs w:val="28"/>
        </w:rPr>
      </w:pPr>
      <w:r w:rsidRPr="00800C0B">
        <w:rPr>
          <w:sz w:val="28"/>
          <w:szCs w:val="28"/>
        </w:rPr>
        <w:t>- имеются надлежаще оформленные документы, подтверждающие существование актива;</w:t>
      </w:r>
    </w:p>
    <w:p w:rsidR="00721A1E" w:rsidRPr="00800C0B" w:rsidRDefault="00FA1DB4">
      <w:pPr>
        <w:rPr>
          <w:sz w:val="28"/>
          <w:szCs w:val="28"/>
        </w:rPr>
      </w:pPr>
      <w:r w:rsidRPr="00800C0B">
        <w:rPr>
          <w:sz w:val="28"/>
          <w:szCs w:val="28"/>
        </w:rPr>
        <w:t>- имеются надлежаще оформленные документы, устанавливающие исключительное право на актив;</w:t>
      </w:r>
    </w:p>
    <w:p w:rsidR="00721A1E" w:rsidRPr="00800C0B" w:rsidRDefault="00FA1DB4">
      <w:pPr>
        <w:rPr>
          <w:sz w:val="28"/>
          <w:szCs w:val="28"/>
        </w:rPr>
      </w:pPr>
      <w:proofErr w:type="gramStart"/>
      <w:r w:rsidRPr="00800C0B">
        <w:rPr>
          <w:sz w:val="28"/>
          <w:szCs w:val="28"/>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rsidRPr="00800C0B">
        <w:rPr>
          <w:sz w:val="28"/>
          <w:szCs w:val="28"/>
        </w:rPr>
        <w:t xml:space="preserve"> и секреты производства (ноу-хау).</w:t>
      </w:r>
    </w:p>
    <w:p w:rsidR="00721A1E" w:rsidRPr="00800C0B" w:rsidRDefault="00FA1DB4">
      <w:pPr>
        <w:rPr>
          <w:sz w:val="28"/>
          <w:szCs w:val="28"/>
        </w:rPr>
      </w:pPr>
      <w:r w:rsidRPr="00800C0B">
        <w:rPr>
          <w:i/>
          <w:sz w:val="28"/>
          <w:szCs w:val="28"/>
        </w:rPr>
        <w:t>(Основание:</w:t>
      </w:r>
      <w:r w:rsidR="00120337">
        <w:rPr>
          <w:i/>
          <w:sz w:val="28"/>
          <w:szCs w:val="28"/>
        </w:rPr>
        <w:t xml:space="preserve"> </w:t>
      </w:r>
      <w:hyperlink r:id="rId174" w:history="1">
        <w:r w:rsidR="00120337" w:rsidRPr="00120337">
          <w:rPr>
            <w:rStyle w:val="afc"/>
            <w:i/>
            <w:color w:val="auto"/>
            <w:sz w:val="28"/>
            <w:szCs w:val="28"/>
          </w:rPr>
          <w:t>п. п. 4</w:t>
        </w:r>
      </w:hyperlink>
      <w:r w:rsidR="00120337" w:rsidRPr="00120337">
        <w:rPr>
          <w:i/>
          <w:sz w:val="28"/>
          <w:szCs w:val="28"/>
        </w:rPr>
        <w:t xml:space="preserve">, </w:t>
      </w:r>
      <w:hyperlink r:id="rId175" w:history="1">
        <w:r w:rsidR="00120337" w:rsidRPr="00120337">
          <w:rPr>
            <w:rStyle w:val="afc"/>
            <w:i/>
            <w:color w:val="auto"/>
            <w:sz w:val="28"/>
            <w:szCs w:val="28"/>
          </w:rPr>
          <w:t>6</w:t>
        </w:r>
      </w:hyperlink>
      <w:r w:rsidR="00120337" w:rsidRPr="00120337">
        <w:rPr>
          <w:i/>
          <w:sz w:val="28"/>
          <w:szCs w:val="28"/>
        </w:rPr>
        <w:t xml:space="preserve">, </w:t>
      </w:r>
      <w:hyperlink r:id="rId176" w:history="1">
        <w:r w:rsidR="00120337" w:rsidRPr="00120337">
          <w:rPr>
            <w:rStyle w:val="afc"/>
            <w:i/>
            <w:color w:val="auto"/>
            <w:sz w:val="28"/>
            <w:szCs w:val="28"/>
          </w:rPr>
          <w:t>7</w:t>
        </w:r>
      </w:hyperlink>
      <w:r w:rsidR="00120337" w:rsidRPr="00120337">
        <w:rPr>
          <w:i/>
          <w:sz w:val="28"/>
          <w:szCs w:val="28"/>
        </w:rPr>
        <w:t xml:space="preserve"> СГС "Нематериальные активы"</w:t>
      </w:r>
      <w:r w:rsidRPr="00120337">
        <w:rPr>
          <w:i/>
          <w:sz w:val="28"/>
          <w:szCs w:val="28"/>
        </w:rPr>
        <w:t xml:space="preserve"> </w:t>
      </w:r>
      <w:hyperlink r:id="rId177" w:history="1">
        <w:r w:rsidRPr="00120337">
          <w:rPr>
            <w:rStyle w:val="afc"/>
            <w:i/>
            <w:color w:val="auto"/>
            <w:sz w:val="28"/>
            <w:szCs w:val="28"/>
          </w:rPr>
          <w:t>п. 56</w:t>
        </w:r>
      </w:hyperlink>
      <w:r w:rsidRPr="00800C0B">
        <w:rPr>
          <w:i/>
          <w:sz w:val="28"/>
          <w:szCs w:val="28"/>
        </w:rPr>
        <w:t xml:space="preserve"> Инструкции № 157н)</w:t>
      </w:r>
    </w:p>
    <w:p w:rsidR="00BC1D94" w:rsidRPr="00BC1D94" w:rsidRDefault="00BC1D94" w:rsidP="00471914">
      <w:pPr>
        <w:pStyle w:val="2"/>
        <w:numPr>
          <w:ilvl w:val="1"/>
          <w:numId w:val="30"/>
        </w:numPr>
        <w:rPr>
          <w:sz w:val="28"/>
          <w:szCs w:val="28"/>
        </w:rPr>
      </w:pPr>
      <w:bookmarkStart w:id="55" w:name="_ref_1-8db694a6479843"/>
      <w:bookmarkStart w:id="56" w:name="_ref_804251"/>
      <w:r w:rsidRPr="00BC1D94">
        <w:rPr>
          <w:sz w:val="28"/>
          <w:szCs w:val="28"/>
        </w:rPr>
        <w:t xml:space="preserve">Аналитический учет вложений в нематериальные активы ведется в </w:t>
      </w:r>
      <w:proofErr w:type="spellStart"/>
      <w:r w:rsidRPr="00BC1D94">
        <w:rPr>
          <w:sz w:val="28"/>
          <w:szCs w:val="28"/>
        </w:rPr>
        <w:t>Многографной</w:t>
      </w:r>
      <w:proofErr w:type="spellEnd"/>
      <w:r w:rsidRPr="00BC1D94">
        <w:rPr>
          <w:sz w:val="28"/>
          <w:szCs w:val="28"/>
        </w:rPr>
        <w:t xml:space="preserve"> карточке (</w:t>
      </w:r>
      <w:hyperlink r:id="rId178" w:history="1">
        <w:r w:rsidRPr="00BC1D94">
          <w:rPr>
            <w:rStyle w:val="afc"/>
            <w:color w:val="auto"/>
            <w:sz w:val="28"/>
            <w:szCs w:val="28"/>
          </w:rPr>
          <w:t>ф. 0504054</w:t>
        </w:r>
      </w:hyperlink>
      <w:r w:rsidRPr="00BC1D94">
        <w:rPr>
          <w:sz w:val="28"/>
          <w:szCs w:val="28"/>
        </w:rPr>
        <w:t>).</w:t>
      </w:r>
      <w:bookmarkEnd w:id="55"/>
    </w:p>
    <w:p w:rsidR="00BC1D94" w:rsidRPr="00BC1D94" w:rsidRDefault="00BC1D94" w:rsidP="00BC1D94">
      <w:pPr>
        <w:rPr>
          <w:sz w:val="28"/>
          <w:szCs w:val="28"/>
        </w:rPr>
      </w:pPr>
      <w:r w:rsidRPr="00BC1D94">
        <w:rPr>
          <w:i/>
          <w:sz w:val="28"/>
          <w:szCs w:val="28"/>
        </w:rPr>
        <w:t xml:space="preserve">(Основание: </w:t>
      </w:r>
      <w:hyperlink r:id="rId179" w:history="1">
        <w:r w:rsidRPr="00BC1D94">
          <w:rPr>
            <w:rStyle w:val="afc"/>
            <w:i/>
            <w:color w:val="auto"/>
            <w:sz w:val="28"/>
            <w:szCs w:val="28"/>
          </w:rPr>
          <w:t>п. 128</w:t>
        </w:r>
      </w:hyperlink>
      <w:r w:rsidRPr="00BC1D94">
        <w:rPr>
          <w:i/>
          <w:sz w:val="28"/>
          <w:szCs w:val="28"/>
        </w:rPr>
        <w:t xml:space="preserve"> Инструкции № 157н)</w:t>
      </w:r>
    </w:p>
    <w:p w:rsidR="00871C6C" w:rsidRPr="00871C6C" w:rsidRDefault="00871C6C" w:rsidP="00471914">
      <w:pPr>
        <w:pStyle w:val="2"/>
        <w:numPr>
          <w:ilvl w:val="1"/>
          <w:numId w:val="30"/>
        </w:numPr>
        <w:spacing w:before="0" w:after="0"/>
        <w:rPr>
          <w:sz w:val="28"/>
          <w:szCs w:val="28"/>
        </w:rPr>
      </w:pPr>
      <w:bookmarkStart w:id="57" w:name="_ref_1-334aaefa3ec048"/>
      <w:r w:rsidRPr="00871C6C">
        <w:rPr>
          <w:sz w:val="28"/>
          <w:szCs w:val="28"/>
        </w:rPr>
        <w:t>К расходам, включаемым в первоначальную стоимость объектов нематериальных активов при их создании собственными силами, относятся:</w:t>
      </w:r>
      <w:bookmarkEnd w:id="57"/>
    </w:p>
    <w:p w:rsidR="0025243F" w:rsidRPr="0025243F" w:rsidRDefault="0025243F" w:rsidP="0025243F">
      <w:pPr>
        <w:autoSpaceDE w:val="0"/>
        <w:autoSpaceDN w:val="0"/>
        <w:adjustRightInd w:val="0"/>
        <w:spacing w:before="0" w:after="0"/>
        <w:rPr>
          <w:color w:val="000000" w:themeColor="text1"/>
          <w:sz w:val="28"/>
          <w:szCs w:val="28"/>
        </w:rPr>
      </w:pPr>
      <w:r w:rsidRPr="0025243F">
        <w:rPr>
          <w:color w:val="000000" w:themeColor="text1"/>
          <w:sz w:val="28"/>
          <w:szCs w:val="28"/>
        </w:rPr>
        <w:t xml:space="preserve">- страховые взносы на указанные выплаты, </w:t>
      </w:r>
    </w:p>
    <w:p w:rsidR="0025243F" w:rsidRPr="0025243F" w:rsidRDefault="0025243F" w:rsidP="0025243F">
      <w:pPr>
        <w:autoSpaceDE w:val="0"/>
        <w:autoSpaceDN w:val="0"/>
        <w:adjustRightInd w:val="0"/>
        <w:spacing w:before="0" w:after="0"/>
        <w:rPr>
          <w:color w:val="000000" w:themeColor="text1"/>
          <w:sz w:val="28"/>
          <w:szCs w:val="28"/>
        </w:rPr>
      </w:pPr>
      <w:r w:rsidRPr="0025243F">
        <w:rPr>
          <w:color w:val="000000" w:themeColor="text1"/>
          <w:sz w:val="28"/>
          <w:szCs w:val="28"/>
        </w:rPr>
        <w:lastRenderedPageBreak/>
        <w:t>- расходы на регистрацию (в том числе на регистрацию доменного имени интернет-сайта),</w:t>
      </w:r>
    </w:p>
    <w:p w:rsidR="0025243F" w:rsidRPr="0025243F" w:rsidRDefault="0025243F" w:rsidP="0025243F">
      <w:pPr>
        <w:autoSpaceDE w:val="0"/>
        <w:autoSpaceDN w:val="0"/>
        <w:adjustRightInd w:val="0"/>
        <w:spacing w:before="0" w:after="0"/>
        <w:rPr>
          <w:color w:val="000000" w:themeColor="text1"/>
          <w:sz w:val="28"/>
          <w:szCs w:val="28"/>
        </w:rPr>
      </w:pPr>
      <w:r w:rsidRPr="0025243F">
        <w:rPr>
          <w:color w:val="000000" w:themeColor="text1"/>
          <w:sz w:val="28"/>
          <w:szCs w:val="28"/>
        </w:rPr>
        <w:t xml:space="preserve">- услуги </w:t>
      </w:r>
      <w:proofErr w:type="spellStart"/>
      <w:r w:rsidRPr="0025243F">
        <w:rPr>
          <w:color w:val="000000" w:themeColor="text1"/>
          <w:sz w:val="28"/>
          <w:szCs w:val="28"/>
        </w:rPr>
        <w:t>хостинга</w:t>
      </w:r>
      <w:proofErr w:type="spellEnd"/>
      <w:r w:rsidRPr="0025243F">
        <w:rPr>
          <w:color w:val="000000" w:themeColor="text1"/>
          <w:sz w:val="28"/>
          <w:szCs w:val="28"/>
        </w:rPr>
        <w:t>, связанные с непосредственным созданием интернет-сайта,</w:t>
      </w:r>
    </w:p>
    <w:p w:rsidR="0025243F" w:rsidRDefault="0025243F" w:rsidP="0025243F">
      <w:pPr>
        <w:autoSpaceDE w:val="0"/>
        <w:autoSpaceDN w:val="0"/>
        <w:adjustRightInd w:val="0"/>
        <w:spacing w:before="0"/>
        <w:rPr>
          <w:color w:val="000000" w:themeColor="text1"/>
          <w:sz w:val="28"/>
          <w:szCs w:val="28"/>
        </w:rPr>
      </w:pPr>
      <w:r w:rsidRPr="0025243F">
        <w:rPr>
          <w:color w:val="000000" w:themeColor="text1"/>
          <w:sz w:val="28"/>
          <w:szCs w:val="28"/>
        </w:rPr>
        <w:t>- иные расходы, связанные с непосредственным созданием объектов нематериальных активов.</w:t>
      </w:r>
    </w:p>
    <w:p w:rsidR="00EC3183" w:rsidRDefault="00EC3183" w:rsidP="0025243F">
      <w:pPr>
        <w:autoSpaceDE w:val="0"/>
        <w:autoSpaceDN w:val="0"/>
        <w:adjustRightInd w:val="0"/>
        <w:spacing w:before="0"/>
        <w:rPr>
          <w:color w:val="000000" w:themeColor="text1"/>
          <w:sz w:val="28"/>
          <w:szCs w:val="28"/>
        </w:rPr>
      </w:pPr>
      <w:r w:rsidRPr="00EC3183">
        <w:rPr>
          <w:bCs/>
          <w:color w:val="000000" w:themeColor="text1"/>
          <w:sz w:val="28"/>
          <w:szCs w:val="28"/>
        </w:rPr>
        <w:t>Последующие затраты на доработку объектов нематериальных активов</w:t>
      </w:r>
      <w:r w:rsidRPr="00EC3183">
        <w:rPr>
          <w:color w:val="000000" w:themeColor="text1"/>
          <w:sz w:val="28"/>
          <w:szCs w:val="28"/>
        </w:rPr>
        <w:t>, созданных собственными силами, интернет-сайта, которые приведут к увеличению экономических выгод от его использования и (или) приведут к увеличению полезного потенциала актива увеличивают его первоначальную (балансовую) стоимость.</w:t>
      </w:r>
    </w:p>
    <w:p w:rsidR="00C0248C" w:rsidRPr="00C0248C" w:rsidRDefault="00C0248C" w:rsidP="00C0248C">
      <w:pPr>
        <w:autoSpaceDE w:val="0"/>
        <w:autoSpaceDN w:val="0"/>
        <w:adjustRightInd w:val="0"/>
        <w:spacing w:before="0" w:after="0"/>
        <w:rPr>
          <w:color w:val="000000" w:themeColor="text1"/>
          <w:sz w:val="28"/>
          <w:szCs w:val="28"/>
        </w:rPr>
      </w:pPr>
      <w:r w:rsidRPr="00C0248C">
        <w:rPr>
          <w:color w:val="000000" w:themeColor="text1"/>
          <w:sz w:val="28"/>
          <w:szCs w:val="28"/>
        </w:rPr>
        <w:t>Не относятся к затратам, формирующим первоначальную стоимость объекта нематериальных активов:</w:t>
      </w:r>
    </w:p>
    <w:p w:rsidR="00C0248C" w:rsidRPr="00C0248C" w:rsidRDefault="00C0248C" w:rsidP="00C0248C">
      <w:pPr>
        <w:autoSpaceDE w:val="0"/>
        <w:autoSpaceDN w:val="0"/>
        <w:adjustRightInd w:val="0"/>
        <w:spacing w:before="0" w:after="0"/>
        <w:rPr>
          <w:color w:val="000000" w:themeColor="text1"/>
          <w:sz w:val="28"/>
          <w:szCs w:val="28"/>
        </w:rPr>
      </w:pPr>
      <w:r w:rsidRPr="00C0248C">
        <w:rPr>
          <w:color w:val="000000" w:themeColor="text1"/>
          <w:sz w:val="28"/>
          <w:szCs w:val="28"/>
        </w:rPr>
        <w:t xml:space="preserve">- затраты на покупку, подготовку и эксплуатацию оборудования (например, </w:t>
      </w:r>
      <w:proofErr w:type="spellStart"/>
      <w:r w:rsidRPr="00C0248C">
        <w:rPr>
          <w:color w:val="000000" w:themeColor="text1"/>
          <w:sz w:val="28"/>
          <w:szCs w:val="28"/>
        </w:rPr>
        <w:t>веб-серверы</w:t>
      </w:r>
      <w:proofErr w:type="spellEnd"/>
      <w:r w:rsidRPr="00C0248C">
        <w:rPr>
          <w:color w:val="000000" w:themeColor="text1"/>
          <w:sz w:val="28"/>
          <w:szCs w:val="28"/>
        </w:rPr>
        <w:t>, промежуточные серверы, рабочие серверы и подключение к Интернету),</w:t>
      </w:r>
    </w:p>
    <w:p w:rsidR="00C0248C" w:rsidRPr="00C0248C" w:rsidRDefault="00C0248C" w:rsidP="00C0248C">
      <w:pPr>
        <w:autoSpaceDE w:val="0"/>
        <w:autoSpaceDN w:val="0"/>
        <w:adjustRightInd w:val="0"/>
        <w:spacing w:before="0" w:after="0"/>
        <w:rPr>
          <w:color w:val="000000" w:themeColor="text1"/>
          <w:sz w:val="28"/>
          <w:szCs w:val="28"/>
        </w:rPr>
      </w:pPr>
      <w:r w:rsidRPr="00C0248C">
        <w:rPr>
          <w:color w:val="000000" w:themeColor="text1"/>
          <w:sz w:val="28"/>
          <w:szCs w:val="28"/>
        </w:rPr>
        <w:t xml:space="preserve">-  затраты на размещение интернет-сайта с использованием услуг провайдера </w:t>
      </w:r>
      <w:proofErr w:type="spellStart"/>
      <w:proofErr w:type="gramStart"/>
      <w:r w:rsidRPr="00C0248C">
        <w:rPr>
          <w:color w:val="000000" w:themeColor="text1"/>
          <w:sz w:val="28"/>
          <w:szCs w:val="28"/>
        </w:rPr>
        <w:t>Интернет-связи</w:t>
      </w:r>
      <w:proofErr w:type="spellEnd"/>
      <w:proofErr w:type="gramEnd"/>
      <w:r w:rsidRPr="00C0248C">
        <w:rPr>
          <w:color w:val="000000" w:themeColor="text1"/>
          <w:sz w:val="28"/>
          <w:szCs w:val="28"/>
        </w:rPr>
        <w:t xml:space="preserve">, </w:t>
      </w:r>
    </w:p>
    <w:p w:rsidR="00C0248C" w:rsidRPr="00C0248C" w:rsidRDefault="00C0248C" w:rsidP="00C0248C">
      <w:pPr>
        <w:autoSpaceDE w:val="0"/>
        <w:autoSpaceDN w:val="0"/>
        <w:adjustRightInd w:val="0"/>
        <w:spacing w:before="0"/>
        <w:rPr>
          <w:color w:val="000000" w:themeColor="text1"/>
          <w:sz w:val="28"/>
          <w:szCs w:val="28"/>
        </w:rPr>
      </w:pPr>
      <w:r w:rsidRPr="00C0248C">
        <w:rPr>
          <w:color w:val="000000" w:themeColor="text1"/>
          <w:sz w:val="28"/>
          <w:szCs w:val="28"/>
        </w:rPr>
        <w:t>- и другие аналогичные затраты.</w:t>
      </w:r>
    </w:p>
    <w:p w:rsidR="00871C6C" w:rsidRPr="00871C6C" w:rsidRDefault="00871C6C" w:rsidP="0025243F">
      <w:pPr>
        <w:spacing w:before="0"/>
        <w:rPr>
          <w:sz w:val="28"/>
          <w:szCs w:val="28"/>
        </w:rPr>
      </w:pPr>
      <w:r w:rsidRPr="00871C6C">
        <w:rPr>
          <w:i/>
          <w:sz w:val="28"/>
          <w:szCs w:val="28"/>
        </w:rPr>
        <w:t xml:space="preserve">(Основание: </w:t>
      </w:r>
      <w:hyperlink r:id="rId180" w:history="1">
        <w:r w:rsidRPr="00871C6C">
          <w:rPr>
            <w:rStyle w:val="afc"/>
            <w:i/>
            <w:color w:val="auto"/>
            <w:sz w:val="28"/>
            <w:szCs w:val="28"/>
          </w:rPr>
          <w:t>п. 20</w:t>
        </w:r>
      </w:hyperlink>
      <w:r w:rsidRPr="00871C6C">
        <w:rPr>
          <w:i/>
          <w:sz w:val="28"/>
          <w:szCs w:val="28"/>
        </w:rPr>
        <w:t xml:space="preserve"> СГС "Нематериальные активы")</w:t>
      </w:r>
    </w:p>
    <w:p w:rsidR="00871C6C" w:rsidRPr="00871C6C" w:rsidRDefault="00871C6C" w:rsidP="00471914">
      <w:pPr>
        <w:pStyle w:val="2"/>
        <w:numPr>
          <w:ilvl w:val="1"/>
          <w:numId w:val="30"/>
        </w:numPr>
        <w:rPr>
          <w:sz w:val="28"/>
          <w:szCs w:val="28"/>
        </w:rPr>
      </w:pPr>
      <w:bookmarkStart w:id="58" w:name="_ref_1-8fc36aa0f5d445"/>
      <w:r w:rsidRPr="00871C6C">
        <w:rPr>
          <w:sz w:val="28"/>
          <w:szCs w:val="28"/>
        </w:rPr>
        <w:t>Объекты нематериальных активов, созданные собственными силами, принимаются к учету на основании приказа руководителя и документов, подтверждающих его создание.</w:t>
      </w:r>
      <w:bookmarkEnd w:id="58"/>
    </w:p>
    <w:p w:rsidR="00871C6C" w:rsidRPr="00871C6C" w:rsidRDefault="00871C6C" w:rsidP="00871C6C">
      <w:pPr>
        <w:rPr>
          <w:sz w:val="28"/>
          <w:szCs w:val="28"/>
        </w:rPr>
      </w:pPr>
      <w:r w:rsidRPr="00871C6C">
        <w:rPr>
          <w:i/>
          <w:sz w:val="28"/>
          <w:szCs w:val="28"/>
        </w:rPr>
        <w:t xml:space="preserve">(Основание: </w:t>
      </w:r>
      <w:hyperlink r:id="rId181" w:history="1">
        <w:r w:rsidRPr="00871C6C">
          <w:rPr>
            <w:rStyle w:val="afc"/>
            <w:i/>
            <w:color w:val="auto"/>
            <w:sz w:val="28"/>
            <w:szCs w:val="28"/>
            <w:u w:val="none"/>
          </w:rPr>
          <w:t>п. 9</w:t>
        </w:r>
      </w:hyperlink>
      <w:r w:rsidRPr="00871C6C">
        <w:rPr>
          <w:i/>
          <w:sz w:val="28"/>
          <w:szCs w:val="28"/>
        </w:rPr>
        <w:t xml:space="preserve"> СГС "Учетная политика")</w:t>
      </w:r>
    </w:p>
    <w:p w:rsidR="00997682" w:rsidRPr="00997682" w:rsidRDefault="00997682" w:rsidP="00471914">
      <w:pPr>
        <w:pStyle w:val="2"/>
        <w:numPr>
          <w:ilvl w:val="1"/>
          <w:numId w:val="30"/>
        </w:numPr>
        <w:spacing w:before="0" w:after="0"/>
        <w:rPr>
          <w:sz w:val="28"/>
          <w:szCs w:val="28"/>
        </w:rPr>
      </w:pPr>
      <w:bookmarkStart w:id="59" w:name="_ref_1-a661337de34b44"/>
      <w:r w:rsidRPr="00997682">
        <w:rPr>
          <w:sz w:val="28"/>
          <w:szCs w:val="28"/>
        </w:rPr>
        <w:t xml:space="preserve">Первоначальной стоимостью нематериальных активов, полученных в результате необменных операций, является их справедливая стоимость на дату приобретения, либо стоимость, отраженная в передаточных документах. </w:t>
      </w:r>
    </w:p>
    <w:p w:rsidR="00997682" w:rsidRPr="00997682" w:rsidRDefault="00997682" w:rsidP="00997682">
      <w:pPr>
        <w:autoSpaceDE w:val="0"/>
        <w:autoSpaceDN w:val="0"/>
        <w:adjustRightInd w:val="0"/>
        <w:spacing w:before="0" w:after="0"/>
        <w:ind w:firstLine="540"/>
        <w:rPr>
          <w:bCs/>
          <w:color w:val="000000" w:themeColor="text1"/>
          <w:sz w:val="28"/>
          <w:szCs w:val="28"/>
        </w:rPr>
      </w:pPr>
      <w:r w:rsidRPr="00997682">
        <w:rPr>
          <w:bCs/>
          <w:color w:val="000000" w:themeColor="text1"/>
          <w:sz w:val="28"/>
          <w:szCs w:val="28"/>
        </w:rPr>
        <w:t xml:space="preserve">     Если объект нематериальных активов, не может быть оценен по справедливой стоимости и передаточные документы не содержат информац</w:t>
      </w:r>
      <w:proofErr w:type="gramStart"/>
      <w:r w:rsidRPr="00997682">
        <w:rPr>
          <w:bCs/>
          <w:color w:val="000000" w:themeColor="text1"/>
          <w:sz w:val="28"/>
          <w:szCs w:val="28"/>
        </w:rPr>
        <w:t>ии о е</w:t>
      </w:r>
      <w:proofErr w:type="gramEnd"/>
      <w:r w:rsidRPr="00997682">
        <w:rPr>
          <w:bCs/>
          <w:color w:val="000000" w:themeColor="text1"/>
          <w:sz w:val="28"/>
          <w:szCs w:val="28"/>
        </w:rPr>
        <w:t>го стоимости, его первоначальной стоимостью признается текущая оценочная стоимость.</w:t>
      </w:r>
    </w:p>
    <w:p w:rsidR="00997682" w:rsidRPr="00997682" w:rsidRDefault="00997682" w:rsidP="00997682">
      <w:pPr>
        <w:autoSpaceDE w:val="0"/>
        <w:autoSpaceDN w:val="0"/>
        <w:adjustRightInd w:val="0"/>
        <w:spacing w:before="0" w:after="0"/>
        <w:ind w:firstLine="540"/>
        <w:rPr>
          <w:bCs/>
          <w:color w:val="000000" w:themeColor="text1"/>
          <w:sz w:val="28"/>
          <w:szCs w:val="28"/>
        </w:rPr>
      </w:pPr>
      <w:r w:rsidRPr="00997682">
        <w:rPr>
          <w:bCs/>
          <w:color w:val="000000" w:themeColor="text1"/>
          <w:sz w:val="28"/>
          <w:szCs w:val="28"/>
        </w:rPr>
        <w:t xml:space="preserve">Определение текущей оценочной стоимости нематериального актива осуществляется методом рыночных цен на основании данных о сделках с аналогичным или схожим активом, совершенных без отсрочки платежа, и </w:t>
      </w:r>
      <w:r w:rsidRPr="00997682">
        <w:rPr>
          <w:bCs/>
          <w:color w:val="000000" w:themeColor="text1"/>
          <w:sz w:val="28"/>
          <w:szCs w:val="28"/>
        </w:rPr>
        <w:lastRenderedPageBreak/>
        <w:t>определяется в сумме денежных средств, необходимых при продаже (приобретении) указанных активов на дату принятия к учету.</w:t>
      </w:r>
    </w:p>
    <w:p w:rsidR="00997682" w:rsidRPr="00997682" w:rsidRDefault="00997682" w:rsidP="00997682">
      <w:pPr>
        <w:autoSpaceDE w:val="0"/>
        <w:autoSpaceDN w:val="0"/>
        <w:adjustRightInd w:val="0"/>
        <w:spacing w:before="0" w:after="0"/>
        <w:ind w:firstLine="540"/>
        <w:rPr>
          <w:bCs/>
          <w:color w:val="000000" w:themeColor="text1"/>
          <w:sz w:val="28"/>
          <w:szCs w:val="28"/>
        </w:rPr>
      </w:pPr>
      <w:r w:rsidRPr="00997682">
        <w:rPr>
          <w:bCs/>
          <w:color w:val="000000" w:themeColor="text1"/>
          <w:sz w:val="28"/>
          <w:szCs w:val="28"/>
        </w:rPr>
        <w:t xml:space="preserve"> Определение текущей оценочной стоимости в целях принятия к бухгалтерскому учету объекта нематериального актива производится на основе цены, действующей на дату принятия к учету указанного актива, полученного безвозмездно, на данный или аналогичный вид нематериального актива. </w:t>
      </w:r>
    </w:p>
    <w:p w:rsidR="00997682" w:rsidRPr="00997682" w:rsidRDefault="00997682" w:rsidP="00997682">
      <w:pPr>
        <w:autoSpaceDE w:val="0"/>
        <w:autoSpaceDN w:val="0"/>
        <w:adjustRightInd w:val="0"/>
        <w:spacing w:before="0" w:after="0"/>
        <w:ind w:firstLine="540"/>
        <w:rPr>
          <w:bCs/>
          <w:color w:val="000000" w:themeColor="text1"/>
          <w:sz w:val="28"/>
          <w:szCs w:val="28"/>
        </w:rPr>
      </w:pPr>
      <w:r>
        <w:rPr>
          <w:bCs/>
          <w:color w:val="000000" w:themeColor="text1"/>
          <w:sz w:val="28"/>
          <w:szCs w:val="28"/>
        </w:rPr>
        <w:t xml:space="preserve">  </w:t>
      </w:r>
      <w:r w:rsidRPr="00997682">
        <w:rPr>
          <w:bCs/>
          <w:color w:val="000000" w:themeColor="text1"/>
          <w:sz w:val="28"/>
          <w:szCs w:val="28"/>
        </w:rPr>
        <w:t>Данные о действующей цене должны быть подтверждены документально, а в случаях невозможности документального подтверждения - экспертным путем.</w:t>
      </w:r>
    </w:p>
    <w:p w:rsidR="00997682" w:rsidRDefault="00997682" w:rsidP="00997682">
      <w:pPr>
        <w:autoSpaceDE w:val="0"/>
        <w:autoSpaceDN w:val="0"/>
        <w:adjustRightInd w:val="0"/>
        <w:spacing w:before="0" w:after="0"/>
        <w:ind w:firstLine="540"/>
        <w:rPr>
          <w:bCs/>
          <w:color w:val="000000" w:themeColor="text1"/>
          <w:sz w:val="28"/>
          <w:szCs w:val="28"/>
        </w:rPr>
      </w:pPr>
      <w:r>
        <w:rPr>
          <w:bCs/>
          <w:color w:val="000000" w:themeColor="text1"/>
          <w:sz w:val="28"/>
          <w:szCs w:val="28"/>
        </w:rPr>
        <w:t xml:space="preserve">   </w:t>
      </w:r>
      <w:r w:rsidRPr="00997682">
        <w:rPr>
          <w:bCs/>
          <w:color w:val="000000" w:themeColor="text1"/>
          <w:sz w:val="28"/>
          <w:szCs w:val="28"/>
        </w:rPr>
        <w:t>При определении текущей оценочной стоимости в целях принятия к бухгалтерскому учету объекта нематериального актива комиссией по поступлению и выбытию активов, используются данные:</w:t>
      </w:r>
    </w:p>
    <w:p w:rsidR="00997682" w:rsidRPr="00997682" w:rsidRDefault="00997682" w:rsidP="00997682">
      <w:pPr>
        <w:autoSpaceDE w:val="0"/>
        <w:autoSpaceDN w:val="0"/>
        <w:adjustRightInd w:val="0"/>
        <w:spacing w:before="0" w:after="0"/>
        <w:ind w:firstLine="540"/>
        <w:rPr>
          <w:bCs/>
          <w:color w:val="000000" w:themeColor="text1"/>
          <w:sz w:val="28"/>
          <w:szCs w:val="28"/>
        </w:rPr>
      </w:pPr>
      <w:r>
        <w:rPr>
          <w:bCs/>
          <w:color w:val="000000" w:themeColor="text1"/>
          <w:sz w:val="28"/>
          <w:szCs w:val="28"/>
        </w:rPr>
        <w:t xml:space="preserve">1. О </w:t>
      </w:r>
      <w:r w:rsidRPr="00997682">
        <w:rPr>
          <w:bCs/>
          <w:color w:val="000000" w:themeColor="text1"/>
          <w:sz w:val="28"/>
          <w:szCs w:val="28"/>
        </w:rPr>
        <w:t xml:space="preserve"> ценах на аналогичные нематериальные активы</w:t>
      </w:r>
      <w:r>
        <w:rPr>
          <w:bCs/>
          <w:color w:val="000000" w:themeColor="text1"/>
          <w:sz w:val="28"/>
          <w:szCs w:val="28"/>
        </w:rPr>
        <w:t>;</w:t>
      </w:r>
      <w:r w:rsidRPr="00997682">
        <w:rPr>
          <w:bCs/>
          <w:color w:val="000000" w:themeColor="text1"/>
          <w:sz w:val="28"/>
          <w:szCs w:val="28"/>
        </w:rPr>
        <w:t xml:space="preserve"> </w:t>
      </w:r>
    </w:p>
    <w:p w:rsidR="00997682" w:rsidRPr="00997682" w:rsidRDefault="00997682" w:rsidP="00997682">
      <w:pPr>
        <w:autoSpaceDE w:val="0"/>
        <w:autoSpaceDN w:val="0"/>
        <w:adjustRightInd w:val="0"/>
        <w:spacing w:before="0" w:after="0"/>
        <w:ind w:firstLine="540"/>
        <w:rPr>
          <w:bCs/>
          <w:color w:val="000000" w:themeColor="text1"/>
          <w:sz w:val="28"/>
          <w:szCs w:val="28"/>
        </w:rPr>
      </w:pPr>
      <w:r>
        <w:rPr>
          <w:bCs/>
          <w:color w:val="000000" w:themeColor="text1"/>
          <w:sz w:val="28"/>
          <w:szCs w:val="28"/>
        </w:rPr>
        <w:t>2. С</w:t>
      </w:r>
      <w:r w:rsidRPr="00997682">
        <w:rPr>
          <w:bCs/>
          <w:color w:val="000000" w:themeColor="text1"/>
          <w:sz w:val="28"/>
          <w:szCs w:val="28"/>
        </w:rPr>
        <w:t>ведения об уровне цен, имеющиеся у органов государственной статистики</w:t>
      </w:r>
      <w:r>
        <w:rPr>
          <w:bCs/>
          <w:color w:val="000000" w:themeColor="text1"/>
          <w:sz w:val="28"/>
          <w:szCs w:val="28"/>
        </w:rPr>
        <w:t xml:space="preserve">, </w:t>
      </w:r>
      <w:r w:rsidRPr="00997682">
        <w:rPr>
          <w:bCs/>
          <w:color w:val="000000" w:themeColor="text1"/>
          <w:sz w:val="28"/>
          <w:szCs w:val="28"/>
        </w:rPr>
        <w:t xml:space="preserve">а также в средствах массовой информации и специальной литературе, </w:t>
      </w:r>
    </w:p>
    <w:p w:rsidR="00997682" w:rsidRPr="00997682" w:rsidRDefault="00997682" w:rsidP="00997682">
      <w:pPr>
        <w:autoSpaceDE w:val="0"/>
        <w:autoSpaceDN w:val="0"/>
        <w:adjustRightInd w:val="0"/>
        <w:spacing w:before="0" w:after="0"/>
        <w:ind w:firstLine="540"/>
        <w:rPr>
          <w:bCs/>
          <w:color w:val="000000" w:themeColor="text1"/>
          <w:sz w:val="28"/>
          <w:szCs w:val="28"/>
        </w:rPr>
      </w:pPr>
      <w:r>
        <w:rPr>
          <w:bCs/>
          <w:color w:val="000000" w:themeColor="text1"/>
          <w:sz w:val="28"/>
          <w:szCs w:val="28"/>
        </w:rPr>
        <w:t>3. Э</w:t>
      </w:r>
      <w:r w:rsidRPr="00997682">
        <w:rPr>
          <w:bCs/>
          <w:color w:val="000000" w:themeColor="text1"/>
          <w:sz w:val="28"/>
          <w:szCs w:val="28"/>
        </w:rPr>
        <w:t>кспертные заключения (в том числе экспертов, привлеченных на добровольных началах к работе в комиссии по поступлению и выбытию активов) о стоимости отдельных (аналогичных) объектов нематериальных активов.</w:t>
      </w:r>
    </w:p>
    <w:p w:rsidR="00997682" w:rsidRPr="00997682" w:rsidRDefault="00997682" w:rsidP="00997682">
      <w:pPr>
        <w:autoSpaceDE w:val="0"/>
        <w:autoSpaceDN w:val="0"/>
        <w:adjustRightInd w:val="0"/>
        <w:spacing w:before="0" w:after="0"/>
        <w:ind w:firstLine="540"/>
        <w:rPr>
          <w:bCs/>
          <w:color w:val="000000" w:themeColor="text1"/>
          <w:sz w:val="28"/>
          <w:szCs w:val="28"/>
        </w:rPr>
      </w:pPr>
      <w:r w:rsidRPr="00997682">
        <w:rPr>
          <w:bCs/>
          <w:color w:val="000000" w:themeColor="text1"/>
          <w:sz w:val="28"/>
          <w:szCs w:val="28"/>
        </w:rPr>
        <w:t>В случае</w:t>
      </w:r>
      <w:proofErr w:type="gramStart"/>
      <w:r w:rsidR="0091139C">
        <w:rPr>
          <w:bCs/>
          <w:color w:val="000000" w:themeColor="text1"/>
          <w:sz w:val="28"/>
          <w:szCs w:val="28"/>
        </w:rPr>
        <w:t>,</w:t>
      </w:r>
      <w:proofErr w:type="gramEnd"/>
      <w:r w:rsidRPr="00997682">
        <w:rPr>
          <w:bCs/>
          <w:color w:val="000000" w:themeColor="text1"/>
          <w:sz w:val="28"/>
          <w:szCs w:val="28"/>
        </w:rPr>
        <w:t xml:space="preserve"> если данные о ценах на аналогичные либо схожие нематериальные активы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текущая оценочная стоимость признается в условной оценке, равной одному рублю. При этом указанные нематериальные активы, соответствующие критериям признания активов, отражаются субъектом учета на балансовых счетах в условной оценке: один объект, один рубль.</w:t>
      </w:r>
    </w:p>
    <w:p w:rsidR="009A220A" w:rsidRPr="00997682" w:rsidRDefault="000E5A21" w:rsidP="009A220A">
      <w:pPr>
        <w:rPr>
          <w:bCs/>
          <w:color w:val="000000" w:themeColor="text1"/>
          <w:sz w:val="28"/>
          <w:szCs w:val="28"/>
        </w:rPr>
      </w:pPr>
      <w:r w:rsidRPr="00871C6C">
        <w:rPr>
          <w:i/>
          <w:sz w:val="28"/>
          <w:szCs w:val="28"/>
        </w:rPr>
        <w:t xml:space="preserve"> </w:t>
      </w:r>
      <w:r w:rsidR="009A220A" w:rsidRPr="00871C6C">
        <w:rPr>
          <w:i/>
          <w:sz w:val="28"/>
          <w:szCs w:val="28"/>
        </w:rPr>
        <w:t xml:space="preserve">(Основание: </w:t>
      </w:r>
      <w:hyperlink r:id="rId182" w:history="1">
        <w:r w:rsidR="009A220A" w:rsidRPr="009A220A">
          <w:rPr>
            <w:rStyle w:val="afc"/>
            <w:i/>
            <w:color w:val="auto"/>
            <w:sz w:val="28"/>
            <w:szCs w:val="28"/>
          </w:rPr>
          <w:t xml:space="preserve">п. п. </w:t>
        </w:r>
      </w:hyperlink>
      <w:r w:rsidR="009A220A" w:rsidRPr="009A220A">
        <w:rPr>
          <w:i/>
          <w:sz w:val="28"/>
          <w:szCs w:val="28"/>
          <w:u w:val="single"/>
        </w:rPr>
        <w:t>16, 17</w:t>
      </w:r>
      <w:r w:rsidR="009A220A" w:rsidRPr="00871C6C">
        <w:rPr>
          <w:i/>
          <w:sz w:val="28"/>
          <w:szCs w:val="28"/>
        </w:rPr>
        <w:t xml:space="preserve"> СГС "Нематериальные активы")</w:t>
      </w:r>
    </w:p>
    <w:p w:rsidR="00871C6C" w:rsidRPr="00871C6C" w:rsidRDefault="00DE5005" w:rsidP="00471914">
      <w:pPr>
        <w:pStyle w:val="2"/>
        <w:numPr>
          <w:ilvl w:val="1"/>
          <w:numId w:val="30"/>
        </w:numPr>
        <w:rPr>
          <w:sz w:val="28"/>
          <w:szCs w:val="28"/>
        </w:rPr>
      </w:pPr>
      <w:r w:rsidRPr="00DE5005">
        <w:rPr>
          <w:sz w:val="28"/>
          <w:szCs w:val="28"/>
        </w:rPr>
        <w:t>Амортизацию объектов нематериальных активов по подгруппе «Нематериальные активы с определённым</w:t>
      </w:r>
      <w:r w:rsidRPr="00DE5005">
        <w:rPr>
          <w:b/>
          <w:sz w:val="28"/>
          <w:szCs w:val="28"/>
        </w:rPr>
        <w:t xml:space="preserve"> </w:t>
      </w:r>
      <w:r w:rsidRPr="00DE5005">
        <w:rPr>
          <w:sz w:val="28"/>
          <w:szCs w:val="28"/>
        </w:rPr>
        <w:t>сроком полезного использования» начислять</w:t>
      </w:r>
      <w:r>
        <w:rPr>
          <w:sz w:val="28"/>
          <w:szCs w:val="28"/>
        </w:rPr>
        <w:t xml:space="preserve"> линейным методом</w:t>
      </w:r>
      <w:r w:rsidR="00871C6C" w:rsidRPr="00871C6C">
        <w:rPr>
          <w:sz w:val="28"/>
          <w:szCs w:val="28"/>
        </w:rPr>
        <w:t>.</w:t>
      </w:r>
      <w:bookmarkEnd w:id="59"/>
    </w:p>
    <w:p w:rsidR="00871C6C" w:rsidRPr="00871C6C" w:rsidRDefault="00871C6C" w:rsidP="00871C6C">
      <w:pPr>
        <w:rPr>
          <w:sz w:val="28"/>
          <w:szCs w:val="28"/>
        </w:rPr>
      </w:pPr>
      <w:r w:rsidRPr="00871C6C">
        <w:rPr>
          <w:i/>
          <w:sz w:val="28"/>
          <w:szCs w:val="28"/>
        </w:rPr>
        <w:t xml:space="preserve">(Основание: </w:t>
      </w:r>
      <w:hyperlink r:id="rId183" w:history="1">
        <w:r w:rsidRPr="00871C6C">
          <w:rPr>
            <w:rStyle w:val="afc"/>
            <w:i/>
            <w:color w:val="auto"/>
            <w:sz w:val="28"/>
            <w:szCs w:val="28"/>
          </w:rPr>
          <w:t>п. п. 30</w:t>
        </w:r>
      </w:hyperlink>
      <w:r w:rsidRPr="00871C6C">
        <w:rPr>
          <w:i/>
          <w:sz w:val="28"/>
          <w:szCs w:val="28"/>
        </w:rPr>
        <w:t xml:space="preserve">, </w:t>
      </w:r>
      <w:hyperlink r:id="rId184" w:history="1">
        <w:r w:rsidRPr="00871C6C">
          <w:rPr>
            <w:rStyle w:val="afc"/>
            <w:i/>
            <w:color w:val="auto"/>
            <w:sz w:val="28"/>
            <w:szCs w:val="28"/>
          </w:rPr>
          <w:t>31</w:t>
        </w:r>
      </w:hyperlink>
      <w:r w:rsidRPr="00871C6C">
        <w:rPr>
          <w:i/>
          <w:sz w:val="28"/>
          <w:szCs w:val="28"/>
        </w:rPr>
        <w:t xml:space="preserve"> СГС "Нематериальные активы")</w:t>
      </w:r>
    </w:p>
    <w:p w:rsidR="0091139C" w:rsidRPr="0091139C" w:rsidRDefault="0091139C" w:rsidP="00471914">
      <w:pPr>
        <w:pStyle w:val="2"/>
        <w:numPr>
          <w:ilvl w:val="1"/>
          <w:numId w:val="30"/>
        </w:numPr>
        <w:spacing w:before="0" w:after="0"/>
        <w:rPr>
          <w:sz w:val="28"/>
          <w:szCs w:val="28"/>
        </w:rPr>
      </w:pPr>
      <w:bookmarkStart w:id="60" w:name="_ref_1-ed50949e39484b"/>
      <w:r w:rsidRPr="0091139C">
        <w:rPr>
          <w:sz w:val="28"/>
          <w:szCs w:val="28"/>
        </w:rPr>
        <w:t xml:space="preserve">Использовать следующий метод учета суммы амортизации по подгруппе «Нематериальные активы с определённым сроком полезного использования» </w:t>
      </w:r>
      <w:r w:rsidRPr="0091139C">
        <w:rPr>
          <w:sz w:val="28"/>
          <w:szCs w:val="28"/>
        </w:rPr>
        <w:lastRenderedPageBreak/>
        <w:t xml:space="preserve">при переоценке объекта основных средств (при отчуждении не в пользу организаций бюджетной сферы): </w:t>
      </w:r>
    </w:p>
    <w:p w:rsidR="0091139C" w:rsidRDefault="0091139C" w:rsidP="0091139C">
      <w:pPr>
        <w:pStyle w:val="2"/>
        <w:numPr>
          <w:ilvl w:val="0"/>
          <w:numId w:val="0"/>
        </w:numPr>
        <w:spacing w:before="0" w:after="0"/>
        <w:ind w:left="482"/>
        <w:rPr>
          <w:sz w:val="28"/>
          <w:szCs w:val="28"/>
        </w:rPr>
      </w:pPr>
      <w:r w:rsidRPr="0091139C">
        <w:rPr>
          <w:sz w:val="28"/>
          <w:szCs w:val="28"/>
        </w:rPr>
        <w:t>-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w:t>
      </w:r>
      <w:r>
        <w:rPr>
          <w:sz w:val="28"/>
          <w:szCs w:val="28"/>
        </w:rPr>
        <w:t>ась его переоцененной стоимости.</w:t>
      </w:r>
    </w:p>
    <w:p w:rsidR="0091139C" w:rsidRPr="00871C6C" w:rsidRDefault="0091139C" w:rsidP="0091139C">
      <w:pPr>
        <w:rPr>
          <w:sz w:val="28"/>
          <w:szCs w:val="28"/>
        </w:rPr>
      </w:pPr>
      <w:r w:rsidRPr="00871C6C">
        <w:rPr>
          <w:i/>
          <w:sz w:val="28"/>
          <w:szCs w:val="28"/>
        </w:rPr>
        <w:t xml:space="preserve">(Основание: </w:t>
      </w:r>
      <w:hyperlink r:id="rId185" w:history="1">
        <w:r w:rsidRPr="00871C6C">
          <w:rPr>
            <w:rStyle w:val="afc"/>
            <w:i/>
            <w:color w:val="auto"/>
            <w:sz w:val="28"/>
            <w:szCs w:val="28"/>
          </w:rPr>
          <w:t>п. п. 30</w:t>
        </w:r>
      </w:hyperlink>
      <w:r w:rsidRPr="00871C6C">
        <w:rPr>
          <w:i/>
          <w:sz w:val="28"/>
          <w:szCs w:val="28"/>
        </w:rPr>
        <w:t xml:space="preserve">, </w:t>
      </w:r>
      <w:hyperlink r:id="rId186" w:history="1">
        <w:r w:rsidRPr="00871C6C">
          <w:rPr>
            <w:rStyle w:val="afc"/>
            <w:i/>
            <w:color w:val="auto"/>
            <w:sz w:val="28"/>
            <w:szCs w:val="28"/>
          </w:rPr>
          <w:t>31</w:t>
        </w:r>
      </w:hyperlink>
      <w:r w:rsidRPr="00871C6C">
        <w:rPr>
          <w:i/>
          <w:sz w:val="28"/>
          <w:szCs w:val="28"/>
        </w:rPr>
        <w:t xml:space="preserve"> СГС "Нематериальные активы")</w:t>
      </w:r>
    </w:p>
    <w:p w:rsidR="00871C6C" w:rsidRPr="00871C6C" w:rsidRDefault="00871C6C" w:rsidP="00471914">
      <w:pPr>
        <w:pStyle w:val="2"/>
        <w:numPr>
          <w:ilvl w:val="1"/>
          <w:numId w:val="30"/>
        </w:numPr>
        <w:spacing w:before="0" w:after="0"/>
        <w:rPr>
          <w:sz w:val="28"/>
          <w:szCs w:val="28"/>
        </w:rPr>
      </w:pPr>
      <w:r w:rsidRPr="00871C6C">
        <w:rPr>
          <w:sz w:val="28"/>
          <w:szCs w:val="28"/>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60"/>
    </w:p>
    <w:p w:rsidR="00871C6C" w:rsidRPr="00871C6C" w:rsidRDefault="00871C6C" w:rsidP="00DA5365">
      <w:pPr>
        <w:spacing w:before="0" w:after="0"/>
        <w:rPr>
          <w:sz w:val="28"/>
          <w:szCs w:val="28"/>
        </w:rPr>
      </w:pPr>
      <w:r w:rsidRPr="00871C6C">
        <w:rPr>
          <w:sz w:val="28"/>
          <w:szCs w:val="28"/>
        </w:rPr>
        <w:t xml:space="preserve">Если срок охраны конфиденциальности не установлен, в учете </w:t>
      </w:r>
      <w:r w:rsidRPr="00DA5365">
        <w:rPr>
          <w:sz w:val="28"/>
          <w:szCs w:val="28"/>
        </w:rPr>
        <w:t xml:space="preserve">возникает объект </w:t>
      </w:r>
      <w:hyperlink r:id="rId187" w:history="1">
        <w:r w:rsidRPr="00DA5365">
          <w:rPr>
            <w:rStyle w:val="afc"/>
            <w:color w:val="auto"/>
            <w:sz w:val="28"/>
            <w:szCs w:val="28"/>
            <w:u w:val="none"/>
          </w:rPr>
          <w:t>НМА с неопределенным сроком полезного использования</w:t>
        </w:r>
      </w:hyperlink>
      <w:r w:rsidRPr="00871C6C">
        <w:rPr>
          <w:sz w:val="28"/>
          <w:szCs w:val="28"/>
        </w:rPr>
        <w:t>.</w:t>
      </w:r>
    </w:p>
    <w:p w:rsidR="00871C6C" w:rsidRPr="00871C6C" w:rsidRDefault="00871C6C" w:rsidP="00871C6C">
      <w:pPr>
        <w:rPr>
          <w:sz w:val="28"/>
          <w:szCs w:val="28"/>
        </w:rPr>
      </w:pPr>
      <w:r w:rsidRPr="00871C6C">
        <w:rPr>
          <w:i/>
          <w:sz w:val="28"/>
          <w:szCs w:val="28"/>
        </w:rPr>
        <w:t xml:space="preserve">(Основание: </w:t>
      </w:r>
      <w:hyperlink r:id="rId188" w:history="1">
        <w:r w:rsidRPr="00871C6C">
          <w:rPr>
            <w:rStyle w:val="afc"/>
            <w:i/>
            <w:color w:val="auto"/>
            <w:sz w:val="28"/>
            <w:szCs w:val="28"/>
          </w:rPr>
          <w:t>п. 1 ст. 1465</w:t>
        </w:r>
      </w:hyperlink>
      <w:r w:rsidRPr="00871C6C">
        <w:rPr>
          <w:i/>
          <w:sz w:val="28"/>
          <w:szCs w:val="28"/>
        </w:rPr>
        <w:t xml:space="preserve">, </w:t>
      </w:r>
      <w:hyperlink r:id="rId189" w:history="1">
        <w:r w:rsidRPr="00871C6C">
          <w:rPr>
            <w:rStyle w:val="afc"/>
            <w:i/>
            <w:color w:val="auto"/>
            <w:sz w:val="28"/>
            <w:szCs w:val="28"/>
          </w:rPr>
          <w:t>ст. 1467</w:t>
        </w:r>
      </w:hyperlink>
      <w:r w:rsidRPr="00871C6C">
        <w:rPr>
          <w:i/>
          <w:sz w:val="28"/>
          <w:szCs w:val="28"/>
        </w:rPr>
        <w:t xml:space="preserve"> ГК РФ)</w:t>
      </w:r>
    </w:p>
    <w:p w:rsidR="00517936" w:rsidRPr="00517936" w:rsidRDefault="00517936" w:rsidP="00517936">
      <w:pPr>
        <w:spacing w:before="0" w:after="0"/>
        <w:rPr>
          <w:color w:val="000000" w:themeColor="text1"/>
          <w:sz w:val="28"/>
          <w:szCs w:val="28"/>
        </w:rPr>
      </w:pPr>
      <w:bookmarkStart w:id="61" w:name="_ref_1-f8d6eaf6a4874c"/>
      <w:r w:rsidRPr="00517936">
        <w:rPr>
          <w:color w:val="000000" w:themeColor="text1"/>
          <w:sz w:val="28"/>
          <w:szCs w:val="28"/>
        </w:rPr>
        <w:t>3.11. Срок полезного использования нематериальных активов по подгруппе «Нематериальные активы с определённым сроком полезного использования» в зависимости от вида нематериального актива определяется комиссией учреждения по поступлению и выбытию активов как:</w:t>
      </w:r>
    </w:p>
    <w:p w:rsidR="00517936" w:rsidRPr="00517936" w:rsidRDefault="00517936" w:rsidP="00517936">
      <w:pPr>
        <w:spacing w:before="0" w:after="0"/>
        <w:rPr>
          <w:color w:val="000000" w:themeColor="text1"/>
          <w:sz w:val="28"/>
          <w:szCs w:val="28"/>
        </w:rPr>
      </w:pPr>
      <w:r w:rsidRPr="00517936">
        <w:rPr>
          <w:color w:val="000000" w:themeColor="text1"/>
          <w:sz w:val="28"/>
          <w:szCs w:val="28"/>
        </w:rPr>
        <w:t>- срок действия прав учреждения на результат интеллектуальной деятельности или средство индивидуализации и периода контроля над активом;</w:t>
      </w:r>
    </w:p>
    <w:p w:rsidR="00517936" w:rsidRPr="00517936" w:rsidRDefault="00517936" w:rsidP="00517936">
      <w:pPr>
        <w:spacing w:before="0" w:after="0"/>
        <w:rPr>
          <w:color w:val="000000" w:themeColor="text1"/>
          <w:sz w:val="28"/>
          <w:szCs w:val="28"/>
        </w:rPr>
      </w:pPr>
      <w:r w:rsidRPr="00517936">
        <w:rPr>
          <w:color w:val="000000" w:themeColor="text1"/>
          <w:sz w:val="28"/>
          <w:szCs w:val="28"/>
        </w:rPr>
        <w:t>- срок действия патента, свидетельства;</w:t>
      </w:r>
    </w:p>
    <w:p w:rsidR="00517936" w:rsidRPr="00517936" w:rsidRDefault="00517936" w:rsidP="00517936">
      <w:pPr>
        <w:spacing w:before="0" w:after="0"/>
        <w:rPr>
          <w:color w:val="000000" w:themeColor="text1"/>
          <w:sz w:val="28"/>
          <w:szCs w:val="28"/>
        </w:rPr>
      </w:pPr>
      <w:r w:rsidRPr="00517936">
        <w:rPr>
          <w:color w:val="000000" w:themeColor="text1"/>
          <w:sz w:val="28"/>
          <w:szCs w:val="28"/>
        </w:rPr>
        <w:t>- ожидаемый срок использования актива, в течение которого учреждение предполагает использовать актив в деятельности, направленной на достижение целей создания учреждения.</w:t>
      </w:r>
    </w:p>
    <w:bookmarkEnd w:id="61"/>
    <w:p w:rsidR="00871C6C" w:rsidRDefault="00871C6C" w:rsidP="00871C6C">
      <w:pPr>
        <w:rPr>
          <w:i/>
          <w:sz w:val="28"/>
          <w:szCs w:val="28"/>
        </w:rPr>
      </w:pPr>
      <w:r w:rsidRPr="00871C6C">
        <w:rPr>
          <w:i/>
          <w:sz w:val="28"/>
          <w:szCs w:val="28"/>
        </w:rPr>
        <w:t xml:space="preserve">(Основание: </w:t>
      </w:r>
      <w:hyperlink r:id="rId190" w:history="1">
        <w:r w:rsidRPr="00871C6C">
          <w:rPr>
            <w:rStyle w:val="afc"/>
            <w:i/>
            <w:color w:val="auto"/>
            <w:sz w:val="28"/>
            <w:szCs w:val="28"/>
          </w:rPr>
          <w:t>п. 61</w:t>
        </w:r>
      </w:hyperlink>
      <w:r w:rsidRPr="00871C6C">
        <w:rPr>
          <w:i/>
          <w:sz w:val="28"/>
          <w:szCs w:val="28"/>
        </w:rPr>
        <w:t xml:space="preserve"> Инструкции № 157н)</w:t>
      </w:r>
    </w:p>
    <w:p w:rsidR="007C7DED" w:rsidRDefault="007C7DED" w:rsidP="00ED2383">
      <w:pPr>
        <w:pStyle w:val="2"/>
        <w:numPr>
          <w:ilvl w:val="1"/>
          <w:numId w:val="21"/>
        </w:numPr>
        <w:rPr>
          <w:color w:val="000000" w:themeColor="text1"/>
          <w:sz w:val="28"/>
          <w:szCs w:val="28"/>
        </w:rPr>
      </w:pPr>
      <w:r w:rsidRPr="009D034B">
        <w:rPr>
          <w:sz w:val="28"/>
          <w:szCs w:val="28"/>
        </w:rPr>
        <w:t xml:space="preserve">В бухгалтерской (финансовой) отчетности - </w:t>
      </w:r>
      <w:r w:rsidRPr="009D034B">
        <w:rPr>
          <w:color w:val="000000" w:themeColor="text1"/>
          <w:sz w:val="28"/>
          <w:szCs w:val="28"/>
        </w:rPr>
        <w:t>дополнительные данные об остаточной стоимости объектов нематериальных активов не раскрываются.</w:t>
      </w:r>
    </w:p>
    <w:p w:rsidR="007C7DED" w:rsidRDefault="007C7DED" w:rsidP="007C7DED">
      <w:pPr>
        <w:rPr>
          <w:i/>
          <w:sz w:val="28"/>
          <w:szCs w:val="28"/>
        </w:rPr>
      </w:pPr>
      <w:r w:rsidRPr="00871C6C">
        <w:rPr>
          <w:i/>
          <w:sz w:val="28"/>
          <w:szCs w:val="28"/>
        </w:rPr>
        <w:t xml:space="preserve">(Основание: </w:t>
      </w:r>
      <w:hyperlink r:id="rId191" w:history="1">
        <w:r w:rsidRPr="00871C6C">
          <w:rPr>
            <w:rStyle w:val="afc"/>
            <w:i/>
            <w:color w:val="auto"/>
            <w:sz w:val="28"/>
            <w:szCs w:val="28"/>
          </w:rPr>
          <w:t xml:space="preserve">п. </w:t>
        </w:r>
      </w:hyperlink>
      <w:r w:rsidRPr="008A40CA">
        <w:rPr>
          <w:i/>
          <w:sz w:val="28"/>
          <w:szCs w:val="28"/>
          <w:u w:val="single"/>
        </w:rPr>
        <w:t>44</w:t>
      </w:r>
      <w:r w:rsidRPr="00871C6C">
        <w:rPr>
          <w:i/>
          <w:sz w:val="28"/>
          <w:szCs w:val="28"/>
        </w:rPr>
        <w:t xml:space="preserve"> СГС "Нематериальные активы")</w:t>
      </w:r>
    </w:p>
    <w:p w:rsidR="007C7DED" w:rsidRPr="00DE342A" w:rsidRDefault="007C7DED" w:rsidP="00ED2383">
      <w:pPr>
        <w:pStyle w:val="2"/>
        <w:numPr>
          <w:ilvl w:val="1"/>
          <w:numId w:val="21"/>
        </w:numPr>
        <w:rPr>
          <w:color w:val="000000" w:themeColor="text1"/>
          <w:sz w:val="28"/>
          <w:szCs w:val="28"/>
          <w:lang w:eastAsia="en-US"/>
        </w:rPr>
      </w:pPr>
      <w:proofErr w:type="gramStart"/>
      <w:r w:rsidRPr="007C7DED">
        <w:rPr>
          <w:color w:val="000000" w:themeColor="text1"/>
          <w:sz w:val="28"/>
          <w:szCs w:val="28"/>
          <w:lang w:eastAsia="en-US"/>
        </w:rPr>
        <w:t xml:space="preserve">Платежи учреждения (лицензиата) за предоставленное ему право использования результатов интеллектуальной деятельности (средств индивидуализации), производимые в виде периодических платежей (единовременного фиксированного платежа), если срок пользования по условиям договора составляет менее </w:t>
      </w:r>
      <w:r w:rsidR="00DE342A">
        <w:rPr>
          <w:color w:val="000000" w:themeColor="text1"/>
          <w:sz w:val="28"/>
          <w:szCs w:val="28"/>
          <w:lang w:eastAsia="en-US"/>
        </w:rPr>
        <w:t xml:space="preserve">или равный </w:t>
      </w:r>
      <w:r w:rsidRPr="007C7DED">
        <w:rPr>
          <w:color w:val="000000" w:themeColor="text1"/>
          <w:sz w:val="28"/>
          <w:szCs w:val="28"/>
          <w:lang w:eastAsia="en-US"/>
        </w:rPr>
        <w:t xml:space="preserve">12 месяцев, </w:t>
      </w:r>
      <w:r w:rsidR="00DE342A">
        <w:rPr>
          <w:color w:val="000000" w:themeColor="text1"/>
          <w:sz w:val="28"/>
          <w:szCs w:val="28"/>
          <w:lang w:eastAsia="en-US"/>
        </w:rPr>
        <w:t>в</w:t>
      </w:r>
      <w:r w:rsidR="003C5114">
        <w:rPr>
          <w:color w:val="000000" w:themeColor="text1"/>
          <w:sz w:val="28"/>
          <w:szCs w:val="28"/>
          <w:lang w:eastAsia="en-US"/>
        </w:rPr>
        <w:t xml:space="preserve"> рамках одного календарного года </w:t>
      </w:r>
      <w:r w:rsidRPr="007C7DED">
        <w:rPr>
          <w:color w:val="000000" w:themeColor="text1"/>
          <w:sz w:val="28"/>
          <w:szCs w:val="28"/>
          <w:lang w:eastAsia="en-US"/>
        </w:rPr>
        <w:t xml:space="preserve">относить </w:t>
      </w:r>
      <w:r w:rsidR="00C738E3" w:rsidRPr="00C738E3">
        <w:rPr>
          <w:color w:val="000000" w:themeColor="text1"/>
          <w:sz w:val="28"/>
          <w:szCs w:val="28"/>
          <w:lang w:eastAsia="en-US"/>
        </w:rPr>
        <w:t>на финансовый результат (0 401 20 226  "Расходы экономического субъекта»).</w:t>
      </w:r>
      <w:proofErr w:type="gramEnd"/>
      <w:r w:rsidR="00C738E3" w:rsidRPr="00C738E3">
        <w:rPr>
          <w:color w:val="000000" w:themeColor="text1"/>
          <w:sz w:val="28"/>
          <w:szCs w:val="28"/>
          <w:lang w:eastAsia="en-US"/>
        </w:rPr>
        <w:t xml:space="preserve"> </w:t>
      </w:r>
      <w:r w:rsidR="003C5114" w:rsidRPr="00DE342A">
        <w:rPr>
          <w:color w:val="000000" w:themeColor="text1"/>
          <w:sz w:val="28"/>
          <w:szCs w:val="28"/>
          <w:lang w:eastAsia="en-US"/>
        </w:rPr>
        <w:t>В случае</w:t>
      </w:r>
      <w:proofErr w:type="gramStart"/>
      <w:r w:rsidR="003C5114" w:rsidRPr="00DE342A">
        <w:rPr>
          <w:color w:val="000000" w:themeColor="text1"/>
          <w:sz w:val="28"/>
          <w:szCs w:val="28"/>
          <w:lang w:eastAsia="en-US"/>
        </w:rPr>
        <w:t>,</w:t>
      </w:r>
      <w:proofErr w:type="gramEnd"/>
      <w:r w:rsidR="003C5114" w:rsidRPr="00DE342A">
        <w:rPr>
          <w:color w:val="000000" w:themeColor="text1"/>
          <w:sz w:val="28"/>
          <w:szCs w:val="28"/>
          <w:lang w:eastAsia="en-US"/>
        </w:rPr>
        <w:t xml:space="preserve"> если договор на приобретение права </w:t>
      </w:r>
      <w:r w:rsidR="003C5114" w:rsidRPr="00DE342A">
        <w:rPr>
          <w:color w:val="000000" w:themeColor="text1"/>
          <w:sz w:val="28"/>
          <w:szCs w:val="28"/>
          <w:lang w:eastAsia="en-US"/>
        </w:rPr>
        <w:lastRenderedPageBreak/>
        <w:t xml:space="preserve">использования результатов </w:t>
      </w:r>
      <w:r w:rsidR="00852C4F" w:rsidRPr="00DE342A">
        <w:rPr>
          <w:color w:val="000000" w:themeColor="text1"/>
          <w:sz w:val="28"/>
          <w:szCs w:val="28"/>
          <w:lang w:eastAsia="en-US"/>
        </w:rPr>
        <w:t xml:space="preserve"> </w:t>
      </w:r>
      <w:r w:rsidR="003C5114" w:rsidRPr="00DE342A">
        <w:rPr>
          <w:color w:val="000000" w:themeColor="text1"/>
          <w:sz w:val="28"/>
          <w:szCs w:val="28"/>
          <w:lang w:eastAsia="en-US"/>
        </w:rPr>
        <w:t>интеллектуальной деятельности имеет переходящий характер с одного календарного года на другой,  использовать счет 401 50 с ежемесячным списанием на расходы текущего года</w:t>
      </w:r>
      <w:r w:rsidR="00852C4F" w:rsidRPr="00DE342A">
        <w:rPr>
          <w:color w:val="000000" w:themeColor="text1"/>
          <w:sz w:val="28"/>
          <w:szCs w:val="28"/>
          <w:lang w:eastAsia="en-US"/>
        </w:rPr>
        <w:t xml:space="preserve">. </w:t>
      </w:r>
      <w:r w:rsidR="00C738E3" w:rsidRPr="00DE342A">
        <w:rPr>
          <w:color w:val="000000" w:themeColor="text1"/>
          <w:sz w:val="28"/>
          <w:szCs w:val="28"/>
          <w:lang w:eastAsia="en-US"/>
        </w:rPr>
        <w:t xml:space="preserve">При этом право пользования </w:t>
      </w:r>
      <w:r w:rsidR="009C63C8" w:rsidRPr="00DE342A">
        <w:rPr>
          <w:color w:val="000000" w:themeColor="text1"/>
          <w:sz w:val="28"/>
          <w:szCs w:val="28"/>
          <w:lang w:eastAsia="en-US"/>
        </w:rPr>
        <w:t>-</w:t>
      </w:r>
      <w:r w:rsidR="00C738E3" w:rsidRPr="00DE342A">
        <w:rPr>
          <w:color w:val="000000" w:themeColor="text1"/>
          <w:sz w:val="28"/>
          <w:szCs w:val="28"/>
          <w:lang w:eastAsia="en-US"/>
        </w:rPr>
        <w:t xml:space="preserve"> не подлежит </w:t>
      </w:r>
      <w:proofErr w:type="spellStart"/>
      <w:r w:rsidR="00C738E3" w:rsidRPr="00DE342A">
        <w:rPr>
          <w:color w:val="000000" w:themeColor="text1"/>
          <w:sz w:val="28"/>
          <w:szCs w:val="28"/>
          <w:lang w:eastAsia="en-US"/>
        </w:rPr>
        <w:t>забалансовому</w:t>
      </w:r>
      <w:proofErr w:type="spellEnd"/>
      <w:r w:rsidR="00C738E3" w:rsidRPr="00DE342A">
        <w:rPr>
          <w:color w:val="000000" w:themeColor="text1"/>
          <w:sz w:val="28"/>
          <w:szCs w:val="28"/>
          <w:lang w:eastAsia="en-US"/>
        </w:rPr>
        <w:t xml:space="preserve"> учету.</w:t>
      </w:r>
    </w:p>
    <w:p w:rsidR="009C63C8" w:rsidRDefault="00A734D5" w:rsidP="003C5114">
      <w:pPr>
        <w:rPr>
          <w:i/>
          <w:sz w:val="28"/>
          <w:szCs w:val="28"/>
          <w:lang w:eastAsia="en-US"/>
        </w:rPr>
      </w:pPr>
      <w:proofErr w:type="gramStart"/>
      <w:r w:rsidRPr="00A734D5">
        <w:rPr>
          <w:i/>
          <w:sz w:val="28"/>
          <w:szCs w:val="28"/>
          <w:lang w:eastAsia="en-US"/>
        </w:rPr>
        <w:t>(Основание:</w:t>
      </w:r>
      <w:proofErr w:type="gramEnd"/>
      <w:r w:rsidRPr="00A734D5">
        <w:rPr>
          <w:i/>
          <w:sz w:val="28"/>
          <w:szCs w:val="28"/>
          <w:lang w:eastAsia="en-US"/>
        </w:rPr>
        <w:t xml:space="preserve"> </w:t>
      </w:r>
      <w:proofErr w:type="gramStart"/>
      <w:r w:rsidRPr="00A734D5">
        <w:rPr>
          <w:i/>
          <w:sz w:val="28"/>
          <w:szCs w:val="28"/>
          <w:lang w:eastAsia="en-US"/>
        </w:rPr>
        <w:t>Письмо Минфина России от 30.11.2020 N 02-07-07/104384 «О направлении Методических рекомендаций по применению СГС "Нематериальные активы»</w:t>
      </w:r>
      <w:r w:rsidR="00A8518A">
        <w:rPr>
          <w:i/>
          <w:sz w:val="28"/>
          <w:szCs w:val="28"/>
          <w:lang w:eastAsia="en-US"/>
        </w:rPr>
        <w:t>, п.11</w:t>
      </w:r>
      <w:r w:rsidRPr="00A734D5">
        <w:rPr>
          <w:i/>
          <w:sz w:val="28"/>
          <w:szCs w:val="28"/>
          <w:lang w:eastAsia="en-US"/>
        </w:rPr>
        <w:t>)</w:t>
      </w:r>
      <w:proofErr w:type="gramEnd"/>
    </w:p>
    <w:p w:rsidR="00D00B8D" w:rsidRPr="00D00B8D" w:rsidRDefault="00D00B8D" w:rsidP="00D00B8D">
      <w:pPr>
        <w:rPr>
          <w:bCs/>
          <w:sz w:val="28"/>
          <w:szCs w:val="28"/>
        </w:rPr>
      </w:pPr>
      <w:r w:rsidRPr="00D00B8D">
        <w:rPr>
          <w:bCs/>
          <w:sz w:val="28"/>
          <w:szCs w:val="28"/>
        </w:rPr>
        <w:t>3.14.</w:t>
      </w:r>
      <w:r w:rsidRPr="00D00B8D">
        <w:rPr>
          <w:b/>
          <w:bCs/>
          <w:sz w:val="28"/>
          <w:szCs w:val="28"/>
        </w:rPr>
        <w:t xml:space="preserve"> </w:t>
      </w:r>
      <w:r w:rsidRPr="00D00B8D">
        <w:rPr>
          <w:bCs/>
          <w:sz w:val="28"/>
          <w:szCs w:val="28"/>
        </w:rPr>
        <w:t xml:space="preserve">Установить следующие особенности учета нематериальных активов, </w:t>
      </w:r>
      <w:bookmarkStart w:id="62" w:name="OLE_LINK82"/>
      <w:r w:rsidRPr="00D00B8D">
        <w:rPr>
          <w:bCs/>
          <w:sz w:val="28"/>
          <w:szCs w:val="28"/>
        </w:rPr>
        <w:t xml:space="preserve">предназначенных для неоднократного и (или) постоянного использования в деятельности учреждения свыше 12 месяцев, </w:t>
      </w:r>
      <w:bookmarkEnd w:id="62"/>
      <w:r w:rsidRPr="00D00B8D">
        <w:rPr>
          <w:bCs/>
          <w:sz w:val="28"/>
          <w:szCs w:val="28"/>
        </w:rPr>
        <w:t>в отношении которых у субъекта учета при приобретении (создании) возникли исключительные права, либо неисключительные права:</w:t>
      </w:r>
    </w:p>
    <w:p w:rsidR="00D00B8D" w:rsidRPr="00D00B8D" w:rsidRDefault="00D00B8D" w:rsidP="00D00B8D">
      <w:pPr>
        <w:spacing w:before="0" w:after="0"/>
        <w:rPr>
          <w:sz w:val="28"/>
          <w:szCs w:val="28"/>
        </w:rPr>
      </w:pPr>
      <w:r>
        <w:rPr>
          <w:sz w:val="28"/>
          <w:szCs w:val="28"/>
        </w:rPr>
        <w:t xml:space="preserve"> </w:t>
      </w:r>
      <w:r w:rsidRPr="00D00B8D">
        <w:rPr>
          <w:sz w:val="28"/>
          <w:szCs w:val="28"/>
        </w:rPr>
        <w:t>3.14.1.  Единицей бухгалтерского учета объекта нематериальных активов,</w:t>
      </w:r>
    </w:p>
    <w:p w:rsidR="00D00B8D" w:rsidRPr="00D00B8D" w:rsidRDefault="00D00B8D" w:rsidP="00D00B8D">
      <w:pPr>
        <w:spacing w:before="0" w:after="0"/>
        <w:ind w:firstLine="0"/>
        <w:rPr>
          <w:bCs/>
          <w:sz w:val="28"/>
          <w:szCs w:val="28"/>
        </w:rPr>
      </w:pPr>
      <w:r w:rsidRPr="00D00B8D">
        <w:rPr>
          <w:sz w:val="28"/>
          <w:szCs w:val="28"/>
        </w:rPr>
        <w:t>предназначенных для неоднократного и (или) постоянного использования в</w:t>
      </w:r>
      <w:r>
        <w:rPr>
          <w:sz w:val="28"/>
          <w:szCs w:val="28"/>
        </w:rPr>
        <w:t xml:space="preserve"> </w:t>
      </w:r>
      <w:r w:rsidRPr="00D00B8D">
        <w:rPr>
          <w:bCs/>
          <w:sz w:val="28"/>
          <w:szCs w:val="28"/>
        </w:rPr>
        <w:t xml:space="preserve">деятельности учреждения свыше 12 месяцев, на которые у субъекта учета </w:t>
      </w:r>
      <w:proofErr w:type="gramStart"/>
      <w:r w:rsidRPr="00D00B8D">
        <w:rPr>
          <w:bCs/>
          <w:sz w:val="28"/>
          <w:szCs w:val="28"/>
        </w:rPr>
        <w:t>возникает исключительное право является</w:t>
      </w:r>
      <w:proofErr w:type="gramEnd"/>
      <w:r w:rsidRPr="00D00B8D">
        <w:rPr>
          <w:bCs/>
          <w:sz w:val="28"/>
          <w:szCs w:val="28"/>
        </w:rPr>
        <w:t xml:space="preserve"> инвентарный объект. </w:t>
      </w:r>
    </w:p>
    <w:p w:rsidR="00D00B8D" w:rsidRPr="00D00B8D" w:rsidRDefault="00D00B8D" w:rsidP="00D00B8D">
      <w:pPr>
        <w:spacing w:before="0" w:after="0"/>
        <w:ind w:firstLine="0"/>
        <w:rPr>
          <w:sz w:val="28"/>
          <w:szCs w:val="28"/>
        </w:rPr>
      </w:pPr>
      <w:r w:rsidRPr="00D00B8D">
        <w:rPr>
          <w:sz w:val="28"/>
          <w:szCs w:val="28"/>
        </w:rPr>
        <w:t xml:space="preserve">         </w:t>
      </w:r>
      <w:proofErr w:type="gramStart"/>
      <w:r w:rsidRPr="00D00B8D">
        <w:rPr>
          <w:sz w:val="28"/>
          <w:szCs w:val="28"/>
        </w:rPr>
        <w:t xml:space="preserve">Инвентарным объектом нематериальных активов, на которые у субъекта учета возникает исключительное право,  признается совокупность прав на результаты интеллектуальной деятельности (средства индивидуализации) согласно патенту, свидетельству и (или) возникающих из договора (государственного (муниципального) контракта), иного правоустанавливающего документа, подтверждающего создание, приобретение (отчуждение) в пользу Российской Федерации, субъекта Российской Федерации, муниципального образования, государственного (муниципального) учреждения прав на результаты интеллектуальной деятельности (на средства индивидуализации). </w:t>
      </w:r>
      <w:proofErr w:type="gramEnd"/>
    </w:p>
    <w:p w:rsidR="00D00B8D" w:rsidRPr="00D00B8D" w:rsidRDefault="00D00B8D" w:rsidP="00D00B8D">
      <w:pPr>
        <w:spacing w:before="0" w:after="0"/>
        <w:ind w:firstLine="0"/>
        <w:rPr>
          <w:sz w:val="28"/>
          <w:szCs w:val="28"/>
        </w:rPr>
      </w:pPr>
      <w:r w:rsidRPr="00D00B8D">
        <w:rPr>
          <w:sz w:val="28"/>
          <w:szCs w:val="28"/>
        </w:rPr>
        <w:t>Каждому инвентарному объекту нематериальных активов присваивается уникальный инвентарный номер.</w:t>
      </w:r>
    </w:p>
    <w:p w:rsidR="00D00B8D" w:rsidRPr="00D00B8D" w:rsidRDefault="00D00B8D" w:rsidP="00D00B8D">
      <w:pPr>
        <w:spacing w:before="0" w:after="0"/>
        <w:ind w:firstLine="0"/>
        <w:rPr>
          <w:sz w:val="28"/>
          <w:szCs w:val="28"/>
        </w:rPr>
      </w:pPr>
      <w:r w:rsidRPr="00D00B8D">
        <w:rPr>
          <w:sz w:val="28"/>
          <w:szCs w:val="28"/>
        </w:rPr>
        <w:t xml:space="preserve">           Установить следующую </w:t>
      </w:r>
      <w:bookmarkStart w:id="63" w:name="OLE_LINK106"/>
      <w:r w:rsidRPr="00D00B8D">
        <w:rPr>
          <w:sz w:val="28"/>
          <w:szCs w:val="28"/>
        </w:rPr>
        <w:t xml:space="preserve">структуру и способ формирования инвентарного номера </w:t>
      </w:r>
      <w:bookmarkEnd w:id="63"/>
      <w:r w:rsidRPr="00D00B8D">
        <w:rPr>
          <w:sz w:val="28"/>
          <w:szCs w:val="28"/>
        </w:rPr>
        <w:t>объекта нематериальных активов, на которые у субъекта учета возникает исключительное право – инвентарный  номер состоит из 15 знаков: первые 4 знака – год возникновения (присвоения номера) и остальные 9 знаков – порядковый номер, присваиваемый бухгалтерской программой (20ХХ00000000Х).</w:t>
      </w:r>
    </w:p>
    <w:p w:rsidR="00D00B8D" w:rsidRDefault="00D00B8D" w:rsidP="00D00B8D">
      <w:pPr>
        <w:spacing w:before="0" w:after="0"/>
        <w:ind w:firstLine="0"/>
        <w:rPr>
          <w:i/>
          <w:iCs/>
          <w:sz w:val="28"/>
          <w:szCs w:val="28"/>
        </w:rPr>
      </w:pPr>
      <w:r w:rsidRPr="00D00B8D">
        <w:rPr>
          <w:i/>
          <w:iCs/>
          <w:sz w:val="28"/>
          <w:szCs w:val="28"/>
        </w:rPr>
        <w:t xml:space="preserve">           (</w:t>
      </w:r>
      <w:r>
        <w:rPr>
          <w:i/>
          <w:iCs/>
          <w:sz w:val="28"/>
          <w:szCs w:val="28"/>
        </w:rPr>
        <w:t xml:space="preserve">Основание: </w:t>
      </w:r>
      <w:r w:rsidRPr="00D00B8D">
        <w:rPr>
          <w:i/>
          <w:iCs/>
          <w:sz w:val="28"/>
          <w:szCs w:val="28"/>
        </w:rPr>
        <w:t>п.п.56-60 Инструкции № 157н)</w:t>
      </w:r>
      <w:r>
        <w:rPr>
          <w:i/>
          <w:iCs/>
          <w:sz w:val="28"/>
          <w:szCs w:val="28"/>
        </w:rPr>
        <w:t>.</w:t>
      </w:r>
    </w:p>
    <w:p w:rsidR="00D00B8D" w:rsidRPr="00D00B8D" w:rsidRDefault="00D00B8D" w:rsidP="00D00B8D">
      <w:pPr>
        <w:spacing w:before="0" w:after="0"/>
        <w:ind w:firstLine="720"/>
        <w:rPr>
          <w:bCs/>
          <w:sz w:val="28"/>
          <w:szCs w:val="28"/>
        </w:rPr>
      </w:pPr>
      <w:r w:rsidRPr="00D00B8D">
        <w:rPr>
          <w:bCs/>
          <w:sz w:val="28"/>
          <w:szCs w:val="28"/>
        </w:rPr>
        <w:t xml:space="preserve">3.14.2. Единицей бухгалтерского учета объекта нематериальных активов, </w:t>
      </w:r>
      <w:bookmarkStart w:id="64" w:name="OLE_LINK28"/>
      <w:r w:rsidRPr="00D00B8D">
        <w:rPr>
          <w:bCs/>
          <w:sz w:val="28"/>
          <w:szCs w:val="28"/>
        </w:rPr>
        <w:t xml:space="preserve">предназначенных для неоднократного и (или) постоянного использования в </w:t>
      </w:r>
      <w:r w:rsidRPr="00D00B8D">
        <w:rPr>
          <w:bCs/>
          <w:sz w:val="28"/>
          <w:szCs w:val="28"/>
        </w:rPr>
        <w:lastRenderedPageBreak/>
        <w:t>деятельности учреждения свыше 12 месяцев, в части неисключительных</w:t>
      </w:r>
      <w:r w:rsidRPr="00D00B8D">
        <w:rPr>
          <w:b/>
          <w:bCs/>
          <w:sz w:val="28"/>
          <w:szCs w:val="28"/>
        </w:rPr>
        <w:t xml:space="preserve"> </w:t>
      </w:r>
      <w:r w:rsidRPr="00D00B8D">
        <w:rPr>
          <w:bCs/>
          <w:sz w:val="28"/>
          <w:szCs w:val="28"/>
        </w:rPr>
        <w:t>прав пользования на результаты интеллектуальной деятельности</w:t>
      </w:r>
      <w:bookmarkEnd w:id="64"/>
      <w:r w:rsidRPr="00D00B8D">
        <w:rPr>
          <w:bCs/>
          <w:sz w:val="28"/>
          <w:szCs w:val="28"/>
        </w:rPr>
        <w:t xml:space="preserve"> является инвентарный объект.</w:t>
      </w:r>
    </w:p>
    <w:p w:rsidR="00D00B8D" w:rsidRPr="00D00B8D" w:rsidRDefault="00D00B8D" w:rsidP="00D00B8D">
      <w:pPr>
        <w:spacing w:before="0" w:after="0"/>
        <w:ind w:firstLine="0"/>
        <w:rPr>
          <w:sz w:val="28"/>
          <w:szCs w:val="28"/>
        </w:rPr>
      </w:pPr>
      <w:r w:rsidRPr="00D00B8D">
        <w:rPr>
          <w:sz w:val="28"/>
          <w:szCs w:val="28"/>
        </w:rPr>
        <w:t xml:space="preserve">          Каждому объекту </w:t>
      </w:r>
      <w:bookmarkStart w:id="65" w:name="OLE_LINK39"/>
      <w:r w:rsidRPr="00D00B8D">
        <w:rPr>
          <w:sz w:val="28"/>
          <w:szCs w:val="28"/>
        </w:rPr>
        <w:t>нематериальных активов в части неисключительных прав пользования на результаты интеллектуальной деятельности</w:t>
      </w:r>
      <w:bookmarkEnd w:id="65"/>
      <w:r w:rsidRPr="00D00B8D">
        <w:rPr>
          <w:sz w:val="28"/>
          <w:szCs w:val="28"/>
        </w:rPr>
        <w:t xml:space="preserve"> присваивается </w:t>
      </w:r>
      <w:bookmarkStart w:id="66" w:name="OLE_LINK48"/>
      <w:r w:rsidRPr="00D00B8D">
        <w:rPr>
          <w:sz w:val="28"/>
          <w:szCs w:val="28"/>
        </w:rPr>
        <w:t>уникальный инвентарный номер, являющийся идентификационным номером.</w:t>
      </w:r>
      <w:bookmarkEnd w:id="66"/>
      <w:r w:rsidRPr="00D00B8D">
        <w:rPr>
          <w:sz w:val="28"/>
          <w:szCs w:val="28"/>
        </w:rPr>
        <w:t xml:space="preserve">                     Установить следующий способ формирования инвентарного номера объекта нематериальных активов в части неисключительных прав пользования на результаты интеллектуальной деятельности:  </w:t>
      </w:r>
    </w:p>
    <w:p w:rsidR="00D00B8D" w:rsidRPr="00D00B8D" w:rsidRDefault="00D00B8D" w:rsidP="00D00B8D">
      <w:pPr>
        <w:spacing w:before="0" w:after="0"/>
        <w:ind w:firstLine="0"/>
        <w:rPr>
          <w:b/>
          <w:bCs/>
          <w:sz w:val="28"/>
          <w:szCs w:val="28"/>
        </w:rPr>
      </w:pPr>
      <w:r w:rsidRPr="00D00B8D">
        <w:rPr>
          <w:b/>
          <w:bCs/>
          <w:sz w:val="28"/>
          <w:szCs w:val="28"/>
        </w:rPr>
        <w:t xml:space="preserve">             - </w:t>
      </w:r>
      <w:r w:rsidRPr="00D00B8D">
        <w:rPr>
          <w:sz w:val="28"/>
          <w:szCs w:val="28"/>
        </w:rPr>
        <w:t xml:space="preserve">в качестве </w:t>
      </w:r>
      <w:bookmarkStart w:id="67" w:name="OLE_LINK49"/>
      <w:r w:rsidRPr="00D00B8D">
        <w:rPr>
          <w:sz w:val="28"/>
          <w:szCs w:val="28"/>
        </w:rPr>
        <w:t xml:space="preserve">инвентарного (идентификационного) номера </w:t>
      </w:r>
      <w:bookmarkEnd w:id="67"/>
      <w:r w:rsidRPr="00D00B8D">
        <w:rPr>
          <w:sz w:val="28"/>
          <w:szCs w:val="28"/>
        </w:rPr>
        <w:t xml:space="preserve">объектов нематериальных активов в части неисключительных прав пользования на результаты интеллектуальной деятельности  выступает учетный номер, присвоенный в автоматическом режиме соответствующим программным продуктом, который  состоит из 15 знаков: первые 4 знака – год возникновения права (присвоения номера) и остальные 9 знаков – порядковый номер, присваиваемый бухгалтерской программой (20ХХ00000000Х).           </w:t>
      </w:r>
      <w:r w:rsidRPr="00D00B8D">
        <w:rPr>
          <w:b/>
          <w:bCs/>
          <w:sz w:val="28"/>
          <w:szCs w:val="28"/>
        </w:rPr>
        <w:t xml:space="preserve">             </w:t>
      </w:r>
    </w:p>
    <w:p w:rsidR="00D00B8D" w:rsidRDefault="00D00B8D" w:rsidP="00D00B8D">
      <w:pPr>
        <w:spacing w:before="0" w:after="0"/>
        <w:ind w:firstLine="0"/>
        <w:rPr>
          <w:bCs/>
          <w:i/>
          <w:sz w:val="28"/>
          <w:szCs w:val="28"/>
        </w:rPr>
      </w:pPr>
      <w:r w:rsidRPr="00D00B8D">
        <w:rPr>
          <w:b/>
          <w:bCs/>
          <w:sz w:val="28"/>
          <w:szCs w:val="28"/>
        </w:rPr>
        <w:t xml:space="preserve">           </w:t>
      </w:r>
      <w:r w:rsidRPr="00D00B8D">
        <w:rPr>
          <w:bCs/>
          <w:i/>
          <w:sz w:val="28"/>
          <w:szCs w:val="28"/>
        </w:rPr>
        <w:t>(</w:t>
      </w:r>
      <w:r>
        <w:rPr>
          <w:bCs/>
          <w:i/>
          <w:sz w:val="28"/>
          <w:szCs w:val="28"/>
        </w:rPr>
        <w:t xml:space="preserve">Основание: </w:t>
      </w:r>
      <w:r w:rsidRPr="00D00B8D">
        <w:rPr>
          <w:bCs/>
          <w:i/>
          <w:sz w:val="28"/>
          <w:szCs w:val="28"/>
        </w:rPr>
        <w:t>п.153.1 Инструкции № 157н).</w:t>
      </w:r>
    </w:p>
    <w:p w:rsidR="00D00B8D" w:rsidRPr="00D00B8D" w:rsidRDefault="00D00B8D" w:rsidP="00D00B8D">
      <w:pPr>
        <w:spacing w:before="0" w:after="0"/>
        <w:ind w:firstLine="720"/>
        <w:rPr>
          <w:b/>
          <w:bCs/>
          <w:sz w:val="28"/>
          <w:szCs w:val="28"/>
        </w:rPr>
      </w:pPr>
      <w:r w:rsidRPr="00D00B8D">
        <w:rPr>
          <w:bCs/>
          <w:sz w:val="28"/>
          <w:szCs w:val="28"/>
        </w:rPr>
        <w:t xml:space="preserve">3.15. </w:t>
      </w:r>
      <w:proofErr w:type="gramStart"/>
      <w:r w:rsidRPr="00D00B8D">
        <w:rPr>
          <w:bCs/>
          <w:sz w:val="28"/>
          <w:szCs w:val="28"/>
        </w:rPr>
        <w:t xml:space="preserve">Установить, что </w:t>
      </w:r>
      <w:bookmarkStart w:id="68" w:name="OLE_LINK107"/>
      <w:r w:rsidRPr="00D00B8D">
        <w:rPr>
          <w:bCs/>
          <w:sz w:val="28"/>
          <w:szCs w:val="28"/>
        </w:rPr>
        <w:t xml:space="preserve">учет операций по вложениям в объекты нематериальных активов в части неисключительных прав пользования на результаты интеллектуальной деятельности при их приобретении </w:t>
      </w:r>
      <w:bookmarkEnd w:id="68"/>
      <w:r w:rsidRPr="00D00B8D">
        <w:rPr>
          <w:bCs/>
          <w:sz w:val="28"/>
          <w:szCs w:val="28"/>
        </w:rPr>
        <w:t>отражается  по</w:t>
      </w:r>
      <w:r>
        <w:rPr>
          <w:bCs/>
          <w:sz w:val="28"/>
          <w:szCs w:val="28"/>
        </w:rPr>
        <w:t xml:space="preserve"> </w:t>
      </w:r>
      <w:r w:rsidRPr="00D00B8D">
        <w:rPr>
          <w:bCs/>
          <w:sz w:val="28"/>
          <w:szCs w:val="28"/>
        </w:rPr>
        <w:t xml:space="preserve">дебету соответствующих счетов аналитического учета счета </w:t>
      </w:r>
      <w:bookmarkStart w:id="69" w:name="OLE_LINK40"/>
      <w:r w:rsidRPr="00D00B8D">
        <w:rPr>
          <w:bCs/>
          <w:sz w:val="28"/>
          <w:szCs w:val="28"/>
        </w:rPr>
        <w:t xml:space="preserve">0 106 60 000 </w:t>
      </w:r>
      <w:bookmarkStart w:id="70" w:name="OLE_LINK56"/>
      <w:r w:rsidRPr="00D00B8D">
        <w:rPr>
          <w:bCs/>
          <w:sz w:val="28"/>
          <w:szCs w:val="28"/>
        </w:rPr>
        <w:t xml:space="preserve">"Вложения в права пользования нематериальными активами" </w:t>
      </w:r>
      <w:bookmarkEnd w:id="69"/>
      <w:bookmarkEnd w:id="70"/>
      <w:r w:rsidRPr="00D00B8D">
        <w:rPr>
          <w:bCs/>
          <w:sz w:val="28"/>
          <w:szCs w:val="28"/>
        </w:rPr>
        <w:t>с кредитом соответствующих счетов аналитического учета счета 030200000 "Расчеты по принятым обязательствам».</w:t>
      </w:r>
      <w:proofErr w:type="gramEnd"/>
    </w:p>
    <w:p w:rsidR="00D00B8D" w:rsidRPr="00D00B8D" w:rsidRDefault="00D00B8D" w:rsidP="00D00B8D">
      <w:pPr>
        <w:spacing w:before="0" w:after="0"/>
        <w:ind w:firstLine="0"/>
        <w:rPr>
          <w:bCs/>
          <w:i/>
          <w:sz w:val="28"/>
          <w:szCs w:val="28"/>
        </w:rPr>
      </w:pPr>
      <w:r>
        <w:rPr>
          <w:bCs/>
          <w:sz w:val="28"/>
          <w:szCs w:val="28"/>
        </w:rPr>
        <w:t xml:space="preserve">          </w:t>
      </w:r>
      <w:r w:rsidRPr="00D00B8D">
        <w:rPr>
          <w:bCs/>
          <w:i/>
          <w:sz w:val="28"/>
          <w:szCs w:val="28"/>
        </w:rPr>
        <w:t>(Основание: п.12 Инструкции № 162н)</w:t>
      </w:r>
      <w:r>
        <w:rPr>
          <w:bCs/>
          <w:i/>
          <w:sz w:val="28"/>
          <w:szCs w:val="28"/>
        </w:rPr>
        <w:t>.</w:t>
      </w:r>
    </w:p>
    <w:p w:rsidR="00721A1E" w:rsidRPr="00800C0B" w:rsidRDefault="00D00B8D" w:rsidP="00471914">
      <w:pPr>
        <w:pStyle w:val="1"/>
        <w:numPr>
          <w:ilvl w:val="0"/>
          <w:numId w:val="30"/>
        </w:numPr>
        <w:rPr>
          <w:sz w:val="28"/>
        </w:rPr>
      </w:pPr>
      <w:bookmarkStart w:id="71" w:name="_ref_1827774"/>
      <w:bookmarkEnd w:id="56"/>
      <w:proofErr w:type="spellStart"/>
      <w:r>
        <w:rPr>
          <w:sz w:val="28"/>
        </w:rPr>
        <w:t>Н</w:t>
      </w:r>
      <w:r w:rsidR="00FA1DB4" w:rsidRPr="00800C0B">
        <w:rPr>
          <w:sz w:val="28"/>
        </w:rPr>
        <w:t>епроизведенные</w:t>
      </w:r>
      <w:proofErr w:type="spellEnd"/>
      <w:r w:rsidR="00FA1DB4" w:rsidRPr="00800C0B">
        <w:rPr>
          <w:sz w:val="28"/>
        </w:rPr>
        <w:t xml:space="preserve"> активы</w:t>
      </w:r>
      <w:bookmarkEnd w:id="71"/>
    </w:p>
    <w:p w:rsidR="005B200B" w:rsidRPr="005B200B" w:rsidRDefault="00FA1DB4" w:rsidP="00471914">
      <w:pPr>
        <w:pStyle w:val="2"/>
        <w:numPr>
          <w:ilvl w:val="1"/>
          <w:numId w:val="30"/>
        </w:numPr>
        <w:rPr>
          <w:sz w:val="28"/>
          <w:szCs w:val="28"/>
        </w:rPr>
      </w:pPr>
      <w:bookmarkStart w:id="72" w:name="_ref_1836384"/>
      <w:proofErr w:type="spellStart"/>
      <w:proofErr w:type="gramStart"/>
      <w:r w:rsidRPr="00800C0B">
        <w:rPr>
          <w:sz w:val="28"/>
          <w:szCs w:val="28"/>
        </w:rPr>
        <w:t>Непроизведенными</w:t>
      </w:r>
      <w:proofErr w:type="spellEnd"/>
      <w:r w:rsidRPr="00800C0B">
        <w:rPr>
          <w:sz w:val="28"/>
          <w:szCs w:val="28"/>
        </w:rPr>
        <w:t xml:space="preserve">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r w:rsidR="005B200B">
        <w:rPr>
          <w:sz w:val="28"/>
          <w:szCs w:val="28"/>
        </w:rPr>
        <w:t xml:space="preserve">, </w:t>
      </w:r>
      <w:r w:rsidR="005B200B" w:rsidRPr="005B200B">
        <w:rPr>
          <w:sz w:val="28"/>
          <w:szCs w:val="28"/>
        </w:rPr>
        <w:t>а также земельные участки, государственная собственность на которые не разграничена, сведения о которых внесены в Единый государственный реестр недвижимости.</w:t>
      </w:r>
      <w:proofErr w:type="gramEnd"/>
    </w:p>
    <w:bookmarkEnd w:id="72"/>
    <w:p w:rsidR="00721A1E" w:rsidRPr="00800C0B" w:rsidRDefault="00FA1DB4">
      <w:pPr>
        <w:rPr>
          <w:sz w:val="28"/>
          <w:szCs w:val="28"/>
        </w:rPr>
      </w:pPr>
      <w:r w:rsidRPr="00800C0B">
        <w:rPr>
          <w:i/>
          <w:sz w:val="28"/>
          <w:szCs w:val="28"/>
        </w:rPr>
        <w:t xml:space="preserve">(Основание: </w:t>
      </w:r>
      <w:hyperlink r:id="rId192" w:history="1">
        <w:r w:rsidRPr="00800C0B">
          <w:rPr>
            <w:rStyle w:val="afc"/>
            <w:i/>
            <w:color w:val="auto"/>
            <w:sz w:val="28"/>
            <w:szCs w:val="28"/>
          </w:rPr>
          <w:t>п. 70</w:t>
        </w:r>
      </w:hyperlink>
      <w:r w:rsidRPr="00800C0B">
        <w:rPr>
          <w:i/>
          <w:sz w:val="28"/>
          <w:szCs w:val="28"/>
        </w:rPr>
        <w:t xml:space="preserve"> Инструкции № 157н</w:t>
      </w:r>
      <w:r w:rsidR="00103C8F">
        <w:rPr>
          <w:i/>
          <w:sz w:val="28"/>
          <w:szCs w:val="28"/>
        </w:rPr>
        <w:t xml:space="preserve">, </w:t>
      </w:r>
      <w:hyperlink r:id="rId193" w:history="1">
        <w:r w:rsidR="00103C8F" w:rsidRPr="00103C8F">
          <w:rPr>
            <w:rStyle w:val="afc"/>
            <w:i/>
            <w:color w:val="auto"/>
            <w:sz w:val="28"/>
            <w:szCs w:val="28"/>
          </w:rPr>
          <w:t>п. 6</w:t>
        </w:r>
      </w:hyperlink>
      <w:r w:rsidR="00103C8F" w:rsidRPr="00103C8F">
        <w:rPr>
          <w:i/>
          <w:sz w:val="28"/>
          <w:szCs w:val="28"/>
        </w:rPr>
        <w:t xml:space="preserve"> СГС «</w:t>
      </w:r>
      <w:proofErr w:type="spellStart"/>
      <w:r w:rsidR="00103C8F" w:rsidRPr="00103C8F">
        <w:rPr>
          <w:i/>
          <w:sz w:val="28"/>
          <w:szCs w:val="28"/>
        </w:rPr>
        <w:t>Непроизведенные</w:t>
      </w:r>
      <w:proofErr w:type="spellEnd"/>
      <w:r w:rsidR="00103C8F" w:rsidRPr="00103C8F">
        <w:rPr>
          <w:i/>
          <w:sz w:val="28"/>
          <w:szCs w:val="28"/>
        </w:rPr>
        <w:t xml:space="preserve"> активы»</w:t>
      </w:r>
      <w:r w:rsidRPr="00800C0B">
        <w:rPr>
          <w:i/>
          <w:sz w:val="28"/>
          <w:szCs w:val="28"/>
        </w:rPr>
        <w:t>)</w:t>
      </w:r>
      <w:r w:rsidR="00103C8F">
        <w:rPr>
          <w:i/>
          <w:sz w:val="28"/>
          <w:szCs w:val="28"/>
        </w:rPr>
        <w:t>.</w:t>
      </w:r>
    </w:p>
    <w:p w:rsidR="00F70CE2" w:rsidRPr="00F70CE2" w:rsidRDefault="00F70CE2" w:rsidP="00471914">
      <w:pPr>
        <w:pStyle w:val="2"/>
        <w:numPr>
          <w:ilvl w:val="1"/>
          <w:numId w:val="30"/>
        </w:numPr>
        <w:rPr>
          <w:sz w:val="28"/>
          <w:szCs w:val="28"/>
        </w:rPr>
      </w:pPr>
      <w:bookmarkStart w:id="73" w:name="_ref_1-57232a59867044"/>
      <w:bookmarkStart w:id="74" w:name="_ref_1853800"/>
      <w:r w:rsidRPr="00F70CE2">
        <w:rPr>
          <w:sz w:val="28"/>
          <w:szCs w:val="28"/>
        </w:rPr>
        <w:t xml:space="preserve">Аналитический учет вложений в </w:t>
      </w:r>
      <w:proofErr w:type="spellStart"/>
      <w:r w:rsidRPr="00F70CE2">
        <w:rPr>
          <w:sz w:val="28"/>
          <w:szCs w:val="28"/>
        </w:rPr>
        <w:t>непроизведенные</w:t>
      </w:r>
      <w:proofErr w:type="spellEnd"/>
      <w:r w:rsidRPr="00F70CE2">
        <w:rPr>
          <w:sz w:val="28"/>
          <w:szCs w:val="28"/>
        </w:rPr>
        <w:t xml:space="preserve"> активы ведется в </w:t>
      </w:r>
      <w:proofErr w:type="spellStart"/>
      <w:r w:rsidRPr="00F70CE2">
        <w:rPr>
          <w:sz w:val="28"/>
          <w:szCs w:val="28"/>
        </w:rPr>
        <w:t>Многографной</w:t>
      </w:r>
      <w:proofErr w:type="spellEnd"/>
      <w:r w:rsidRPr="00F70CE2">
        <w:rPr>
          <w:sz w:val="28"/>
          <w:szCs w:val="28"/>
        </w:rPr>
        <w:t xml:space="preserve"> карточке (</w:t>
      </w:r>
      <w:hyperlink r:id="rId194" w:history="1">
        <w:r w:rsidRPr="00F70CE2">
          <w:rPr>
            <w:rStyle w:val="afc"/>
            <w:color w:val="auto"/>
            <w:sz w:val="28"/>
            <w:szCs w:val="28"/>
          </w:rPr>
          <w:t>ф. 0504054</w:t>
        </w:r>
      </w:hyperlink>
      <w:r w:rsidRPr="00F70CE2">
        <w:rPr>
          <w:sz w:val="28"/>
          <w:szCs w:val="28"/>
        </w:rPr>
        <w:t>).</w:t>
      </w:r>
      <w:bookmarkEnd w:id="73"/>
    </w:p>
    <w:p w:rsidR="00F70CE2" w:rsidRPr="00F70CE2" w:rsidRDefault="00F70CE2" w:rsidP="00F70CE2">
      <w:pPr>
        <w:rPr>
          <w:sz w:val="28"/>
          <w:szCs w:val="28"/>
        </w:rPr>
      </w:pPr>
      <w:r w:rsidRPr="00F70CE2">
        <w:rPr>
          <w:i/>
          <w:sz w:val="28"/>
          <w:szCs w:val="28"/>
        </w:rPr>
        <w:lastRenderedPageBreak/>
        <w:t xml:space="preserve">(Основание: </w:t>
      </w:r>
      <w:hyperlink r:id="rId195" w:history="1">
        <w:r w:rsidRPr="00F70CE2">
          <w:rPr>
            <w:rStyle w:val="afc"/>
            <w:i/>
            <w:color w:val="auto"/>
            <w:sz w:val="28"/>
            <w:szCs w:val="28"/>
          </w:rPr>
          <w:t>п. 128</w:t>
        </w:r>
      </w:hyperlink>
      <w:r w:rsidRPr="00F70CE2">
        <w:rPr>
          <w:i/>
          <w:sz w:val="28"/>
          <w:szCs w:val="28"/>
        </w:rPr>
        <w:t xml:space="preserve"> Инструкции № 157н)</w:t>
      </w:r>
    </w:p>
    <w:p w:rsidR="00721A1E" w:rsidRPr="00800C0B" w:rsidRDefault="00FA1DB4" w:rsidP="00471914">
      <w:pPr>
        <w:pStyle w:val="2"/>
        <w:numPr>
          <w:ilvl w:val="1"/>
          <w:numId w:val="30"/>
        </w:numPr>
        <w:rPr>
          <w:sz w:val="28"/>
          <w:szCs w:val="28"/>
        </w:rPr>
      </w:pPr>
      <w:bookmarkStart w:id="75" w:name="_ref_1879851"/>
      <w:bookmarkEnd w:id="74"/>
      <w:r w:rsidRPr="00800C0B">
        <w:rPr>
          <w:sz w:val="28"/>
          <w:szCs w:val="28"/>
        </w:rPr>
        <w:t xml:space="preserve">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w:t>
      </w:r>
      <w:proofErr w:type="spellStart"/>
      <w:r w:rsidRPr="00800C0B">
        <w:rPr>
          <w:sz w:val="28"/>
          <w:szCs w:val="28"/>
        </w:rPr>
        <w:t>непроизведенных</w:t>
      </w:r>
      <w:proofErr w:type="spellEnd"/>
      <w:r w:rsidRPr="00800C0B">
        <w:rPr>
          <w:sz w:val="28"/>
          <w:szCs w:val="28"/>
        </w:rPr>
        <w:t xml:space="preserve"> активов.</w:t>
      </w:r>
      <w:bookmarkEnd w:id="75"/>
    </w:p>
    <w:p w:rsidR="00721A1E" w:rsidRDefault="00FA1DB4">
      <w:pPr>
        <w:rPr>
          <w:i/>
          <w:sz w:val="28"/>
          <w:szCs w:val="28"/>
        </w:rPr>
      </w:pPr>
      <w:r w:rsidRPr="00800C0B">
        <w:rPr>
          <w:i/>
          <w:sz w:val="28"/>
          <w:szCs w:val="28"/>
        </w:rPr>
        <w:t xml:space="preserve">(Основание: </w:t>
      </w:r>
      <w:hyperlink r:id="rId196" w:history="1">
        <w:r w:rsidRPr="00800C0B">
          <w:rPr>
            <w:rStyle w:val="afc"/>
            <w:i/>
            <w:color w:val="auto"/>
            <w:sz w:val="28"/>
            <w:szCs w:val="28"/>
          </w:rPr>
          <w:t>п. 71</w:t>
        </w:r>
      </w:hyperlink>
      <w:r w:rsidRPr="00800C0B">
        <w:rPr>
          <w:i/>
          <w:sz w:val="28"/>
          <w:szCs w:val="28"/>
        </w:rPr>
        <w:t xml:space="preserve"> Инструкции № 157н</w:t>
      </w:r>
      <w:r w:rsidRPr="00800C0B">
        <w:rPr>
          <w:sz w:val="28"/>
          <w:szCs w:val="28"/>
        </w:rPr>
        <w:t xml:space="preserve">, </w:t>
      </w:r>
      <w:hyperlink r:id="rId197" w:history="1">
        <w:r w:rsidRPr="00800C0B">
          <w:rPr>
            <w:rStyle w:val="afc"/>
            <w:i/>
            <w:color w:val="auto"/>
            <w:sz w:val="28"/>
            <w:szCs w:val="28"/>
          </w:rPr>
          <w:t>п. 16</w:t>
        </w:r>
      </w:hyperlink>
      <w:r w:rsidRPr="00800C0B">
        <w:rPr>
          <w:i/>
          <w:sz w:val="28"/>
          <w:szCs w:val="28"/>
        </w:rPr>
        <w:t xml:space="preserve"> Инструкции № 162н)</w:t>
      </w:r>
    </w:p>
    <w:p w:rsidR="001E5F55" w:rsidRPr="001E5F55" w:rsidRDefault="001E5F55" w:rsidP="00471914">
      <w:pPr>
        <w:pStyle w:val="2"/>
        <w:numPr>
          <w:ilvl w:val="1"/>
          <w:numId w:val="30"/>
        </w:numPr>
        <w:rPr>
          <w:sz w:val="28"/>
          <w:szCs w:val="28"/>
        </w:rPr>
      </w:pPr>
      <w:bookmarkStart w:id="76" w:name="_ref_1-b84b655bb02e4e"/>
      <w:r w:rsidRPr="001E5F55">
        <w:rPr>
          <w:sz w:val="28"/>
          <w:szCs w:val="28"/>
        </w:rPr>
        <w:t xml:space="preserve">Затраты на реконструкцию, модернизацию объектов </w:t>
      </w:r>
      <w:proofErr w:type="spellStart"/>
      <w:r w:rsidRPr="001E5F55">
        <w:rPr>
          <w:sz w:val="28"/>
          <w:szCs w:val="28"/>
        </w:rPr>
        <w:t>непроизведенных</w:t>
      </w:r>
      <w:proofErr w:type="spellEnd"/>
      <w:r w:rsidRPr="001E5F55">
        <w:rPr>
          <w:sz w:val="28"/>
          <w:szCs w:val="28"/>
        </w:rPr>
        <w:t xml:space="preserve"> активов отражаются в составе расходов текущего периода.</w:t>
      </w:r>
      <w:bookmarkEnd w:id="76"/>
    </w:p>
    <w:p w:rsidR="001E5F55" w:rsidRPr="001E5F55" w:rsidRDefault="001E5F55" w:rsidP="001E5F55">
      <w:pPr>
        <w:rPr>
          <w:sz w:val="28"/>
          <w:szCs w:val="28"/>
        </w:rPr>
      </w:pPr>
      <w:r w:rsidRPr="001E5F55">
        <w:rPr>
          <w:i/>
          <w:sz w:val="28"/>
          <w:szCs w:val="28"/>
        </w:rPr>
        <w:t xml:space="preserve">(Основание: </w:t>
      </w:r>
      <w:hyperlink r:id="rId198" w:history="1">
        <w:r w:rsidRPr="001E5F55">
          <w:rPr>
            <w:rStyle w:val="afc"/>
            <w:i/>
            <w:color w:val="auto"/>
            <w:sz w:val="28"/>
            <w:szCs w:val="28"/>
          </w:rPr>
          <w:t>п. 33</w:t>
        </w:r>
      </w:hyperlink>
      <w:r w:rsidRPr="001E5F55">
        <w:rPr>
          <w:i/>
          <w:sz w:val="28"/>
          <w:szCs w:val="28"/>
        </w:rPr>
        <w:t xml:space="preserve"> СГС "</w:t>
      </w:r>
      <w:proofErr w:type="spellStart"/>
      <w:r w:rsidRPr="001E5F55">
        <w:rPr>
          <w:i/>
          <w:sz w:val="28"/>
          <w:szCs w:val="28"/>
        </w:rPr>
        <w:t>Непроизведенные</w:t>
      </w:r>
      <w:proofErr w:type="spellEnd"/>
      <w:r w:rsidRPr="001E5F55">
        <w:rPr>
          <w:i/>
          <w:sz w:val="28"/>
          <w:szCs w:val="28"/>
        </w:rPr>
        <w:t xml:space="preserve"> активы")</w:t>
      </w:r>
    </w:p>
    <w:p w:rsidR="00721A1E" w:rsidRPr="00800C0B" w:rsidRDefault="00FA1DB4" w:rsidP="00471914">
      <w:pPr>
        <w:pStyle w:val="1"/>
        <w:numPr>
          <w:ilvl w:val="0"/>
          <w:numId w:val="30"/>
        </w:numPr>
        <w:rPr>
          <w:sz w:val="28"/>
        </w:rPr>
      </w:pPr>
      <w:bookmarkStart w:id="77" w:name="_ref_15995"/>
      <w:r w:rsidRPr="00800C0B">
        <w:rPr>
          <w:sz w:val="28"/>
        </w:rPr>
        <w:t>Материальные запасы</w:t>
      </w:r>
      <w:bookmarkEnd w:id="77"/>
    </w:p>
    <w:p w:rsidR="00721A1E" w:rsidRPr="00800C0B" w:rsidRDefault="00FA1DB4" w:rsidP="00471914">
      <w:pPr>
        <w:pStyle w:val="2"/>
        <w:numPr>
          <w:ilvl w:val="1"/>
          <w:numId w:val="30"/>
        </w:numPr>
        <w:rPr>
          <w:sz w:val="28"/>
          <w:szCs w:val="28"/>
        </w:rPr>
      </w:pPr>
      <w:bookmarkStart w:id="78" w:name="_ref_328591"/>
      <w:r w:rsidRPr="00800C0B">
        <w:rPr>
          <w:sz w:val="28"/>
          <w:szCs w:val="28"/>
        </w:rPr>
        <w:t>Единицей бухгалтерского учета материальных запасов является номенклатурн</w:t>
      </w:r>
      <w:r w:rsidR="001E5F55">
        <w:rPr>
          <w:sz w:val="28"/>
          <w:szCs w:val="28"/>
        </w:rPr>
        <w:t>ая (реестровая) единица</w:t>
      </w:r>
      <w:r w:rsidRPr="00800C0B">
        <w:rPr>
          <w:sz w:val="28"/>
          <w:szCs w:val="28"/>
        </w:rPr>
        <w:t>.</w:t>
      </w:r>
      <w:bookmarkEnd w:id="78"/>
    </w:p>
    <w:p w:rsidR="00721A1E" w:rsidRPr="00800C0B" w:rsidRDefault="00FA1DB4">
      <w:pPr>
        <w:rPr>
          <w:sz w:val="28"/>
          <w:szCs w:val="28"/>
        </w:rPr>
      </w:pPr>
      <w:r w:rsidRPr="00800C0B">
        <w:rPr>
          <w:i/>
          <w:sz w:val="28"/>
          <w:szCs w:val="28"/>
        </w:rPr>
        <w:t xml:space="preserve">(Основание: </w:t>
      </w:r>
      <w:hyperlink r:id="rId199" w:history="1">
        <w:r w:rsidRPr="00800C0B">
          <w:rPr>
            <w:rStyle w:val="afc"/>
            <w:i/>
            <w:color w:val="auto"/>
            <w:sz w:val="28"/>
            <w:szCs w:val="28"/>
          </w:rPr>
          <w:t>п. 101</w:t>
        </w:r>
      </w:hyperlink>
      <w:r w:rsidRPr="00800C0B">
        <w:rPr>
          <w:i/>
          <w:sz w:val="28"/>
          <w:szCs w:val="28"/>
        </w:rPr>
        <w:t xml:space="preserve"> Инструкции № 157н</w:t>
      </w:r>
      <w:r w:rsidR="001E5F55">
        <w:rPr>
          <w:i/>
          <w:sz w:val="28"/>
          <w:szCs w:val="28"/>
        </w:rPr>
        <w:t>, п.8 СГС «Запасы»</w:t>
      </w:r>
      <w:r w:rsidRPr="00800C0B">
        <w:rPr>
          <w:i/>
          <w:sz w:val="28"/>
          <w:szCs w:val="28"/>
        </w:rPr>
        <w:t>)</w:t>
      </w:r>
    </w:p>
    <w:p w:rsidR="00721A1E" w:rsidRPr="00800C0B" w:rsidRDefault="00FA1DB4" w:rsidP="00471914">
      <w:pPr>
        <w:pStyle w:val="2"/>
        <w:numPr>
          <w:ilvl w:val="1"/>
          <w:numId w:val="30"/>
        </w:numPr>
        <w:rPr>
          <w:sz w:val="28"/>
          <w:szCs w:val="28"/>
        </w:rPr>
      </w:pPr>
      <w:bookmarkStart w:id="79" w:name="_ref_335290"/>
      <w:r w:rsidRPr="00800C0B">
        <w:rPr>
          <w:sz w:val="28"/>
          <w:szCs w:val="28"/>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79"/>
    </w:p>
    <w:p w:rsidR="00721A1E" w:rsidRPr="00800C0B" w:rsidRDefault="00FA1DB4">
      <w:pPr>
        <w:rPr>
          <w:sz w:val="28"/>
          <w:szCs w:val="28"/>
        </w:rPr>
      </w:pPr>
      <w:r w:rsidRPr="00800C0B">
        <w:rPr>
          <w:sz w:val="28"/>
          <w:szCs w:val="28"/>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721A1E" w:rsidRDefault="00FA1DB4">
      <w:pPr>
        <w:rPr>
          <w:i/>
          <w:sz w:val="28"/>
          <w:szCs w:val="28"/>
        </w:rPr>
      </w:pPr>
      <w:r w:rsidRPr="00800C0B">
        <w:rPr>
          <w:i/>
          <w:sz w:val="28"/>
          <w:szCs w:val="28"/>
        </w:rPr>
        <w:t xml:space="preserve">(Основание: </w:t>
      </w:r>
      <w:hyperlink r:id="rId200" w:history="1">
        <w:r w:rsidRPr="00800C0B">
          <w:rPr>
            <w:rStyle w:val="afc"/>
            <w:i/>
            <w:color w:val="auto"/>
            <w:sz w:val="28"/>
            <w:szCs w:val="28"/>
          </w:rPr>
          <w:t xml:space="preserve">п. п. </w:t>
        </w:r>
      </w:hyperlink>
      <w:hyperlink r:id="rId201" w:history="1">
        <w:r w:rsidRPr="00800C0B">
          <w:rPr>
            <w:rStyle w:val="afc"/>
            <w:i/>
            <w:color w:val="auto"/>
            <w:sz w:val="28"/>
            <w:szCs w:val="28"/>
          </w:rPr>
          <w:t>100</w:t>
        </w:r>
      </w:hyperlink>
      <w:r w:rsidRPr="00800C0B">
        <w:rPr>
          <w:i/>
          <w:sz w:val="28"/>
          <w:szCs w:val="28"/>
        </w:rPr>
        <w:t xml:space="preserve">, </w:t>
      </w:r>
      <w:hyperlink r:id="rId202" w:history="1">
        <w:r w:rsidRPr="00800C0B">
          <w:rPr>
            <w:rStyle w:val="afc"/>
            <w:i/>
            <w:color w:val="auto"/>
            <w:sz w:val="28"/>
            <w:szCs w:val="28"/>
          </w:rPr>
          <w:t>102</w:t>
        </w:r>
      </w:hyperlink>
      <w:r w:rsidRPr="00800C0B">
        <w:rPr>
          <w:i/>
          <w:sz w:val="28"/>
          <w:szCs w:val="28"/>
        </w:rPr>
        <w:t xml:space="preserve"> Инструкции № 157н, </w:t>
      </w:r>
      <w:hyperlink r:id="rId203" w:history="1">
        <w:r w:rsidRPr="00800C0B">
          <w:rPr>
            <w:rStyle w:val="afc"/>
            <w:i/>
            <w:color w:val="auto"/>
            <w:sz w:val="28"/>
            <w:szCs w:val="28"/>
          </w:rPr>
          <w:t>п. 9</w:t>
        </w:r>
      </w:hyperlink>
      <w:r w:rsidRPr="00800C0B">
        <w:rPr>
          <w:i/>
          <w:sz w:val="28"/>
          <w:szCs w:val="28"/>
        </w:rPr>
        <w:t xml:space="preserve"> СГС "Учетная политика")</w:t>
      </w:r>
    </w:p>
    <w:p w:rsidR="00452E65" w:rsidRPr="00452E65" w:rsidRDefault="00452E65" w:rsidP="00471914">
      <w:pPr>
        <w:pStyle w:val="2"/>
        <w:numPr>
          <w:ilvl w:val="1"/>
          <w:numId w:val="30"/>
        </w:numPr>
        <w:rPr>
          <w:sz w:val="28"/>
          <w:szCs w:val="28"/>
        </w:rPr>
      </w:pPr>
      <w:bookmarkStart w:id="80" w:name="_ref_1-96ff0450a7ac46"/>
      <w:bookmarkStart w:id="81" w:name="_ref_1-27e770727d2d44"/>
      <w:bookmarkStart w:id="82" w:name="_ref_335292"/>
      <w:r w:rsidRPr="00452E65">
        <w:rPr>
          <w:sz w:val="28"/>
          <w:szCs w:val="28"/>
        </w:rPr>
        <w:t xml:space="preserve">Аналитический учет вложений в материальные запасы ведется в </w:t>
      </w:r>
      <w:proofErr w:type="spellStart"/>
      <w:r w:rsidRPr="00452E65">
        <w:rPr>
          <w:sz w:val="28"/>
          <w:szCs w:val="28"/>
        </w:rPr>
        <w:t>Многографной</w:t>
      </w:r>
      <w:proofErr w:type="spellEnd"/>
      <w:r w:rsidRPr="00452E65">
        <w:rPr>
          <w:sz w:val="28"/>
          <w:szCs w:val="28"/>
        </w:rPr>
        <w:t xml:space="preserve"> карточке (</w:t>
      </w:r>
      <w:hyperlink r:id="rId204" w:history="1">
        <w:r w:rsidRPr="00452E65">
          <w:rPr>
            <w:rStyle w:val="afc"/>
            <w:color w:val="auto"/>
            <w:sz w:val="28"/>
            <w:szCs w:val="28"/>
          </w:rPr>
          <w:t>ф. 0504054</w:t>
        </w:r>
      </w:hyperlink>
      <w:r w:rsidRPr="00452E65">
        <w:rPr>
          <w:sz w:val="28"/>
          <w:szCs w:val="28"/>
        </w:rPr>
        <w:t>).</w:t>
      </w:r>
      <w:bookmarkEnd w:id="80"/>
    </w:p>
    <w:p w:rsidR="00452E65" w:rsidRPr="00452E65" w:rsidRDefault="00452E65" w:rsidP="00452E65">
      <w:pPr>
        <w:rPr>
          <w:sz w:val="28"/>
          <w:szCs w:val="28"/>
        </w:rPr>
      </w:pPr>
      <w:r w:rsidRPr="00452E65">
        <w:rPr>
          <w:i/>
          <w:sz w:val="28"/>
          <w:szCs w:val="28"/>
        </w:rPr>
        <w:t xml:space="preserve">(Основание: </w:t>
      </w:r>
      <w:hyperlink r:id="rId205" w:history="1">
        <w:r w:rsidRPr="00452E65">
          <w:rPr>
            <w:rStyle w:val="afc"/>
            <w:i/>
            <w:color w:val="auto"/>
            <w:sz w:val="28"/>
            <w:szCs w:val="28"/>
          </w:rPr>
          <w:t>п. 128</w:t>
        </w:r>
      </w:hyperlink>
      <w:r w:rsidRPr="00452E65">
        <w:rPr>
          <w:i/>
          <w:sz w:val="28"/>
          <w:szCs w:val="28"/>
        </w:rPr>
        <w:t xml:space="preserve"> Инструкции № 157н)</w:t>
      </w:r>
    </w:p>
    <w:p w:rsidR="00C549A9" w:rsidRPr="00C549A9" w:rsidRDefault="00C549A9" w:rsidP="00471914">
      <w:pPr>
        <w:pStyle w:val="2"/>
        <w:numPr>
          <w:ilvl w:val="1"/>
          <w:numId w:val="30"/>
        </w:numPr>
        <w:rPr>
          <w:sz w:val="28"/>
          <w:szCs w:val="28"/>
        </w:rPr>
      </w:pPr>
      <w:r w:rsidRPr="00C549A9">
        <w:rPr>
          <w:sz w:val="28"/>
          <w:szCs w:val="28"/>
        </w:rPr>
        <w:t>Фактические расходы (транспортные, вознаграждения посреднических организаций и др.), формирующие первоначальную стоимость приобретенных материальных запасов, находящихся в пути, учитываются на  счете 0 106 04 000.</w:t>
      </w:r>
      <w:bookmarkEnd w:id="81"/>
    </w:p>
    <w:p w:rsidR="00C549A9" w:rsidRPr="00C549A9" w:rsidRDefault="00C549A9" w:rsidP="00C549A9">
      <w:pPr>
        <w:rPr>
          <w:sz w:val="28"/>
          <w:szCs w:val="28"/>
        </w:rPr>
      </w:pPr>
      <w:r w:rsidRPr="00C549A9">
        <w:rPr>
          <w:i/>
          <w:sz w:val="28"/>
          <w:szCs w:val="28"/>
        </w:rPr>
        <w:t xml:space="preserve">(Основание: </w:t>
      </w:r>
      <w:hyperlink r:id="rId206" w:history="1">
        <w:r w:rsidRPr="00C549A9">
          <w:rPr>
            <w:rStyle w:val="afc"/>
            <w:i/>
            <w:color w:val="auto"/>
            <w:sz w:val="28"/>
            <w:szCs w:val="28"/>
          </w:rPr>
          <w:t>п. 18</w:t>
        </w:r>
      </w:hyperlink>
      <w:r w:rsidRPr="00C549A9">
        <w:rPr>
          <w:i/>
          <w:sz w:val="28"/>
          <w:szCs w:val="28"/>
        </w:rPr>
        <w:t xml:space="preserve"> СГС "Запасы")</w:t>
      </w:r>
    </w:p>
    <w:p w:rsidR="00721A1E" w:rsidRPr="00800C0B" w:rsidRDefault="0058757C" w:rsidP="00471914">
      <w:pPr>
        <w:pStyle w:val="2"/>
        <w:numPr>
          <w:ilvl w:val="1"/>
          <w:numId w:val="30"/>
        </w:numPr>
        <w:rPr>
          <w:sz w:val="28"/>
          <w:szCs w:val="28"/>
        </w:rPr>
      </w:pPr>
      <w:r>
        <w:rPr>
          <w:sz w:val="28"/>
          <w:szCs w:val="28"/>
        </w:rPr>
        <w:t xml:space="preserve"> </w:t>
      </w:r>
      <w:r w:rsidR="00FA1DB4" w:rsidRPr="00800C0B">
        <w:rPr>
          <w:sz w:val="28"/>
          <w:szCs w:val="28"/>
        </w:rPr>
        <w:t xml:space="preserve">Признание в учете материалов, полученных при ликвидации нефинансовых материальных активов (в том числе ветоши, полученной от списания </w:t>
      </w:r>
      <w:r w:rsidR="00FA1DB4" w:rsidRPr="00800C0B">
        <w:rPr>
          <w:sz w:val="28"/>
          <w:szCs w:val="28"/>
        </w:rPr>
        <w:lastRenderedPageBreak/>
        <w:t>мягкого инвентаря), отражается по справедливой стоимости, определяемой методом рыночных цен.</w:t>
      </w:r>
      <w:bookmarkEnd w:id="82"/>
    </w:p>
    <w:p w:rsidR="00721A1E" w:rsidRPr="00800C0B" w:rsidRDefault="00FA1DB4">
      <w:pPr>
        <w:rPr>
          <w:sz w:val="28"/>
          <w:szCs w:val="28"/>
        </w:rPr>
      </w:pPr>
      <w:r w:rsidRPr="00800C0B">
        <w:rPr>
          <w:i/>
          <w:sz w:val="28"/>
          <w:szCs w:val="28"/>
        </w:rPr>
        <w:t xml:space="preserve">(Основание: </w:t>
      </w:r>
      <w:hyperlink r:id="rId207" w:history="1">
        <w:r w:rsidRPr="00800C0B">
          <w:rPr>
            <w:rStyle w:val="afc"/>
            <w:i/>
            <w:color w:val="auto"/>
            <w:sz w:val="28"/>
            <w:szCs w:val="28"/>
          </w:rPr>
          <w:t>п. п. 52</w:t>
        </w:r>
      </w:hyperlink>
      <w:r w:rsidRPr="00800C0B">
        <w:rPr>
          <w:i/>
          <w:sz w:val="28"/>
          <w:szCs w:val="28"/>
        </w:rPr>
        <w:t xml:space="preserve">, </w:t>
      </w:r>
      <w:hyperlink r:id="rId208" w:history="1">
        <w:r w:rsidRPr="00800C0B">
          <w:rPr>
            <w:rStyle w:val="afc"/>
            <w:i/>
            <w:color w:val="auto"/>
            <w:sz w:val="28"/>
            <w:szCs w:val="28"/>
          </w:rPr>
          <w:t>54</w:t>
        </w:r>
      </w:hyperlink>
      <w:r w:rsidRPr="00800C0B">
        <w:rPr>
          <w:i/>
          <w:sz w:val="28"/>
          <w:szCs w:val="28"/>
        </w:rPr>
        <w:t xml:space="preserve"> СГС "Концептуальные основы", </w:t>
      </w:r>
      <w:hyperlink r:id="rId209" w:history="1">
        <w:r w:rsidRPr="00800C0B">
          <w:rPr>
            <w:rStyle w:val="afc"/>
            <w:i/>
            <w:color w:val="auto"/>
            <w:sz w:val="28"/>
            <w:szCs w:val="28"/>
          </w:rPr>
          <w:t>п. 106</w:t>
        </w:r>
      </w:hyperlink>
      <w:r w:rsidRPr="00800C0B">
        <w:rPr>
          <w:i/>
          <w:sz w:val="28"/>
          <w:szCs w:val="28"/>
        </w:rPr>
        <w:t xml:space="preserve"> Инструкции № 157н)</w:t>
      </w:r>
    </w:p>
    <w:p w:rsidR="0086057F" w:rsidRPr="0086057F" w:rsidRDefault="0086057F" w:rsidP="00471914">
      <w:pPr>
        <w:pStyle w:val="2"/>
        <w:numPr>
          <w:ilvl w:val="1"/>
          <w:numId w:val="30"/>
        </w:numPr>
        <w:rPr>
          <w:sz w:val="28"/>
          <w:szCs w:val="28"/>
        </w:rPr>
      </w:pPr>
      <w:bookmarkStart w:id="83" w:name="_ref_335293"/>
      <w:r w:rsidRPr="0086057F">
        <w:rPr>
          <w:sz w:val="28"/>
          <w:szCs w:val="28"/>
        </w:rPr>
        <w:t>Выбытие (отпуск) материальных запасов признается по факти</w:t>
      </w:r>
      <w:r>
        <w:rPr>
          <w:sz w:val="28"/>
          <w:szCs w:val="28"/>
        </w:rPr>
        <w:t>ческой стоимости каждой единицы</w:t>
      </w:r>
      <w:r w:rsidR="004A50D7">
        <w:rPr>
          <w:sz w:val="28"/>
          <w:szCs w:val="28"/>
        </w:rPr>
        <w:t xml:space="preserve"> запасов</w:t>
      </w:r>
      <w:r>
        <w:rPr>
          <w:sz w:val="28"/>
          <w:szCs w:val="28"/>
        </w:rPr>
        <w:t>.</w:t>
      </w:r>
    </w:p>
    <w:bookmarkEnd w:id="83"/>
    <w:p w:rsidR="00721A1E" w:rsidRPr="00800C0B" w:rsidRDefault="00FA1DB4">
      <w:pPr>
        <w:rPr>
          <w:sz w:val="28"/>
          <w:szCs w:val="28"/>
        </w:rPr>
      </w:pPr>
      <w:r w:rsidRPr="00800C0B">
        <w:rPr>
          <w:i/>
          <w:sz w:val="28"/>
          <w:szCs w:val="28"/>
        </w:rPr>
        <w:t xml:space="preserve">(Основание: </w:t>
      </w:r>
      <w:hyperlink r:id="rId210" w:history="1">
        <w:r w:rsidRPr="00800C0B">
          <w:rPr>
            <w:rStyle w:val="afc"/>
            <w:i/>
            <w:color w:val="auto"/>
            <w:sz w:val="28"/>
            <w:szCs w:val="28"/>
          </w:rPr>
          <w:t>п. 46</w:t>
        </w:r>
      </w:hyperlink>
      <w:r w:rsidRPr="00800C0B">
        <w:rPr>
          <w:i/>
          <w:sz w:val="28"/>
          <w:szCs w:val="28"/>
        </w:rPr>
        <w:t xml:space="preserve"> СГС "Концептуальные основы", </w:t>
      </w:r>
      <w:hyperlink r:id="rId211" w:history="1">
        <w:r w:rsidRPr="00800C0B">
          <w:rPr>
            <w:rStyle w:val="afc"/>
            <w:i/>
            <w:color w:val="auto"/>
            <w:sz w:val="28"/>
            <w:szCs w:val="28"/>
          </w:rPr>
          <w:t>п. 108</w:t>
        </w:r>
      </w:hyperlink>
      <w:r w:rsidRPr="00800C0B">
        <w:rPr>
          <w:i/>
          <w:sz w:val="28"/>
          <w:szCs w:val="28"/>
        </w:rPr>
        <w:t xml:space="preserve"> Инструкции № 157н)</w:t>
      </w:r>
    </w:p>
    <w:p w:rsidR="00721A1E" w:rsidRPr="007301C7" w:rsidRDefault="00FA1DB4" w:rsidP="00471914">
      <w:pPr>
        <w:pStyle w:val="2"/>
        <w:numPr>
          <w:ilvl w:val="1"/>
          <w:numId w:val="30"/>
        </w:numPr>
        <w:rPr>
          <w:sz w:val="28"/>
          <w:szCs w:val="28"/>
        </w:rPr>
      </w:pPr>
      <w:bookmarkStart w:id="84" w:name="_ref_335297"/>
      <w:r w:rsidRPr="007301C7">
        <w:rPr>
          <w:sz w:val="28"/>
          <w:szCs w:val="28"/>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212" w:history="1">
        <w:r w:rsidRPr="007301C7">
          <w:rPr>
            <w:rStyle w:val="afc"/>
            <w:color w:val="auto"/>
            <w:sz w:val="28"/>
            <w:szCs w:val="28"/>
          </w:rPr>
          <w:t>ф. 0504205</w:t>
        </w:r>
      </w:hyperlink>
      <w:r w:rsidRPr="007301C7">
        <w:rPr>
          <w:sz w:val="28"/>
          <w:szCs w:val="28"/>
        </w:rPr>
        <w:t>).</w:t>
      </w:r>
      <w:bookmarkEnd w:id="84"/>
    </w:p>
    <w:p w:rsidR="00721A1E" w:rsidRPr="00800C0B" w:rsidRDefault="00FA1DB4" w:rsidP="00C75DBD">
      <w:pPr>
        <w:ind w:firstLine="720"/>
        <w:rPr>
          <w:sz w:val="28"/>
          <w:szCs w:val="28"/>
        </w:rPr>
      </w:pPr>
      <w:r w:rsidRPr="00800C0B">
        <w:rPr>
          <w:i/>
          <w:sz w:val="28"/>
          <w:szCs w:val="28"/>
        </w:rPr>
        <w:t xml:space="preserve">(Основание: </w:t>
      </w:r>
      <w:hyperlink r:id="rId213" w:history="1">
        <w:r w:rsidRPr="00800C0B">
          <w:rPr>
            <w:rStyle w:val="afc"/>
            <w:i/>
            <w:color w:val="auto"/>
            <w:sz w:val="28"/>
            <w:szCs w:val="28"/>
          </w:rPr>
          <w:t>п. 116</w:t>
        </w:r>
      </w:hyperlink>
      <w:r w:rsidRPr="00800C0B">
        <w:rPr>
          <w:i/>
          <w:sz w:val="28"/>
          <w:szCs w:val="28"/>
        </w:rPr>
        <w:t xml:space="preserve"> Инструкции № 157н)</w:t>
      </w:r>
    </w:p>
    <w:p w:rsidR="00721A1E" w:rsidRPr="00800C0B" w:rsidRDefault="00FA1DB4" w:rsidP="00471914">
      <w:pPr>
        <w:pStyle w:val="2"/>
        <w:numPr>
          <w:ilvl w:val="1"/>
          <w:numId w:val="30"/>
        </w:numPr>
        <w:rPr>
          <w:sz w:val="28"/>
          <w:szCs w:val="28"/>
        </w:rPr>
      </w:pPr>
      <w:bookmarkStart w:id="85" w:name="_ref_335298"/>
      <w:r w:rsidRPr="00800C0B">
        <w:rPr>
          <w:sz w:val="28"/>
          <w:szCs w:val="28"/>
        </w:rPr>
        <w:t>Выдача запасных частей и хозяйственных материалов на хозяйственные нужды оформляется Ведомостью выдачи материальных ценностей на нужды учреждения (</w:t>
      </w:r>
      <w:hyperlink r:id="rId214" w:history="1">
        <w:r w:rsidRPr="00800C0B">
          <w:rPr>
            <w:rStyle w:val="afc"/>
            <w:color w:val="auto"/>
            <w:sz w:val="28"/>
            <w:szCs w:val="28"/>
          </w:rPr>
          <w:t>ф. 0504210</w:t>
        </w:r>
      </w:hyperlink>
      <w:r w:rsidRPr="00800C0B">
        <w:rPr>
          <w:sz w:val="28"/>
          <w:szCs w:val="28"/>
        </w:rPr>
        <w:t>), которая является основанием для их списания.</w:t>
      </w:r>
      <w:bookmarkEnd w:id="85"/>
    </w:p>
    <w:p w:rsidR="00721A1E" w:rsidRDefault="00FA1DB4">
      <w:pPr>
        <w:rPr>
          <w:i/>
          <w:sz w:val="28"/>
          <w:szCs w:val="28"/>
        </w:rPr>
      </w:pPr>
      <w:r w:rsidRPr="00800C0B">
        <w:rPr>
          <w:i/>
          <w:sz w:val="28"/>
          <w:szCs w:val="28"/>
        </w:rPr>
        <w:t xml:space="preserve">(Основание: </w:t>
      </w:r>
      <w:hyperlink r:id="rId215" w:history="1">
        <w:r w:rsidRPr="00800C0B">
          <w:rPr>
            <w:rStyle w:val="afc"/>
            <w:i/>
            <w:color w:val="auto"/>
            <w:sz w:val="28"/>
            <w:szCs w:val="28"/>
          </w:rPr>
          <w:t>п. 9</w:t>
        </w:r>
      </w:hyperlink>
      <w:r w:rsidRPr="00800C0B">
        <w:rPr>
          <w:i/>
          <w:sz w:val="28"/>
          <w:szCs w:val="28"/>
        </w:rPr>
        <w:t xml:space="preserve"> СГС "Учетная политика")</w:t>
      </w:r>
    </w:p>
    <w:p w:rsidR="007704E3" w:rsidRPr="007F7694" w:rsidRDefault="007704E3" w:rsidP="00471914">
      <w:pPr>
        <w:pStyle w:val="2"/>
        <w:numPr>
          <w:ilvl w:val="1"/>
          <w:numId w:val="30"/>
        </w:numPr>
        <w:rPr>
          <w:sz w:val="28"/>
          <w:szCs w:val="28"/>
        </w:rPr>
      </w:pPr>
      <w:r w:rsidRPr="007F7694">
        <w:rPr>
          <w:sz w:val="28"/>
          <w:szCs w:val="28"/>
        </w:rPr>
        <w:t>В составе материальных запасов учитываются следующие объекты со сроком полезного использования более 12 месяцев, указанные в п.2 Приложения № 1</w:t>
      </w:r>
      <w:r w:rsidR="00A12341" w:rsidRPr="007F7694">
        <w:rPr>
          <w:sz w:val="28"/>
          <w:szCs w:val="28"/>
        </w:rPr>
        <w:t>5</w:t>
      </w:r>
      <w:r w:rsidRPr="007F7694">
        <w:rPr>
          <w:sz w:val="28"/>
          <w:szCs w:val="28"/>
        </w:rPr>
        <w:t xml:space="preserve"> к учетной политике.</w:t>
      </w:r>
      <w:r w:rsidR="00A8505B" w:rsidRPr="007F7694">
        <w:rPr>
          <w:sz w:val="28"/>
          <w:szCs w:val="28"/>
        </w:rPr>
        <w:t xml:space="preserve"> Комиссия по поступлению и выбытию активов определяет срок полезного использования таких материал</w:t>
      </w:r>
      <w:r w:rsidR="004875E3">
        <w:rPr>
          <w:sz w:val="28"/>
          <w:szCs w:val="28"/>
        </w:rPr>
        <w:t>ьных запасов</w:t>
      </w:r>
      <w:r w:rsidR="00A8505B" w:rsidRPr="007F7694">
        <w:rPr>
          <w:sz w:val="28"/>
          <w:szCs w:val="28"/>
        </w:rPr>
        <w:t>.</w:t>
      </w:r>
    </w:p>
    <w:p w:rsidR="00721A1E" w:rsidRPr="00800C0B" w:rsidRDefault="00FA1DB4" w:rsidP="00471914">
      <w:pPr>
        <w:pStyle w:val="1"/>
        <w:numPr>
          <w:ilvl w:val="0"/>
          <w:numId w:val="30"/>
        </w:numPr>
        <w:rPr>
          <w:sz w:val="28"/>
        </w:rPr>
      </w:pPr>
      <w:bookmarkStart w:id="86" w:name="_ref_16106"/>
      <w:r w:rsidRPr="00800C0B">
        <w:rPr>
          <w:sz w:val="28"/>
        </w:rPr>
        <w:t>Денежные средства, денежные эквиваленты и денежные документы</w:t>
      </w:r>
      <w:bookmarkEnd w:id="86"/>
    </w:p>
    <w:p w:rsidR="00721A1E" w:rsidRPr="00800C0B" w:rsidRDefault="00FA1DB4" w:rsidP="00471914">
      <w:pPr>
        <w:pStyle w:val="2"/>
        <w:numPr>
          <w:ilvl w:val="1"/>
          <w:numId w:val="30"/>
        </w:numPr>
        <w:rPr>
          <w:sz w:val="28"/>
          <w:szCs w:val="28"/>
        </w:rPr>
      </w:pPr>
      <w:bookmarkStart w:id="87" w:name="_ref_371472"/>
      <w:r w:rsidRPr="00800C0B">
        <w:rPr>
          <w:sz w:val="28"/>
          <w:szCs w:val="28"/>
        </w:rPr>
        <w:t xml:space="preserve">Учет денежных средств осуществляется в соответствии с требованиями, установленными </w:t>
      </w:r>
      <w:hyperlink r:id="rId216" w:history="1">
        <w:r w:rsidRPr="00800C0B">
          <w:rPr>
            <w:rStyle w:val="afc"/>
            <w:color w:val="auto"/>
            <w:sz w:val="28"/>
            <w:szCs w:val="28"/>
          </w:rPr>
          <w:t>Порядком</w:t>
        </w:r>
      </w:hyperlink>
      <w:r w:rsidRPr="00800C0B">
        <w:rPr>
          <w:sz w:val="28"/>
          <w:szCs w:val="28"/>
        </w:rPr>
        <w:t xml:space="preserve"> ведения кассовых операций.</w:t>
      </w:r>
      <w:bookmarkEnd w:id="87"/>
    </w:p>
    <w:p w:rsidR="00721A1E" w:rsidRPr="00800C0B" w:rsidRDefault="00FA1DB4">
      <w:pPr>
        <w:rPr>
          <w:sz w:val="28"/>
          <w:szCs w:val="28"/>
        </w:rPr>
      </w:pPr>
      <w:proofErr w:type="gramStart"/>
      <w:r w:rsidRPr="00800C0B">
        <w:rPr>
          <w:i/>
          <w:sz w:val="28"/>
          <w:szCs w:val="28"/>
        </w:rPr>
        <w:t>(Основание:</w:t>
      </w:r>
      <w:proofErr w:type="gramEnd"/>
      <w:r w:rsidRPr="00800C0B">
        <w:rPr>
          <w:i/>
          <w:sz w:val="28"/>
          <w:szCs w:val="28"/>
        </w:rPr>
        <w:t xml:space="preserve"> </w:t>
      </w:r>
      <w:hyperlink r:id="rId217" w:history="1">
        <w:proofErr w:type="gramStart"/>
        <w:r w:rsidRPr="00800C0B">
          <w:rPr>
            <w:rStyle w:val="afc"/>
            <w:i/>
            <w:color w:val="auto"/>
            <w:sz w:val="28"/>
            <w:szCs w:val="28"/>
          </w:rPr>
          <w:t>Указание</w:t>
        </w:r>
      </w:hyperlink>
      <w:r w:rsidRPr="00800C0B">
        <w:rPr>
          <w:i/>
          <w:sz w:val="28"/>
          <w:szCs w:val="28"/>
        </w:rPr>
        <w:t xml:space="preserve"> № 3210-У)</w:t>
      </w:r>
      <w:proofErr w:type="gramEnd"/>
    </w:p>
    <w:p w:rsidR="00721A1E" w:rsidRPr="00800C0B" w:rsidRDefault="00FA1DB4" w:rsidP="00471914">
      <w:pPr>
        <w:pStyle w:val="2"/>
        <w:numPr>
          <w:ilvl w:val="1"/>
          <w:numId w:val="30"/>
        </w:numPr>
        <w:rPr>
          <w:sz w:val="28"/>
          <w:szCs w:val="28"/>
        </w:rPr>
      </w:pPr>
      <w:bookmarkStart w:id="88" w:name="_ref_378457"/>
      <w:r w:rsidRPr="00800C0B">
        <w:rPr>
          <w:sz w:val="28"/>
          <w:szCs w:val="28"/>
        </w:rPr>
        <w:t xml:space="preserve">Кассовая книга </w:t>
      </w:r>
      <w:hyperlink r:id="rId218" w:history="1">
        <w:r w:rsidRPr="00800C0B">
          <w:rPr>
            <w:rStyle w:val="afc"/>
            <w:color w:val="auto"/>
            <w:sz w:val="28"/>
            <w:szCs w:val="28"/>
          </w:rPr>
          <w:t>(ф. 0504514)</w:t>
        </w:r>
      </w:hyperlink>
      <w:r w:rsidRPr="00800C0B">
        <w:rPr>
          <w:sz w:val="28"/>
          <w:szCs w:val="28"/>
        </w:rPr>
        <w:t xml:space="preserve"> оформляется на бумажном носителе с применением компьютерной программы     </w:t>
      </w:r>
      <w:r w:rsidR="00687AA8">
        <w:rPr>
          <w:sz w:val="28"/>
          <w:szCs w:val="28"/>
        </w:rPr>
        <w:t>«1С: Предприятие 8</w:t>
      </w:r>
      <w:r w:rsidR="0015544E" w:rsidRPr="00800C0B">
        <w:rPr>
          <w:sz w:val="28"/>
          <w:szCs w:val="28"/>
        </w:rPr>
        <w:t>»</w:t>
      </w:r>
      <w:r w:rsidRPr="00800C0B">
        <w:rPr>
          <w:sz w:val="28"/>
          <w:szCs w:val="28"/>
        </w:rPr>
        <w:t>.</w:t>
      </w:r>
      <w:bookmarkEnd w:id="88"/>
    </w:p>
    <w:p w:rsidR="00721A1E" w:rsidRPr="00800C0B" w:rsidRDefault="00FA1DB4">
      <w:pPr>
        <w:rPr>
          <w:sz w:val="28"/>
          <w:szCs w:val="28"/>
        </w:rPr>
      </w:pPr>
      <w:r w:rsidRPr="00800C0B">
        <w:rPr>
          <w:i/>
          <w:sz w:val="28"/>
          <w:szCs w:val="28"/>
        </w:rPr>
        <w:t xml:space="preserve">(Основание: </w:t>
      </w:r>
      <w:hyperlink r:id="rId219" w:history="1">
        <w:proofErr w:type="spellStart"/>
        <w:r w:rsidRPr="00800C0B">
          <w:rPr>
            <w:rStyle w:val="afc"/>
            <w:i/>
            <w:color w:val="auto"/>
            <w:sz w:val="28"/>
            <w:szCs w:val="28"/>
          </w:rPr>
          <w:t>пп</w:t>
        </w:r>
        <w:proofErr w:type="spellEnd"/>
        <w:r w:rsidRPr="00800C0B">
          <w:rPr>
            <w:rStyle w:val="afc"/>
            <w:i/>
            <w:color w:val="auto"/>
            <w:sz w:val="28"/>
            <w:szCs w:val="28"/>
          </w:rPr>
          <w:t>. 4.7 п. 4</w:t>
        </w:r>
      </w:hyperlink>
      <w:r w:rsidRPr="00800C0B">
        <w:rPr>
          <w:i/>
          <w:sz w:val="28"/>
          <w:szCs w:val="28"/>
        </w:rPr>
        <w:t xml:space="preserve"> Указания № 3210-У</w:t>
      </w:r>
      <w:r w:rsidR="004A50D7">
        <w:rPr>
          <w:i/>
          <w:sz w:val="28"/>
          <w:szCs w:val="28"/>
        </w:rPr>
        <w:t xml:space="preserve">, </w:t>
      </w:r>
      <w:hyperlink r:id="rId220" w:history="1">
        <w:r w:rsidR="004A50D7" w:rsidRPr="004A50D7">
          <w:rPr>
            <w:rStyle w:val="afc"/>
            <w:i/>
            <w:color w:val="auto"/>
            <w:sz w:val="28"/>
            <w:szCs w:val="28"/>
          </w:rPr>
          <w:t xml:space="preserve">п. </w:t>
        </w:r>
      </w:hyperlink>
      <w:r w:rsidR="004A50D7" w:rsidRPr="004A50D7">
        <w:rPr>
          <w:i/>
          <w:sz w:val="28"/>
          <w:szCs w:val="28"/>
          <w:u w:val="single"/>
        </w:rPr>
        <w:t>167</w:t>
      </w:r>
      <w:r w:rsidR="004A50D7" w:rsidRPr="00800C0B">
        <w:rPr>
          <w:i/>
          <w:sz w:val="28"/>
          <w:szCs w:val="28"/>
        </w:rPr>
        <w:t xml:space="preserve"> Инструкции № 157н</w:t>
      </w:r>
      <w:r w:rsidRPr="00800C0B">
        <w:rPr>
          <w:i/>
          <w:sz w:val="28"/>
          <w:szCs w:val="28"/>
        </w:rPr>
        <w:t>)</w:t>
      </w:r>
    </w:p>
    <w:p w:rsidR="00721A1E" w:rsidRPr="00800C0B" w:rsidRDefault="0058757C" w:rsidP="00471914">
      <w:pPr>
        <w:pStyle w:val="2"/>
        <w:numPr>
          <w:ilvl w:val="1"/>
          <w:numId w:val="30"/>
        </w:numPr>
        <w:rPr>
          <w:sz w:val="28"/>
          <w:szCs w:val="28"/>
        </w:rPr>
      </w:pPr>
      <w:bookmarkStart w:id="89" w:name="_ref_378461"/>
      <w:r>
        <w:rPr>
          <w:sz w:val="28"/>
          <w:szCs w:val="28"/>
        </w:rPr>
        <w:t xml:space="preserve">В составе денежных </w:t>
      </w:r>
      <w:r w:rsidR="00FA1DB4" w:rsidRPr="00800C0B">
        <w:rPr>
          <w:sz w:val="28"/>
          <w:szCs w:val="28"/>
        </w:rPr>
        <w:t>документов</w:t>
      </w:r>
      <w:r>
        <w:rPr>
          <w:sz w:val="28"/>
          <w:szCs w:val="28"/>
        </w:rPr>
        <w:t xml:space="preserve"> </w:t>
      </w:r>
      <w:proofErr w:type="gramStart"/>
      <w:r>
        <w:rPr>
          <w:sz w:val="28"/>
          <w:szCs w:val="28"/>
        </w:rPr>
        <w:t>могут</w:t>
      </w:r>
      <w:proofErr w:type="gramEnd"/>
      <w:r w:rsidR="00FA1DB4" w:rsidRPr="00800C0B">
        <w:rPr>
          <w:sz w:val="28"/>
          <w:szCs w:val="28"/>
        </w:rPr>
        <w:t xml:space="preserve"> учитываются:</w:t>
      </w:r>
      <w:bookmarkEnd w:id="89"/>
    </w:p>
    <w:p w:rsidR="00721A1E" w:rsidRPr="00800C0B" w:rsidRDefault="00FA1DB4" w:rsidP="00ED2383">
      <w:pPr>
        <w:pStyle w:val="ab"/>
        <w:numPr>
          <w:ilvl w:val="0"/>
          <w:numId w:val="6"/>
        </w:numPr>
        <w:spacing w:after="0"/>
        <w:ind w:left="482"/>
        <w:jc w:val="both"/>
        <w:rPr>
          <w:sz w:val="28"/>
          <w:szCs w:val="28"/>
        </w:rPr>
      </w:pPr>
      <w:r w:rsidRPr="00800C0B">
        <w:rPr>
          <w:sz w:val="28"/>
          <w:szCs w:val="28"/>
        </w:rPr>
        <w:t xml:space="preserve">почтовые конверты с марками, отдельно приобретаемые </w:t>
      </w:r>
      <w:r w:rsidR="00EA3AD0">
        <w:rPr>
          <w:sz w:val="28"/>
          <w:szCs w:val="28"/>
        </w:rPr>
        <w:t xml:space="preserve">конверты и </w:t>
      </w:r>
      <w:r w:rsidRPr="00800C0B">
        <w:rPr>
          <w:sz w:val="28"/>
          <w:szCs w:val="28"/>
        </w:rPr>
        <w:t>почтовые марки;</w:t>
      </w:r>
    </w:p>
    <w:p w:rsidR="00721A1E" w:rsidRPr="00800C0B" w:rsidRDefault="00FA1DB4" w:rsidP="00ED2383">
      <w:pPr>
        <w:pStyle w:val="ab"/>
        <w:numPr>
          <w:ilvl w:val="0"/>
          <w:numId w:val="6"/>
        </w:numPr>
        <w:spacing w:after="0"/>
        <w:ind w:left="482"/>
        <w:jc w:val="both"/>
        <w:rPr>
          <w:sz w:val="28"/>
          <w:szCs w:val="28"/>
        </w:rPr>
      </w:pPr>
      <w:r w:rsidRPr="00800C0B">
        <w:rPr>
          <w:sz w:val="28"/>
          <w:szCs w:val="28"/>
        </w:rPr>
        <w:t>топливные карты</w:t>
      </w:r>
      <w:r w:rsidR="0015544E" w:rsidRPr="00800C0B">
        <w:rPr>
          <w:sz w:val="28"/>
          <w:szCs w:val="28"/>
        </w:rPr>
        <w:t xml:space="preserve"> (при наличии автотранспорта)</w:t>
      </w:r>
      <w:r w:rsidRPr="00800C0B">
        <w:rPr>
          <w:sz w:val="28"/>
          <w:szCs w:val="28"/>
        </w:rPr>
        <w:t>;</w:t>
      </w:r>
    </w:p>
    <w:p w:rsidR="00721A1E" w:rsidRPr="00800C0B" w:rsidRDefault="00FA1DB4" w:rsidP="00ED2383">
      <w:pPr>
        <w:pStyle w:val="ab"/>
        <w:numPr>
          <w:ilvl w:val="0"/>
          <w:numId w:val="6"/>
        </w:numPr>
        <w:spacing w:after="0"/>
        <w:ind w:left="482"/>
        <w:jc w:val="both"/>
        <w:rPr>
          <w:sz w:val="28"/>
          <w:szCs w:val="28"/>
        </w:rPr>
      </w:pPr>
      <w:r w:rsidRPr="00800C0B">
        <w:rPr>
          <w:sz w:val="28"/>
          <w:szCs w:val="28"/>
        </w:rPr>
        <w:lastRenderedPageBreak/>
        <w:t>проездные билеты на проезд в городском пассажирском транспорте</w:t>
      </w:r>
      <w:r w:rsidR="008713FD" w:rsidRPr="00800C0B">
        <w:rPr>
          <w:sz w:val="28"/>
          <w:szCs w:val="28"/>
        </w:rPr>
        <w:t xml:space="preserve"> для детей сирот, детей, оставшихся без попечения родителей и находящихся в приемных семьях</w:t>
      </w:r>
      <w:r w:rsidRPr="00800C0B">
        <w:rPr>
          <w:sz w:val="28"/>
          <w:szCs w:val="28"/>
        </w:rPr>
        <w:t>;</w:t>
      </w:r>
    </w:p>
    <w:p w:rsidR="008713FD" w:rsidRPr="00800C0B" w:rsidRDefault="008713FD" w:rsidP="00ED2383">
      <w:pPr>
        <w:pStyle w:val="ab"/>
        <w:numPr>
          <w:ilvl w:val="0"/>
          <w:numId w:val="6"/>
        </w:numPr>
        <w:spacing w:after="0"/>
        <w:ind w:left="482"/>
        <w:jc w:val="both"/>
        <w:rPr>
          <w:sz w:val="28"/>
          <w:szCs w:val="28"/>
        </w:rPr>
      </w:pPr>
      <w:r w:rsidRPr="00800C0B">
        <w:rPr>
          <w:sz w:val="28"/>
          <w:szCs w:val="28"/>
        </w:rPr>
        <w:t>детские путевки;</w:t>
      </w:r>
    </w:p>
    <w:p w:rsidR="00721A1E" w:rsidRPr="00800C0B" w:rsidRDefault="00FA1DB4" w:rsidP="00ED2383">
      <w:pPr>
        <w:pStyle w:val="ab"/>
        <w:numPr>
          <w:ilvl w:val="0"/>
          <w:numId w:val="6"/>
        </w:numPr>
        <w:spacing w:after="0"/>
        <w:ind w:left="482"/>
        <w:jc w:val="both"/>
        <w:rPr>
          <w:sz w:val="28"/>
          <w:szCs w:val="28"/>
        </w:rPr>
      </w:pPr>
      <w:r w:rsidRPr="00800C0B">
        <w:rPr>
          <w:sz w:val="28"/>
          <w:szCs w:val="28"/>
        </w:rPr>
        <w:t>проездные документы, приобретаемые для проезда работников к месту командировки и обратно.</w:t>
      </w:r>
    </w:p>
    <w:p w:rsidR="00721A1E" w:rsidRPr="00800C0B" w:rsidRDefault="00FA1DB4">
      <w:pPr>
        <w:rPr>
          <w:sz w:val="28"/>
          <w:szCs w:val="28"/>
        </w:rPr>
      </w:pPr>
      <w:r w:rsidRPr="00800C0B">
        <w:rPr>
          <w:i/>
          <w:sz w:val="28"/>
          <w:szCs w:val="28"/>
        </w:rPr>
        <w:t xml:space="preserve">(Основание: </w:t>
      </w:r>
      <w:hyperlink r:id="rId221" w:history="1">
        <w:r w:rsidRPr="00800C0B">
          <w:rPr>
            <w:rStyle w:val="afc"/>
            <w:i/>
            <w:color w:val="auto"/>
            <w:sz w:val="28"/>
            <w:szCs w:val="28"/>
          </w:rPr>
          <w:t>п. 169</w:t>
        </w:r>
      </w:hyperlink>
      <w:r w:rsidRPr="00800C0B">
        <w:rPr>
          <w:i/>
          <w:sz w:val="28"/>
          <w:szCs w:val="28"/>
        </w:rPr>
        <w:t xml:space="preserve"> Инструкции № 157н)</w:t>
      </w:r>
    </w:p>
    <w:p w:rsidR="00721A1E" w:rsidRPr="00800C0B" w:rsidRDefault="00FA1DB4" w:rsidP="00471914">
      <w:pPr>
        <w:pStyle w:val="1"/>
        <w:numPr>
          <w:ilvl w:val="0"/>
          <w:numId w:val="30"/>
        </w:numPr>
        <w:rPr>
          <w:sz w:val="28"/>
        </w:rPr>
      </w:pPr>
      <w:bookmarkStart w:id="90" w:name="_ref_16143"/>
      <w:r w:rsidRPr="00800C0B">
        <w:rPr>
          <w:sz w:val="28"/>
        </w:rPr>
        <w:t>Финансовые вложения</w:t>
      </w:r>
      <w:bookmarkEnd w:id="90"/>
    </w:p>
    <w:p w:rsidR="00721A1E" w:rsidRPr="00800C0B" w:rsidRDefault="00FA1DB4" w:rsidP="00471914">
      <w:pPr>
        <w:pStyle w:val="2"/>
        <w:numPr>
          <w:ilvl w:val="1"/>
          <w:numId w:val="30"/>
        </w:numPr>
        <w:rPr>
          <w:sz w:val="28"/>
          <w:szCs w:val="28"/>
        </w:rPr>
      </w:pPr>
      <w:bookmarkStart w:id="91" w:name="_ref_392429"/>
      <w:r w:rsidRPr="00800C0B">
        <w:rPr>
          <w:sz w:val="28"/>
          <w:szCs w:val="28"/>
        </w:rPr>
        <w:t xml:space="preserve">Аналитический учет финансовых вложений ведется в Карточке учета средств и расчетов </w:t>
      </w:r>
      <w:hyperlink r:id="rId222" w:history="1">
        <w:r w:rsidRPr="00800C0B">
          <w:rPr>
            <w:rStyle w:val="afc"/>
            <w:color w:val="auto"/>
            <w:sz w:val="28"/>
            <w:szCs w:val="28"/>
          </w:rPr>
          <w:t>(ф. 0504051)</w:t>
        </w:r>
      </w:hyperlink>
      <w:r w:rsidRPr="00800C0B">
        <w:rPr>
          <w:sz w:val="28"/>
          <w:szCs w:val="28"/>
        </w:rPr>
        <w:t>.</w:t>
      </w:r>
      <w:bookmarkEnd w:id="91"/>
    </w:p>
    <w:p w:rsidR="00721A1E" w:rsidRPr="00800C0B" w:rsidRDefault="00FA1DB4">
      <w:pPr>
        <w:rPr>
          <w:sz w:val="28"/>
          <w:szCs w:val="28"/>
        </w:rPr>
      </w:pPr>
      <w:r w:rsidRPr="00800C0B">
        <w:rPr>
          <w:i/>
          <w:sz w:val="28"/>
          <w:szCs w:val="28"/>
        </w:rPr>
        <w:t xml:space="preserve">(Основание: </w:t>
      </w:r>
      <w:hyperlink r:id="rId223" w:history="1">
        <w:r w:rsidRPr="00800C0B">
          <w:rPr>
            <w:rStyle w:val="afc"/>
            <w:i/>
            <w:color w:val="auto"/>
            <w:sz w:val="28"/>
            <w:szCs w:val="28"/>
          </w:rPr>
          <w:t>п. 195</w:t>
        </w:r>
      </w:hyperlink>
      <w:r w:rsidRPr="00800C0B">
        <w:rPr>
          <w:i/>
          <w:sz w:val="28"/>
          <w:szCs w:val="28"/>
        </w:rPr>
        <w:t xml:space="preserve"> Инструкции № 157н)</w:t>
      </w:r>
    </w:p>
    <w:p w:rsidR="00721A1E" w:rsidRPr="00800C0B" w:rsidRDefault="00FA1DB4" w:rsidP="00471914">
      <w:pPr>
        <w:pStyle w:val="2"/>
        <w:numPr>
          <w:ilvl w:val="1"/>
          <w:numId w:val="30"/>
        </w:numPr>
        <w:rPr>
          <w:sz w:val="28"/>
          <w:szCs w:val="28"/>
        </w:rPr>
      </w:pPr>
      <w:bookmarkStart w:id="92" w:name="_ref_392434"/>
      <w:r w:rsidRPr="00800C0B">
        <w:rPr>
          <w:sz w:val="28"/>
          <w:szCs w:val="28"/>
        </w:rPr>
        <w:t>Показатель размера участия в учреждениях при изменении стоимости особо ценного имущества корректируется еже</w:t>
      </w:r>
      <w:r w:rsidR="008A1417" w:rsidRPr="00800C0B">
        <w:rPr>
          <w:sz w:val="28"/>
          <w:szCs w:val="28"/>
        </w:rPr>
        <w:t>месячно</w:t>
      </w:r>
      <w:r w:rsidRPr="00800C0B">
        <w:rPr>
          <w:sz w:val="28"/>
          <w:szCs w:val="28"/>
        </w:rPr>
        <w:t>.</w:t>
      </w:r>
      <w:bookmarkEnd w:id="92"/>
    </w:p>
    <w:p w:rsidR="00721A1E" w:rsidRPr="00800C0B" w:rsidRDefault="00FA1DB4">
      <w:pPr>
        <w:rPr>
          <w:sz w:val="28"/>
          <w:szCs w:val="28"/>
        </w:rPr>
      </w:pPr>
      <w:r w:rsidRPr="00800C0B">
        <w:rPr>
          <w:i/>
          <w:sz w:val="28"/>
          <w:szCs w:val="28"/>
        </w:rPr>
        <w:t xml:space="preserve">(Основание: </w:t>
      </w:r>
      <w:hyperlink r:id="rId224" w:history="1">
        <w:r w:rsidRPr="00800C0B">
          <w:rPr>
            <w:rStyle w:val="afc"/>
            <w:i/>
            <w:color w:val="auto"/>
            <w:sz w:val="28"/>
            <w:szCs w:val="28"/>
          </w:rPr>
          <w:t>п. 74</w:t>
        </w:r>
      </w:hyperlink>
      <w:r w:rsidRPr="00800C0B">
        <w:rPr>
          <w:i/>
          <w:sz w:val="28"/>
          <w:szCs w:val="28"/>
        </w:rPr>
        <w:t xml:space="preserve"> Инструкции № 162н)</w:t>
      </w:r>
    </w:p>
    <w:p w:rsidR="00721A1E" w:rsidRPr="00800C0B" w:rsidRDefault="00FA1DB4" w:rsidP="00471914">
      <w:pPr>
        <w:pStyle w:val="1"/>
        <w:numPr>
          <w:ilvl w:val="0"/>
          <w:numId w:val="30"/>
        </w:numPr>
        <w:rPr>
          <w:sz w:val="28"/>
        </w:rPr>
      </w:pPr>
      <w:bookmarkStart w:id="93" w:name="_ref_16254"/>
      <w:r w:rsidRPr="00800C0B">
        <w:rPr>
          <w:sz w:val="28"/>
        </w:rPr>
        <w:t>Расчеты с дебиторами и кредиторами</w:t>
      </w:r>
      <w:bookmarkEnd w:id="93"/>
    </w:p>
    <w:p w:rsidR="00E6532E" w:rsidRPr="00E6532E" w:rsidRDefault="00E6532E" w:rsidP="00471914">
      <w:pPr>
        <w:pStyle w:val="2"/>
        <w:numPr>
          <w:ilvl w:val="1"/>
          <w:numId w:val="30"/>
        </w:numPr>
        <w:rPr>
          <w:sz w:val="28"/>
          <w:szCs w:val="28"/>
        </w:rPr>
      </w:pPr>
      <w:bookmarkStart w:id="94" w:name="_ref_433105"/>
      <w:r w:rsidRPr="00E6532E">
        <w:rPr>
          <w:sz w:val="28"/>
          <w:szCs w:val="28"/>
        </w:rPr>
        <w:t>Сумма ущерба от недостач (хищений) материальных ценностей определяется исходя из справедливой стоимости, устанавливаемой комиссией по поступлению и выбытию активов.</w:t>
      </w:r>
    </w:p>
    <w:p w:rsidR="00E6532E" w:rsidRPr="00E6532E" w:rsidRDefault="00E6532E" w:rsidP="00E6532E">
      <w:pPr>
        <w:pStyle w:val="2"/>
        <w:numPr>
          <w:ilvl w:val="0"/>
          <w:numId w:val="0"/>
        </w:numPr>
        <w:rPr>
          <w:i/>
          <w:sz w:val="28"/>
          <w:szCs w:val="28"/>
        </w:rPr>
      </w:pPr>
      <w:r>
        <w:rPr>
          <w:sz w:val="28"/>
          <w:szCs w:val="28"/>
        </w:rPr>
        <w:t xml:space="preserve">      </w:t>
      </w:r>
      <w:r w:rsidRPr="00E6532E">
        <w:rPr>
          <w:i/>
          <w:sz w:val="28"/>
          <w:szCs w:val="28"/>
        </w:rPr>
        <w:t>(Основание: п.52 СГС «Концептуальные основы», п. 47 СГС «Основные средства»).</w:t>
      </w:r>
    </w:p>
    <w:p w:rsidR="009A482F" w:rsidRPr="007F7694" w:rsidRDefault="009A482F" w:rsidP="00471914">
      <w:pPr>
        <w:pStyle w:val="2"/>
        <w:numPr>
          <w:ilvl w:val="1"/>
          <w:numId w:val="30"/>
        </w:numPr>
        <w:rPr>
          <w:sz w:val="28"/>
          <w:szCs w:val="28"/>
        </w:rPr>
      </w:pPr>
      <w:bookmarkStart w:id="95" w:name="_ref_1-137a66bb71a84b"/>
      <w:bookmarkStart w:id="96" w:name="_ref_433106"/>
      <w:bookmarkEnd w:id="94"/>
      <w:r w:rsidRPr="007F7694">
        <w:rPr>
          <w:sz w:val="28"/>
          <w:szCs w:val="28"/>
        </w:rPr>
        <w:t xml:space="preserve">Задолженность дебиторов по штрафам, пеням, иным санкциям, предусмотренным контрактом (договором, соглашением), заключенным в соответствии с </w:t>
      </w:r>
      <w:r w:rsidRPr="00CB2D2F">
        <w:rPr>
          <w:sz w:val="28"/>
          <w:szCs w:val="28"/>
        </w:rPr>
        <w:t xml:space="preserve">Федеральным </w:t>
      </w:r>
      <w:hyperlink r:id="rId225" w:history="1">
        <w:r w:rsidRPr="00CB2D2F">
          <w:rPr>
            <w:rStyle w:val="afc"/>
            <w:color w:val="auto"/>
            <w:sz w:val="28"/>
            <w:szCs w:val="28"/>
            <w:u w:val="none"/>
          </w:rPr>
          <w:t>законом</w:t>
        </w:r>
      </w:hyperlink>
      <w:r w:rsidRPr="007F7694">
        <w:rPr>
          <w:sz w:val="28"/>
          <w:szCs w:val="28"/>
        </w:rPr>
        <w:t xml:space="preserve"> от 05.04.2013 № 44-ФЗ 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bookmarkEnd w:id="95"/>
    </w:p>
    <w:p w:rsidR="009A482F" w:rsidRPr="007F7694" w:rsidRDefault="009A482F" w:rsidP="009A482F">
      <w:pPr>
        <w:rPr>
          <w:sz w:val="28"/>
          <w:szCs w:val="28"/>
        </w:rPr>
      </w:pPr>
      <w:r w:rsidRPr="007F7694">
        <w:rPr>
          <w:sz w:val="28"/>
          <w:szCs w:val="28"/>
        </w:rPr>
        <w:t xml:space="preserve">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w:t>
      </w:r>
      <w:proofErr w:type="gramStart"/>
      <w:r w:rsidRPr="007F7694">
        <w:rPr>
          <w:sz w:val="28"/>
          <w:szCs w:val="28"/>
        </w:rPr>
        <w:t>платежей</w:t>
      </w:r>
      <w:proofErr w:type="gramEnd"/>
      <w:r w:rsidRPr="007F7694">
        <w:rPr>
          <w:sz w:val="28"/>
          <w:szCs w:val="28"/>
        </w:rPr>
        <w:t xml:space="preserve"> на основании вступившего в силу судебного акта данная сумма со счета учета доходов </w:t>
      </w:r>
      <w:r w:rsidRPr="007F7694">
        <w:rPr>
          <w:sz w:val="28"/>
          <w:szCs w:val="28"/>
        </w:rPr>
        <w:lastRenderedPageBreak/>
        <w:t>будущих периодов относится на доходы текущего периода, а разница списывается на уменьшение ранее отраженной дебиторской задолженности.</w:t>
      </w:r>
    </w:p>
    <w:p w:rsidR="009A482F" w:rsidRPr="009A482F" w:rsidRDefault="009A482F" w:rsidP="009A482F">
      <w:pPr>
        <w:rPr>
          <w:sz w:val="28"/>
          <w:szCs w:val="28"/>
        </w:rPr>
      </w:pPr>
      <w:r w:rsidRPr="007F7694">
        <w:rPr>
          <w:i/>
          <w:sz w:val="28"/>
          <w:szCs w:val="28"/>
        </w:rPr>
        <w:t xml:space="preserve">(Основание: </w:t>
      </w:r>
      <w:hyperlink r:id="rId226" w:history="1">
        <w:r w:rsidRPr="007F7694">
          <w:rPr>
            <w:rStyle w:val="afc"/>
            <w:i/>
            <w:color w:val="auto"/>
            <w:sz w:val="28"/>
            <w:szCs w:val="28"/>
          </w:rPr>
          <w:t>п. 34</w:t>
        </w:r>
      </w:hyperlink>
      <w:r w:rsidRPr="007F7694">
        <w:rPr>
          <w:i/>
          <w:sz w:val="28"/>
          <w:szCs w:val="28"/>
        </w:rPr>
        <w:t xml:space="preserve"> СГС "Доходы", </w:t>
      </w:r>
      <w:hyperlink r:id="rId227" w:history="1">
        <w:r w:rsidRPr="007F7694">
          <w:rPr>
            <w:rStyle w:val="afc"/>
            <w:i/>
            <w:color w:val="auto"/>
            <w:sz w:val="28"/>
            <w:szCs w:val="28"/>
          </w:rPr>
          <w:t>Письмо</w:t>
        </w:r>
      </w:hyperlink>
      <w:r w:rsidRPr="007F7694">
        <w:rPr>
          <w:i/>
          <w:sz w:val="28"/>
          <w:szCs w:val="28"/>
        </w:rPr>
        <w:t xml:space="preserve"> Минфина России от 18.10.2018 № 02-07-10/75014)</w:t>
      </w:r>
    </w:p>
    <w:p w:rsidR="00721A1E" w:rsidRPr="00800C0B" w:rsidRDefault="00FA1DB4" w:rsidP="00471914">
      <w:pPr>
        <w:pStyle w:val="2"/>
        <w:numPr>
          <w:ilvl w:val="1"/>
          <w:numId w:val="30"/>
        </w:numPr>
        <w:rPr>
          <w:sz w:val="28"/>
          <w:szCs w:val="28"/>
        </w:rPr>
      </w:pPr>
      <w:r w:rsidRPr="00800C0B">
        <w:rPr>
          <w:sz w:val="28"/>
          <w:szCs w:val="28"/>
        </w:rPr>
        <w:t xml:space="preserve">Задолженность дебиторов по предъявленным к ним штрафам, пеням, иным санкциям </w:t>
      </w:r>
      <w:r w:rsidR="00CB2D2F">
        <w:rPr>
          <w:sz w:val="28"/>
          <w:szCs w:val="28"/>
        </w:rPr>
        <w:t xml:space="preserve">по договорам, заключенным не в рамках контрактной системы, </w:t>
      </w:r>
      <w:r w:rsidRPr="00800C0B">
        <w:rPr>
          <w:sz w:val="28"/>
          <w:szCs w:val="28"/>
        </w:rPr>
        <w:t xml:space="preserve">отражается в учете при признании </w:t>
      </w:r>
      <w:r w:rsidR="00CB2D2F">
        <w:rPr>
          <w:sz w:val="28"/>
          <w:szCs w:val="28"/>
        </w:rPr>
        <w:t xml:space="preserve">задолженности </w:t>
      </w:r>
      <w:r w:rsidRPr="00800C0B">
        <w:rPr>
          <w:sz w:val="28"/>
          <w:szCs w:val="28"/>
        </w:rPr>
        <w:t xml:space="preserve"> дебитором или в момент вступления в законную силу решения суда об их взыскании.</w:t>
      </w:r>
      <w:bookmarkEnd w:id="96"/>
    </w:p>
    <w:p w:rsidR="00721A1E" w:rsidRPr="00800C0B" w:rsidRDefault="00FA1DB4">
      <w:pPr>
        <w:rPr>
          <w:sz w:val="28"/>
          <w:szCs w:val="28"/>
        </w:rPr>
      </w:pPr>
      <w:r w:rsidRPr="00800C0B">
        <w:rPr>
          <w:i/>
          <w:sz w:val="28"/>
          <w:szCs w:val="28"/>
        </w:rPr>
        <w:t xml:space="preserve">(Основание: </w:t>
      </w:r>
      <w:hyperlink r:id="rId228" w:history="1">
        <w:r w:rsidRPr="00800C0B">
          <w:rPr>
            <w:rStyle w:val="afc"/>
            <w:i/>
            <w:color w:val="auto"/>
            <w:sz w:val="28"/>
            <w:szCs w:val="28"/>
          </w:rPr>
          <w:t>п. 9</w:t>
        </w:r>
      </w:hyperlink>
      <w:r w:rsidRPr="00800C0B">
        <w:rPr>
          <w:i/>
          <w:sz w:val="28"/>
          <w:szCs w:val="28"/>
        </w:rPr>
        <w:t xml:space="preserve"> СГС "Учетная политика")</w:t>
      </w:r>
    </w:p>
    <w:p w:rsidR="00721A1E" w:rsidRPr="004F199C" w:rsidRDefault="00FA1DB4" w:rsidP="00471914">
      <w:pPr>
        <w:pStyle w:val="2"/>
        <w:numPr>
          <w:ilvl w:val="1"/>
          <w:numId w:val="30"/>
        </w:numPr>
        <w:rPr>
          <w:sz w:val="28"/>
          <w:szCs w:val="28"/>
        </w:rPr>
      </w:pPr>
      <w:bookmarkStart w:id="97" w:name="_ref_433109"/>
      <w:r w:rsidRPr="004F199C">
        <w:rPr>
          <w:sz w:val="28"/>
          <w:szCs w:val="28"/>
        </w:rPr>
        <w:t xml:space="preserve">Принятие объектов нефинансовых активов, поступивших в порядке возмещения в натуральной форме ущерба, причиненного виновным лицом, отражается </w:t>
      </w:r>
      <w:r w:rsidR="004F199C" w:rsidRPr="004F199C">
        <w:rPr>
          <w:sz w:val="28"/>
          <w:szCs w:val="28"/>
        </w:rPr>
        <w:t xml:space="preserve">с </w:t>
      </w:r>
      <w:r w:rsidR="002875AE" w:rsidRPr="004F199C">
        <w:rPr>
          <w:sz w:val="28"/>
          <w:szCs w:val="28"/>
        </w:rPr>
        <w:t>применени</w:t>
      </w:r>
      <w:r w:rsidR="004F199C" w:rsidRPr="004F199C">
        <w:rPr>
          <w:sz w:val="28"/>
          <w:szCs w:val="28"/>
        </w:rPr>
        <w:t>ем</w:t>
      </w:r>
      <w:r w:rsidR="002875AE" w:rsidRPr="004F199C">
        <w:rPr>
          <w:sz w:val="28"/>
          <w:szCs w:val="28"/>
        </w:rPr>
        <w:t xml:space="preserve"> счета 0 401 10 172</w:t>
      </w:r>
      <w:r w:rsidRPr="004F199C">
        <w:rPr>
          <w:sz w:val="28"/>
          <w:szCs w:val="28"/>
        </w:rPr>
        <w:t>.</w:t>
      </w:r>
      <w:bookmarkEnd w:id="97"/>
    </w:p>
    <w:p w:rsidR="00721A1E" w:rsidRPr="00800C0B" w:rsidRDefault="00FA1DB4">
      <w:pPr>
        <w:rPr>
          <w:sz w:val="28"/>
          <w:szCs w:val="28"/>
        </w:rPr>
      </w:pPr>
      <w:r w:rsidRPr="00800C0B">
        <w:rPr>
          <w:i/>
          <w:sz w:val="28"/>
          <w:szCs w:val="28"/>
        </w:rPr>
        <w:t xml:space="preserve">(Основание: </w:t>
      </w:r>
      <w:hyperlink r:id="rId229" w:history="1">
        <w:r w:rsidRPr="00800C0B">
          <w:rPr>
            <w:rStyle w:val="afc"/>
            <w:i/>
            <w:color w:val="auto"/>
            <w:sz w:val="28"/>
            <w:szCs w:val="28"/>
          </w:rPr>
          <w:t>п. 9</w:t>
        </w:r>
      </w:hyperlink>
      <w:r w:rsidRPr="00800C0B">
        <w:rPr>
          <w:i/>
          <w:sz w:val="28"/>
          <w:szCs w:val="28"/>
        </w:rPr>
        <w:t xml:space="preserve"> СГС "Учетная политика")</w:t>
      </w:r>
    </w:p>
    <w:p w:rsidR="00C90AA2" w:rsidRPr="00C90AA2" w:rsidRDefault="00C90AA2" w:rsidP="00471914">
      <w:pPr>
        <w:pStyle w:val="2"/>
        <w:numPr>
          <w:ilvl w:val="1"/>
          <w:numId w:val="30"/>
        </w:numPr>
        <w:rPr>
          <w:sz w:val="28"/>
          <w:szCs w:val="28"/>
        </w:rPr>
      </w:pPr>
      <w:bookmarkStart w:id="98" w:name="_ref_433114"/>
      <w:r w:rsidRPr="00C90AA2">
        <w:rPr>
          <w:sz w:val="28"/>
          <w:szCs w:val="28"/>
        </w:rPr>
        <w:t>Первичные учетные документы от поставщиков товаров, работ, услуг, датированные последним числом месяца (квартала, года), поступившие в бухгалтерию до сдачи месячной (квартальной, годовой) отчетности</w:t>
      </w:r>
      <w:r>
        <w:rPr>
          <w:sz w:val="28"/>
          <w:szCs w:val="28"/>
        </w:rPr>
        <w:t xml:space="preserve"> </w:t>
      </w:r>
      <w:r w:rsidRPr="00C90AA2">
        <w:rPr>
          <w:sz w:val="28"/>
          <w:szCs w:val="28"/>
        </w:rPr>
        <w:t xml:space="preserve">  отражаются в бухгалтерском учете последним числом месяца (квартала, года) в целях составления достоверной отчетности. </w:t>
      </w:r>
    </w:p>
    <w:p w:rsidR="00E94771" w:rsidRDefault="00C90AA2" w:rsidP="00C90AA2">
      <w:pPr>
        <w:pStyle w:val="2"/>
        <w:numPr>
          <w:ilvl w:val="0"/>
          <w:numId w:val="0"/>
        </w:numPr>
        <w:ind w:left="482"/>
        <w:rPr>
          <w:sz w:val="28"/>
          <w:szCs w:val="28"/>
        </w:rPr>
      </w:pPr>
      <w:r w:rsidRPr="00C90AA2">
        <w:rPr>
          <w:sz w:val="28"/>
          <w:szCs w:val="28"/>
        </w:rPr>
        <w:t xml:space="preserve">(Основание: п.16 СГС «Концептуальные основы»).  </w:t>
      </w:r>
    </w:p>
    <w:p w:rsidR="004D3CE0" w:rsidRPr="004D3CE0" w:rsidRDefault="00FA1DB4" w:rsidP="00471914">
      <w:pPr>
        <w:pStyle w:val="2"/>
        <w:numPr>
          <w:ilvl w:val="1"/>
          <w:numId w:val="30"/>
        </w:numPr>
        <w:rPr>
          <w:sz w:val="28"/>
          <w:szCs w:val="28"/>
        </w:rPr>
      </w:pPr>
      <w:r w:rsidRPr="004D3CE0">
        <w:rPr>
          <w:sz w:val="28"/>
          <w:szCs w:val="28"/>
        </w:rPr>
        <w:t xml:space="preserve">Аналитический учет расчетов с подотчетными лицами ведется в </w:t>
      </w:r>
      <w:bookmarkEnd w:id="98"/>
      <w:r w:rsidR="004D3CE0" w:rsidRPr="004D3CE0">
        <w:rPr>
          <w:sz w:val="28"/>
          <w:szCs w:val="28"/>
        </w:rPr>
        <w:t xml:space="preserve">Карточке учета средств и расчетов </w:t>
      </w:r>
      <w:hyperlink r:id="rId230" w:history="1">
        <w:r w:rsidR="004D3CE0" w:rsidRPr="004D3CE0">
          <w:rPr>
            <w:rStyle w:val="afc"/>
            <w:color w:val="auto"/>
            <w:sz w:val="28"/>
            <w:szCs w:val="28"/>
          </w:rPr>
          <w:t>(ф. 0504051)</w:t>
        </w:r>
      </w:hyperlink>
      <w:r w:rsidR="004D3CE0" w:rsidRPr="004D3CE0">
        <w:rPr>
          <w:sz w:val="28"/>
          <w:szCs w:val="28"/>
        </w:rPr>
        <w:t>.</w:t>
      </w:r>
    </w:p>
    <w:p w:rsidR="00721A1E" w:rsidRPr="004D3CE0" w:rsidRDefault="00FA1DB4" w:rsidP="00471914">
      <w:pPr>
        <w:pStyle w:val="2"/>
        <w:numPr>
          <w:ilvl w:val="1"/>
          <w:numId w:val="30"/>
        </w:numPr>
        <w:rPr>
          <w:sz w:val="28"/>
          <w:szCs w:val="28"/>
        </w:rPr>
      </w:pPr>
      <w:r w:rsidRPr="004D3CE0">
        <w:rPr>
          <w:i/>
          <w:sz w:val="28"/>
          <w:szCs w:val="28"/>
        </w:rPr>
        <w:t xml:space="preserve">(Основание: </w:t>
      </w:r>
      <w:hyperlink r:id="rId231" w:history="1">
        <w:r w:rsidRPr="004D3CE0">
          <w:rPr>
            <w:rStyle w:val="afc"/>
            <w:i/>
            <w:color w:val="auto"/>
            <w:sz w:val="28"/>
            <w:szCs w:val="28"/>
          </w:rPr>
          <w:t>п. 218</w:t>
        </w:r>
      </w:hyperlink>
      <w:r w:rsidRPr="004D3CE0">
        <w:rPr>
          <w:i/>
          <w:sz w:val="28"/>
          <w:szCs w:val="28"/>
        </w:rPr>
        <w:t xml:space="preserve"> Инструкции № 157н)</w:t>
      </w:r>
    </w:p>
    <w:p w:rsidR="00721A1E" w:rsidRPr="004D3CE0" w:rsidRDefault="00FA1DB4" w:rsidP="00471914">
      <w:pPr>
        <w:pStyle w:val="2"/>
        <w:numPr>
          <w:ilvl w:val="1"/>
          <w:numId w:val="30"/>
        </w:numPr>
        <w:rPr>
          <w:sz w:val="28"/>
          <w:szCs w:val="28"/>
        </w:rPr>
      </w:pPr>
      <w:bookmarkStart w:id="99" w:name="_ref_826258"/>
      <w:r w:rsidRPr="007F7694">
        <w:rPr>
          <w:sz w:val="28"/>
          <w:szCs w:val="28"/>
        </w:rPr>
        <w:t xml:space="preserve">Аналитический учет расчетов с поставщиками за поставленные материальные ценности, оказанные услуги, выполненные работы ведется в </w:t>
      </w:r>
      <w:bookmarkEnd w:id="99"/>
      <w:r w:rsidR="006F1D09" w:rsidRPr="007F7694">
        <w:rPr>
          <w:sz w:val="28"/>
          <w:szCs w:val="28"/>
        </w:rPr>
        <w:t xml:space="preserve"> </w:t>
      </w:r>
      <w:r w:rsidR="004D3CE0" w:rsidRPr="004D3CE0">
        <w:rPr>
          <w:sz w:val="28"/>
          <w:szCs w:val="28"/>
        </w:rPr>
        <w:t>Карточке учета средств и расчетов (</w:t>
      </w:r>
      <w:hyperlink r:id="rId232" w:history="1">
        <w:r w:rsidR="004D3CE0" w:rsidRPr="004D3CE0">
          <w:rPr>
            <w:rStyle w:val="afc"/>
            <w:color w:val="auto"/>
            <w:sz w:val="28"/>
            <w:szCs w:val="28"/>
          </w:rPr>
          <w:t>ф. 0504051</w:t>
        </w:r>
      </w:hyperlink>
      <w:r w:rsidR="004D3CE0" w:rsidRPr="004D3CE0">
        <w:rPr>
          <w:sz w:val="28"/>
          <w:szCs w:val="28"/>
        </w:rPr>
        <w:t>).</w:t>
      </w:r>
    </w:p>
    <w:p w:rsidR="00721A1E" w:rsidRPr="00800C0B" w:rsidRDefault="00FA1DB4">
      <w:pPr>
        <w:rPr>
          <w:sz w:val="28"/>
          <w:szCs w:val="28"/>
        </w:rPr>
      </w:pPr>
      <w:r w:rsidRPr="00800C0B">
        <w:rPr>
          <w:i/>
          <w:sz w:val="28"/>
          <w:szCs w:val="28"/>
        </w:rPr>
        <w:t xml:space="preserve">(Основание: </w:t>
      </w:r>
      <w:hyperlink r:id="rId233" w:history="1">
        <w:r w:rsidRPr="00800C0B">
          <w:rPr>
            <w:rStyle w:val="afc"/>
            <w:i/>
            <w:color w:val="auto"/>
            <w:sz w:val="28"/>
            <w:szCs w:val="28"/>
          </w:rPr>
          <w:t>п. 257</w:t>
        </w:r>
      </w:hyperlink>
      <w:r w:rsidRPr="00800C0B">
        <w:rPr>
          <w:i/>
          <w:sz w:val="28"/>
          <w:szCs w:val="28"/>
        </w:rPr>
        <w:t xml:space="preserve"> Инструкции № 157н)</w:t>
      </w:r>
    </w:p>
    <w:p w:rsidR="00721A1E" w:rsidRPr="00800C0B" w:rsidRDefault="00FA1DB4" w:rsidP="00471914">
      <w:pPr>
        <w:pStyle w:val="2"/>
        <w:numPr>
          <w:ilvl w:val="1"/>
          <w:numId w:val="30"/>
        </w:numPr>
        <w:rPr>
          <w:sz w:val="28"/>
          <w:szCs w:val="28"/>
        </w:rPr>
      </w:pPr>
      <w:bookmarkStart w:id="100" w:name="_ref_840807"/>
      <w:r w:rsidRPr="00800C0B">
        <w:rPr>
          <w:sz w:val="28"/>
          <w:szCs w:val="28"/>
        </w:rPr>
        <w:t>Аналитический учет расчетов по платежам в бюджеты ведется в Карточке учета средств и расчетов (</w:t>
      </w:r>
      <w:hyperlink r:id="rId234" w:history="1">
        <w:r w:rsidRPr="00800C0B">
          <w:rPr>
            <w:rStyle w:val="afc"/>
            <w:color w:val="auto"/>
            <w:sz w:val="28"/>
            <w:szCs w:val="28"/>
          </w:rPr>
          <w:t>ф. 0504051</w:t>
        </w:r>
      </w:hyperlink>
      <w:r w:rsidRPr="00800C0B">
        <w:rPr>
          <w:sz w:val="28"/>
          <w:szCs w:val="28"/>
        </w:rPr>
        <w:t>).</w:t>
      </w:r>
      <w:bookmarkEnd w:id="100"/>
    </w:p>
    <w:p w:rsidR="00721A1E" w:rsidRPr="00800C0B" w:rsidRDefault="00FA1DB4">
      <w:pPr>
        <w:rPr>
          <w:sz w:val="28"/>
          <w:szCs w:val="28"/>
        </w:rPr>
      </w:pPr>
      <w:r w:rsidRPr="00800C0B">
        <w:rPr>
          <w:i/>
          <w:sz w:val="28"/>
          <w:szCs w:val="28"/>
        </w:rPr>
        <w:t xml:space="preserve">(Основание: </w:t>
      </w:r>
      <w:hyperlink r:id="rId235" w:history="1">
        <w:r w:rsidRPr="00800C0B">
          <w:rPr>
            <w:rStyle w:val="afc"/>
            <w:i/>
            <w:color w:val="auto"/>
            <w:sz w:val="28"/>
            <w:szCs w:val="28"/>
          </w:rPr>
          <w:t>п. 264</w:t>
        </w:r>
      </w:hyperlink>
      <w:r w:rsidRPr="00800C0B">
        <w:rPr>
          <w:i/>
          <w:sz w:val="28"/>
          <w:szCs w:val="28"/>
        </w:rPr>
        <w:t xml:space="preserve"> Инструкции № 157н)</w:t>
      </w:r>
    </w:p>
    <w:p w:rsidR="00721A1E" w:rsidRPr="00800C0B" w:rsidRDefault="00FA1DB4" w:rsidP="00471914">
      <w:pPr>
        <w:pStyle w:val="2"/>
        <w:numPr>
          <w:ilvl w:val="1"/>
          <w:numId w:val="30"/>
        </w:numPr>
        <w:rPr>
          <w:sz w:val="28"/>
          <w:szCs w:val="28"/>
        </w:rPr>
      </w:pPr>
      <w:bookmarkStart w:id="101" w:name="_ref_848105"/>
      <w:r w:rsidRPr="00800C0B">
        <w:rPr>
          <w:sz w:val="28"/>
          <w:szCs w:val="28"/>
        </w:rPr>
        <w:t xml:space="preserve">Аналитический учет расчетов по оплате труда </w:t>
      </w:r>
      <w:r w:rsidR="00431D7C">
        <w:rPr>
          <w:sz w:val="28"/>
          <w:szCs w:val="28"/>
        </w:rPr>
        <w:t xml:space="preserve">ведется </w:t>
      </w:r>
      <w:r w:rsidR="004D3CE0">
        <w:rPr>
          <w:sz w:val="28"/>
          <w:szCs w:val="28"/>
        </w:rPr>
        <w:t>по каждому получателю</w:t>
      </w:r>
      <w:r w:rsidR="00DC45BE" w:rsidRPr="00800C0B">
        <w:rPr>
          <w:sz w:val="28"/>
          <w:szCs w:val="28"/>
        </w:rPr>
        <w:t>.</w:t>
      </w:r>
      <w:bookmarkEnd w:id="101"/>
    </w:p>
    <w:p w:rsidR="00721A1E" w:rsidRPr="00800C0B" w:rsidRDefault="00FA1DB4">
      <w:pPr>
        <w:rPr>
          <w:sz w:val="28"/>
          <w:szCs w:val="28"/>
        </w:rPr>
      </w:pPr>
      <w:r w:rsidRPr="00800C0B">
        <w:rPr>
          <w:i/>
          <w:sz w:val="28"/>
          <w:szCs w:val="28"/>
        </w:rPr>
        <w:t xml:space="preserve">(Основание: </w:t>
      </w:r>
      <w:hyperlink r:id="rId236" w:history="1">
        <w:r w:rsidRPr="00800C0B">
          <w:rPr>
            <w:rStyle w:val="afc"/>
            <w:i/>
            <w:color w:val="auto"/>
            <w:sz w:val="28"/>
            <w:szCs w:val="28"/>
          </w:rPr>
          <w:t>п. 257</w:t>
        </w:r>
      </w:hyperlink>
      <w:r w:rsidRPr="00800C0B">
        <w:rPr>
          <w:i/>
          <w:sz w:val="28"/>
          <w:szCs w:val="28"/>
        </w:rPr>
        <w:t xml:space="preserve"> Инструкции № 157н)</w:t>
      </w:r>
    </w:p>
    <w:p w:rsidR="00721A1E" w:rsidRPr="00800C0B" w:rsidRDefault="00FA1DB4" w:rsidP="00471914">
      <w:pPr>
        <w:pStyle w:val="2"/>
        <w:numPr>
          <w:ilvl w:val="1"/>
          <w:numId w:val="30"/>
        </w:numPr>
        <w:rPr>
          <w:sz w:val="28"/>
          <w:szCs w:val="28"/>
        </w:rPr>
      </w:pPr>
      <w:bookmarkStart w:id="102" w:name="_ref_870026"/>
      <w:r w:rsidRPr="00800C0B">
        <w:rPr>
          <w:sz w:val="28"/>
          <w:szCs w:val="28"/>
        </w:rPr>
        <w:lastRenderedPageBreak/>
        <w:t>В Табеле учета использования рабочего времени (</w:t>
      </w:r>
      <w:hyperlink r:id="rId237" w:history="1">
        <w:r w:rsidRPr="00800C0B">
          <w:rPr>
            <w:rStyle w:val="afc"/>
            <w:color w:val="auto"/>
            <w:sz w:val="28"/>
            <w:szCs w:val="28"/>
          </w:rPr>
          <w:t>ф. 0504421</w:t>
        </w:r>
      </w:hyperlink>
      <w:r w:rsidRPr="00800C0B">
        <w:rPr>
          <w:sz w:val="28"/>
          <w:szCs w:val="28"/>
        </w:rPr>
        <w:t>) отражаются фактические затраты рабочего времени.</w:t>
      </w:r>
      <w:bookmarkEnd w:id="102"/>
    </w:p>
    <w:p w:rsidR="00721A1E" w:rsidRPr="00800C0B" w:rsidRDefault="00FA1DB4">
      <w:pPr>
        <w:rPr>
          <w:sz w:val="28"/>
          <w:szCs w:val="28"/>
        </w:rPr>
      </w:pPr>
      <w:proofErr w:type="gramStart"/>
      <w:r w:rsidRPr="00800C0B">
        <w:rPr>
          <w:i/>
          <w:sz w:val="28"/>
          <w:szCs w:val="28"/>
        </w:rPr>
        <w:t>(Основание:</w:t>
      </w:r>
      <w:proofErr w:type="gramEnd"/>
      <w:r w:rsidRPr="00800C0B">
        <w:rPr>
          <w:i/>
          <w:sz w:val="28"/>
          <w:szCs w:val="28"/>
        </w:rPr>
        <w:t xml:space="preserve"> </w:t>
      </w:r>
      <w:proofErr w:type="gramStart"/>
      <w:r w:rsidRPr="00800C0B">
        <w:rPr>
          <w:i/>
          <w:sz w:val="28"/>
          <w:szCs w:val="28"/>
        </w:rPr>
        <w:t xml:space="preserve">Методические </w:t>
      </w:r>
      <w:hyperlink r:id="rId238" w:history="1">
        <w:r w:rsidRPr="00800C0B">
          <w:rPr>
            <w:rStyle w:val="afc"/>
            <w:i/>
            <w:color w:val="auto"/>
            <w:sz w:val="28"/>
            <w:szCs w:val="28"/>
          </w:rPr>
          <w:t>указания</w:t>
        </w:r>
      </w:hyperlink>
      <w:r w:rsidRPr="00800C0B">
        <w:rPr>
          <w:i/>
          <w:sz w:val="28"/>
          <w:szCs w:val="28"/>
        </w:rPr>
        <w:t xml:space="preserve"> № 52н)</w:t>
      </w:r>
      <w:proofErr w:type="gramEnd"/>
    </w:p>
    <w:p w:rsidR="00721A1E" w:rsidRPr="00800C0B" w:rsidRDefault="00FA1DB4" w:rsidP="00471914">
      <w:pPr>
        <w:pStyle w:val="2"/>
        <w:numPr>
          <w:ilvl w:val="1"/>
          <w:numId w:val="30"/>
        </w:numPr>
        <w:rPr>
          <w:sz w:val="28"/>
          <w:szCs w:val="28"/>
        </w:rPr>
      </w:pPr>
      <w:bookmarkStart w:id="103" w:name="_ref_877325"/>
      <w:r w:rsidRPr="00800C0B">
        <w:rPr>
          <w:sz w:val="28"/>
          <w:szCs w:val="28"/>
        </w:rPr>
        <w:t>По не исполненной в срок и не соответствующей критериям признания актива дебиторской задолженности создается резерв.</w:t>
      </w:r>
      <w:bookmarkEnd w:id="103"/>
    </w:p>
    <w:p w:rsidR="00721A1E" w:rsidRPr="00800C0B" w:rsidRDefault="00FA1DB4">
      <w:pPr>
        <w:rPr>
          <w:sz w:val="28"/>
          <w:szCs w:val="28"/>
        </w:rPr>
      </w:pPr>
      <w:r w:rsidRPr="00800C0B">
        <w:rPr>
          <w:sz w:val="28"/>
          <w:szCs w:val="28"/>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721A1E" w:rsidRPr="00800C0B" w:rsidRDefault="00FA1DB4">
      <w:pPr>
        <w:rPr>
          <w:sz w:val="28"/>
          <w:szCs w:val="28"/>
        </w:rPr>
      </w:pPr>
      <w:r w:rsidRPr="00800C0B">
        <w:rPr>
          <w:i/>
          <w:sz w:val="28"/>
          <w:szCs w:val="28"/>
        </w:rPr>
        <w:t xml:space="preserve">(Основание: </w:t>
      </w:r>
      <w:hyperlink r:id="rId239" w:history="1">
        <w:r w:rsidRPr="00800C0B">
          <w:rPr>
            <w:rStyle w:val="afc"/>
            <w:i/>
            <w:color w:val="auto"/>
            <w:sz w:val="28"/>
            <w:szCs w:val="28"/>
          </w:rPr>
          <w:t>п. 11</w:t>
        </w:r>
      </w:hyperlink>
      <w:r w:rsidRPr="00800C0B">
        <w:rPr>
          <w:i/>
          <w:sz w:val="28"/>
          <w:szCs w:val="28"/>
        </w:rPr>
        <w:t xml:space="preserve"> СГС "Доходы", </w:t>
      </w:r>
      <w:hyperlink r:id="rId240" w:history="1">
        <w:r w:rsidRPr="00800C0B">
          <w:rPr>
            <w:rStyle w:val="afc"/>
            <w:i/>
            <w:color w:val="auto"/>
            <w:sz w:val="28"/>
            <w:szCs w:val="28"/>
          </w:rPr>
          <w:t>п. 9</w:t>
        </w:r>
      </w:hyperlink>
      <w:r w:rsidRPr="00800C0B">
        <w:rPr>
          <w:i/>
          <w:sz w:val="28"/>
          <w:szCs w:val="28"/>
        </w:rPr>
        <w:t xml:space="preserve"> СГС "Учетная политика")</w:t>
      </w:r>
    </w:p>
    <w:p w:rsidR="00721A1E" w:rsidRPr="00800C0B" w:rsidRDefault="00FA1DB4" w:rsidP="00471914">
      <w:pPr>
        <w:pStyle w:val="2"/>
        <w:numPr>
          <w:ilvl w:val="1"/>
          <w:numId w:val="30"/>
        </w:numPr>
        <w:rPr>
          <w:sz w:val="28"/>
          <w:szCs w:val="28"/>
        </w:rPr>
      </w:pPr>
      <w:bookmarkStart w:id="104" w:name="_ref_884666"/>
      <w:r w:rsidRPr="00800C0B">
        <w:rPr>
          <w:sz w:val="28"/>
          <w:szCs w:val="28"/>
        </w:rPr>
        <w:t xml:space="preserve">Резерв по сомнительной задолженности </w:t>
      </w:r>
      <w:r w:rsidR="007B6DA6">
        <w:rPr>
          <w:sz w:val="28"/>
          <w:szCs w:val="28"/>
        </w:rPr>
        <w:t xml:space="preserve">может формироваться </w:t>
      </w:r>
      <w:r w:rsidRPr="00800C0B">
        <w:rPr>
          <w:sz w:val="28"/>
          <w:szCs w:val="28"/>
        </w:rPr>
        <w:t>(корректируется) один раз в год - на конец отчетного года.</w:t>
      </w:r>
      <w:bookmarkEnd w:id="104"/>
    </w:p>
    <w:p w:rsidR="00A80F72" w:rsidRPr="00A80F72" w:rsidRDefault="00A80F72" w:rsidP="00471914">
      <w:pPr>
        <w:pStyle w:val="2"/>
        <w:numPr>
          <w:ilvl w:val="1"/>
          <w:numId w:val="30"/>
        </w:numPr>
        <w:rPr>
          <w:sz w:val="28"/>
          <w:szCs w:val="28"/>
        </w:rPr>
      </w:pPr>
      <w:bookmarkStart w:id="105" w:name="_ref_1-c0900f4cd9e04b"/>
      <w:bookmarkStart w:id="106" w:name="_ref_16291"/>
      <w:r w:rsidRPr="00A80F72">
        <w:rPr>
          <w:sz w:val="28"/>
          <w:szCs w:val="28"/>
        </w:rPr>
        <w:t>Создание резерва по сомнительной задолженности отражается путем уменьшения величины такой задолженности и относится на счет 0 401 10 173.</w:t>
      </w:r>
      <w:bookmarkEnd w:id="105"/>
    </w:p>
    <w:p w:rsidR="00A80F72" w:rsidRDefault="00A80F72" w:rsidP="00A80F72">
      <w:pPr>
        <w:rPr>
          <w:i/>
          <w:sz w:val="28"/>
          <w:szCs w:val="28"/>
        </w:rPr>
      </w:pPr>
      <w:r w:rsidRPr="00A80F72">
        <w:rPr>
          <w:i/>
          <w:sz w:val="28"/>
          <w:szCs w:val="28"/>
        </w:rPr>
        <w:t xml:space="preserve">(Основание: </w:t>
      </w:r>
      <w:hyperlink r:id="rId241" w:history="1">
        <w:r w:rsidRPr="00A80F72">
          <w:rPr>
            <w:rStyle w:val="afc"/>
            <w:i/>
            <w:color w:val="auto"/>
            <w:sz w:val="28"/>
            <w:szCs w:val="28"/>
          </w:rPr>
          <w:t>п. 11</w:t>
        </w:r>
      </w:hyperlink>
      <w:r w:rsidRPr="00A80F72">
        <w:rPr>
          <w:i/>
          <w:sz w:val="28"/>
          <w:szCs w:val="28"/>
        </w:rPr>
        <w:t xml:space="preserve"> СГС "Доходы", </w:t>
      </w:r>
      <w:hyperlink r:id="rId242" w:history="1">
        <w:r w:rsidRPr="00A80F72">
          <w:rPr>
            <w:rStyle w:val="afc"/>
            <w:i/>
            <w:color w:val="auto"/>
            <w:sz w:val="28"/>
            <w:szCs w:val="28"/>
          </w:rPr>
          <w:t>Письмо</w:t>
        </w:r>
      </w:hyperlink>
      <w:r w:rsidRPr="00A80F72">
        <w:rPr>
          <w:i/>
          <w:sz w:val="28"/>
          <w:szCs w:val="28"/>
        </w:rPr>
        <w:t xml:space="preserve"> Минфина России от 26.04.2019 № 02-07-10/31169)</w:t>
      </w:r>
    </w:p>
    <w:p w:rsidR="00DA5103" w:rsidRDefault="00DA5103" w:rsidP="00471914">
      <w:pPr>
        <w:pStyle w:val="2"/>
        <w:widowControl w:val="0"/>
        <w:numPr>
          <w:ilvl w:val="1"/>
          <w:numId w:val="30"/>
        </w:numPr>
        <w:autoSpaceDE w:val="0"/>
        <w:autoSpaceDN w:val="0"/>
        <w:adjustRightInd w:val="0"/>
        <w:spacing w:after="0" w:line="240" w:lineRule="auto"/>
        <w:rPr>
          <w:sz w:val="28"/>
          <w:szCs w:val="28"/>
        </w:rPr>
      </w:pPr>
      <w:r w:rsidRPr="00DA5103">
        <w:rPr>
          <w:sz w:val="28"/>
          <w:szCs w:val="28"/>
        </w:rPr>
        <w:t>Порядок</w:t>
      </w:r>
      <w:r>
        <w:t xml:space="preserve"> </w:t>
      </w:r>
      <w:r w:rsidRPr="00DA5103">
        <w:rPr>
          <w:sz w:val="28"/>
          <w:szCs w:val="28"/>
        </w:rPr>
        <w:t xml:space="preserve">признания дебиторской задолженности нереальной </w:t>
      </w:r>
      <w:proofErr w:type="gramStart"/>
      <w:r w:rsidRPr="00DA5103">
        <w:rPr>
          <w:sz w:val="28"/>
          <w:szCs w:val="28"/>
        </w:rPr>
        <w:t>ко</w:t>
      </w:r>
      <w:proofErr w:type="gramEnd"/>
      <w:r w:rsidRPr="00DA5103">
        <w:rPr>
          <w:sz w:val="28"/>
          <w:szCs w:val="28"/>
        </w:rPr>
        <w:t xml:space="preserve"> взысканию (сомнительной), безнадежной ко взысканию для целей списания дебиторской задолженности в бухгалтерском учете определен в Приложении № 23.</w:t>
      </w:r>
    </w:p>
    <w:p w:rsidR="006864ED" w:rsidRDefault="006864ED" w:rsidP="001D1CD6">
      <w:pPr>
        <w:autoSpaceDE w:val="0"/>
        <w:autoSpaceDN w:val="0"/>
        <w:adjustRightInd w:val="0"/>
        <w:spacing w:before="0" w:after="0"/>
        <w:rPr>
          <w:sz w:val="28"/>
          <w:szCs w:val="28"/>
        </w:rPr>
      </w:pPr>
      <w:r>
        <w:rPr>
          <w:sz w:val="28"/>
          <w:szCs w:val="28"/>
        </w:rPr>
        <w:t>8.15. Резерв по претензиям, искам признается на основании предъявленных претензий, исков:</w:t>
      </w:r>
    </w:p>
    <w:p w:rsidR="006864ED" w:rsidRDefault="006864ED" w:rsidP="001D1CD6">
      <w:pPr>
        <w:autoSpaceDE w:val="0"/>
        <w:autoSpaceDN w:val="0"/>
        <w:adjustRightInd w:val="0"/>
        <w:spacing w:before="0" w:after="0"/>
        <w:ind w:firstLine="540"/>
        <w:rPr>
          <w:sz w:val="28"/>
          <w:szCs w:val="28"/>
        </w:rPr>
      </w:pPr>
      <w:r>
        <w:rPr>
          <w:sz w:val="28"/>
          <w:szCs w:val="28"/>
        </w:rPr>
        <w:t xml:space="preserve">- по </w:t>
      </w:r>
      <w:proofErr w:type="spellStart"/>
      <w:r>
        <w:rPr>
          <w:sz w:val="28"/>
          <w:szCs w:val="28"/>
        </w:rPr>
        <w:t>оспоримым</w:t>
      </w:r>
      <w:proofErr w:type="spellEnd"/>
      <w:r>
        <w:rPr>
          <w:sz w:val="28"/>
          <w:szCs w:val="28"/>
        </w:rPr>
        <w:t xml:space="preserve"> претензионным требованиям, по которым предполагается досудебное урегулирование, - на дату получения претензионного требования;</w:t>
      </w:r>
    </w:p>
    <w:p w:rsidR="006864ED" w:rsidRDefault="006864ED" w:rsidP="001D1CD6">
      <w:pPr>
        <w:autoSpaceDE w:val="0"/>
        <w:autoSpaceDN w:val="0"/>
        <w:adjustRightInd w:val="0"/>
        <w:spacing w:before="0"/>
        <w:ind w:firstLine="0"/>
        <w:rPr>
          <w:sz w:val="28"/>
          <w:szCs w:val="28"/>
        </w:rPr>
      </w:pPr>
      <w:r>
        <w:rPr>
          <w:sz w:val="28"/>
          <w:szCs w:val="28"/>
        </w:rPr>
        <w:t xml:space="preserve">- по </w:t>
      </w:r>
      <w:proofErr w:type="spellStart"/>
      <w:r>
        <w:rPr>
          <w:sz w:val="28"/>
          <w:szCs w:val="28"/>
        </w:rPr>
        <w:t>оспоримым</w:t>
      </w:r>
      <w:proofErr w:type="spellEnd"/>
      <w:r>
        <w:rPr>
          <w:sz w:val="28"/>
          <w:szCs w:val="28"/>
        </w:rPr>
        <w:t xml:space="preserve"> исковым требованиям, по которым не предполагается досудебное урегулирование, - на дату уведомления субъекта учета о принятии иска к судебному производству</w:t>
      </w:r>
    </w:p>
    <w:p w:rsidR="00DF3223" w:rsidRDefault="00DF3223" w:rsidP="00DF3223">
      <w:pPr>
        <w:autoSpaceDE w:val="0"/>
        <w:autoSpaceDN w:val="0"/>
        <w:adjustRightInd w:val="0"/>
        <w:spacing w:before="0" w:line="240" w:lineRule="auto"/>
        <w:ind w:firstLine="0"/>
        <w:rPr>
          <w:i/>
          <w:sz w:val="28"/>
          <w:szCs w:val="28"/>
        </w:rPr>
      </w:pPr>
      <w:r>
        <w:rPr>
          <w:sz w:val="28"/>
          <w:szCs w:val="28"/>
        </w:rPr>
        <w:tab/>
      </w:r>
      <w:proofErr w:type="gramStart"/>
      <w:r w:rsidRPr="00A80F72">
        <w:rPr>
          <w:i/>
          <w:sz w:val="28"/>
          <w:szCs w:val="28"/>
        </w:rPr>
        <w:t xml:space="preserve">(Основание: </w:t>
      </w:r>
      <w:hyperlink r:id="rId243" w:history="1">
        <w:r w:rsidRPr="00A80F72">
          <w:rPr>
            <w:rStyle w:val="afc"/>
            <w:i/>
            <w:color w:val="auto"/>
            <w:sz w:val="28"/>
            <w:szCs w:val="28"/>
          </w:rPr>
          <w:t>п. 11</w:t>
        </w:r>
      </w:hyperlink>
      <w:r w:rsidRPr="00A80F72">
        <w:rPr>
          <w:i/>
          <w:sz w:val="28"/>
          <w:szCs w:val="28"/>
        </w:rPr>
        <w:t xml:space="preserve"> СГС </w:t>
      </w:r>
      <w:r w:rsidRPr="00DF3223">
        <w:rPr>
          <w:i/>
          <w:sz w:val="28"/>
          <w:szCs w:val="28"/>
        </w:rPr>
        <w:t>«Резервы.</w:t>
      </w:r>
      <w:proofErr w:type="gramEnd"/>
      <w:r w:rsidRPr="00DF3223">
        <w:rPr>
          <w:i/>
          <w:sz w:val="28"/>
          <w:szCs w:val="28"/>
        </w:rPr>
        <w:t xml:space="preserve"> </w:t>
      </w:r>
      <w:proofErr w:type="gramStart"/>
      <w:r w:rsidRPr="00DF3223">
        <w:rPr>
          <w:i/>
          <w:sz w:val="28"/>
          <w:szCs w:val="28"/>
        </w:rPr>
        <w:t>Раскрытие информации об условных обязательствах и условных активах"</w:t>
      </w:r>
      <w:r>
        <w:rPr>
          <w:i/>
          <w:sz w:val="28"/>
          <w:szCs w:val="28"/>
        </w:rPr>
        <w:t>)</w:t>
      </w:r>
      <w:proofErr w:type="gramEnd"/>
    </w:p>
    <w:p w:rsidR="00721A1E" w:rsidRPr="00800C0B" w:rsidRDefault="00FA1DB4" w:rsidP="00471914">
      <w:pPr>
        <w:pStyle w:val="1"/>
        <w:numPr>
          <w:ilvl w:val="0"/>
          <w:numId w:val="30"/>
        </w:numPr>
        <w:rPr>
          <w:sz w:val="28"/>
        </w:rPr>
      </w:pPr>
      <w:r w:rsidRPr="00800C0B">
        <w:rPr>
          <w:sz w:val="28"/>
        </w:rPr>
        <w:t>Финансовый результат</w:t>
      </w:r>
      <w:bookmarkEnd w:id="106"/>
    </w:p>
    <w:p w:rsidR="00721A1E" w:rsidRPr="00800C0B" w:rsidRDefault="00FA1DB4" w:rsidP="00471914">
      <w:pPr>
        <w:pStyle w:val="2"/>
        <w:numPr>
          <w:ilvl w:val="1"/>
          <w:numId w:val="30"/>
        </w:numPr>
        <w:rPr>
          <w:sz w:val="28"/>
          <w:szCs w:val="28"/>
        </w:rPr>
      </w:pPr>
      <w:bookmarkStart w:id="107" w:name="_ref_906690"/>
      <w:r w:rsidRPr="00800C0B">
        <w:rPr>
          <w:sz w:val="28"/>
          <w:szCs w:val="28"/>
        </w:rPr>
        <w:t>Доходы от реализации нефинансовых активов признаются на дату их реализации (перехода права собственности).</w:t>
      </w:r>
      <w:bookmarkEnd w:id="107"/>
    </w:p>
    <w:p w:rsidR="00721A1E" w:rsidRDefault="00FA1DB4">
      <w:pPr>
        <w:rPr>
          <w:i/>
          <w:sz w:val="28"/>
          <w:szCs w:val="28"/>
        </w:rPr>
      </w:pPr>
      <w:r w:rsidRPr="00800C0B">
        <w:rPr>
          <w:i/>
          <w:sz w:val="28"/>
          <w:szCs w:val="28"/>
        </w:rPr>
        <w:t xml:space="preserve">(Основание: </w:t>
      </w:r>
      <w:hyperlink r:id="rId244" w:history="1">
        <w:r w:rsidRPr="00800C0B">
          <w:rPr>
            <w:rStyle w:val="afc"/>
            <w:i/>
            <w:color w:val="auto"/>
            <w:sz w:val="28"/>
            <w:szCs w:val="28"/>
          </w:rPr>
          <w:t>п. 9</w:t>
        </w:r>
      </w:hyperlink>
      <w:r w:rsidRPr="00800C0B">
        <w:rPr>
          <w:i/>
          <w:sz w:val="28"/>
          <w:szCs w:val="28"/>
        </w:rPr>
        <w:t xml:space="preserve"> СГС "Учетная политика")</w:t>
      </w:r>
    </w:p>
    <w:p w:rsidR="00A80F72" w:rsidRPr="00A80F72" w:rsidRDefault="00A80F72" w:rsidP="00A80F72">
      <w:pPr>
        <w:rPr>
          <w:sz w:val="28"/>
          <w:szCs w:val="28"/>
        </w:rPr>
      </w:pPr>
      <w:r w:rsidRPr="00A80F72">
        <w:rPr>
          <w:sz w:val="28"/>
          <w:szCs w:val="28"/>
        </w:rPr>
        <w:lastRenderedPageBreak/>
        <w:t>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счетов поставщиков (подрядчиков) и признаются в учете на основании Бухгалтерской справки (</w:t>
      </w:r>
      <w:hyperlink r:id="rId245" w:history="1">
        <w:r w:rsidRPr="00A80F72">
          <w:rPr>
            <w:rStyle w:val="afc"/>
            <w:color w:val="auto"/>
            <w:sz w:val="28"/>
            <w:szCs w:val="28"/>
          </w:rPr>
          <w:t>ф. 0504833</w:t>
        </w:r>
      </w:hyperlink>
      <w:r w:rsidRPr="00A80F72">
        <w:rPr>
          <w:sz w:val="28"/>
          <w:szCs w:val="28"/>
        </w:rPr>
        <w:t>).</w:t>
      </w:r>
    </w:p>
    <w:p w:rsidR="00A80F72" w:rsidRPr="00A80F72" w:rsidRDefault="00A80F72" w:rsidP="00A80F72">
      <w:pPr>
        <w:rPr>
          <w:sz w:val="28"/>
          <w:szCs w:val="28"/>
        </w:rPr>
      </w:pPr>
      <w:r w:rsidRPr="00A80F72">
        <w:rPr>
          <w:i/>
          <w:sz w:val="28"/>
          <w:szCs w:val="28"/>
        </w:rPr>
        <w:t xml:space="preserve">(Основание: </w:t>
      </w:r>
      <w:hyperlink r:id="rId246" w:history="1">
        <w:r w:rsidRPr="00A80F72">
          <w:rPr>
            <w:rStyle w:val="afc"/>
            <w:i/>
            <w:color w:val="auto"/>
            <w:sz w:val="28"/>
            <w:szCs w:val="28"/>
          </w:rPr>
          <w:t>п. 25</w:t>
        </w:r>
      </w:hyperlink>
      <w:r w:rsidRPr="00A80F72">
        <w:rPr>
          <w:i/>
          <w:sz w:val="28"/>
          <w:szCs w:val="28"/>
        </w:rPr>
        <w:t xml:space="preserve"> СГС "Аренда", </w:t>
      </w:r>
      <w:hyperlink r:id="rId247" w:history="1">
        <w:r w:rsidRPr="00A80F72">
          <w:rPr>
            <w:rStyle w:val="afc"/>
            <w:i/>
            <w:color w:val="auto"/>
            <w:sz w:val="28"/>
            <w:szCs w:val="28"/>
          </w:rPr>
          <w:t>п. 9</w:t>
        </w:r>
      </w:hyperlink>
      <w:r w:rsidRPr="00A80F72">
        <w:rPr>
          <w:i/>
          <w:sz w:val="28"/>
          <w:szCs w:val="28"/>
        </w:rPr>
        <w:t xml:space="preserve"> СГС "Учетная политика")</w:t>
      </w:r>
    </w:p>
    <w:p w:rsidR="00721A1E" w:rsidRPr="007E23B6" w:rsidRDefault="00FA1DB4" w:rsidP="00471914">
      <w:pPr>
        <w:pStyle w:val="2"/>
        <w:numPr>
          <w:ilvl w:val="1"/>
          <w:numId w:val="30"/>
        </w:numPr>
        <w:rPr>
          <w:sz w:val="28"/>
          <w:szCs w:val="28"/>
        </w:rPr>
      </w:pPr>
      <w:bookmarkStart w:id="108" w:name="_ref_439582"/>
      <w:r w:rsidRPr="007E23B6">
        <w:rPr>
          <w:sz w:val="28"/>
          <w:szCs w:val="28"/>
        </w:rPr>
        <w:t>К</w:t>
      </w:r>
      <w:r w:rsidR="004D3CE0">
        <w:rPr>
          <w:sz w:val="28"/>
          <w:szCs w:val="28"/>
        </w:rPr>
        <w:t xml:space="preserve">ак </w:t>
      </w:r>
      <w:r w:rsidRPr="007E23B6">
        <w:rPr>
          <w:sz w:val="28"/>
          <w:szCs w:val="28"/>
        </w:rPr>
        <w:t>расход</w:t>
      </w:r>
      <w:r w:rsidR="004D3CE0">
        <w:rPr>
          <w:sz w:val="28"/>
          <w:szCs w:val="28"/>
        </w:rPr>
        <w:t>ы</w:t>
      </w:r>
      <w:r w:rsidRPr="007E23B6">
        <w:rPr>
          <w:sz w:val="28"/>
          <w:szCs w:val="28"/>
        </w:rPr>
        <w:t xml:space="preserve"> будущих периодов </w:t>
      </w:r>
      <w:r w:rsidR="008B1E2A">
        <w:rPr>
          <w:sz w:val="28"/>
          <w:szCs w:val="28"/>
        </w:rPr>
        <w:t>учитываю</w:t>
      </w:r>
      <w:r w:rsidR="00FD7C0C">
        <w:rPr>
          <w:sz w:val="28"/>
          <w:szCs w:val="28"/>
        </w:rPr>
        <w:t>тся  расходы</w:t>
      </w:r>
      <w:r w:rsidR="006864ED">
        <w:rPr>
          <w:sz w:val="28"/>
          <w:szCs w:val="28"/>
        </w:rPr>
        <w:t xml:space="preserve">, связанные </w:t>
      </w:r>
      <w:proofErr w:type="gramStart"/>
      <w:r w:rsidR="006864ED">
        <w:rPr>
          <w:sz w:val="28"/>
          <w:szCs w:val="28"/>
        </w:rPr>
        <w:t>с</w:t>
      </w:r>
      <w:proofErr w:type="gramEnd"/>
      <w:r w:rsidRPr="007E23B6">
        <w:rPr>
          <w:sz w:val="28"/>
          <w:szCs w:val="28"/>
        </w:rPr>
        <w:t>:</w:t>
      </w:r>
      <w:bookmarkEnd w:id="108"/>
    </w:p>
    <w:p w:rsidR="00721A1E" w:rsidRPr="007E23B6" w:rsidRDefault="00FA1DB4" w:rsidP="00ED2383">
      <w:pPr>
        <w:pStyle w:val="ab"/>
        <w:numPr>
          <w:ilvl w:val="0"/>
          <w:numId w:val="7"/>
        </w:numPr>
        <w:spacing w:after="0"/>
        <w:ind w:left="482"/>
        <w:jc w:val="both"/>
        <w:rPr>
          <w:sz w:val="28"/>
          <w:szCs w:val="28"/>
        </w:rPr>
      </w:pPr>
      <w:r w:rsidRPr="007E23B6">
        <w:rPr>
          <w:sz w:val="28"/>
          <w:szCs w:val="28"/>
        </w:rPr>
        <w:t>страхование</w:t>
      </w:r>
      <w:r w:rsidR="006864ED">
        <w:rPr>
          <w:sz w:val="28"/>
          <w:szCs w:val="28"/>
        </w:rPr>
        <w:t>м</w:t>
      </w:r>
      <w:r w:rsidRPr="007E23B6">
        <w:rPr>
          <w:sz w:val="28"/>
          <w:szCs w:val="28"/>
        </w:rPr>
        <w:t xml:space="preserve"> имущества, гражданской ответственности;</w:t>
      </w:r>
    </w:p>
    <w:p w:rsidR="00721A1E" w:rsidRDefault="00FA1DB4" w:rsidP="00ED2383">
      <w:pPr>
        <w:pStyle w:val="ab"/>
        <w:numPr>
          <w:ilvl w:val="0"/>
          <w:numId w:val="7"/>
        </w:numPr>
        <w:spacing w:after="0"/>
        <w:ind w:left="482"/>
        <w:jc w:val="both"/>
        <w:rPr>
          <w:sz w:val="28"/>
          <w:szCs w:val="28"/>
        </w:rPr>
      </w:pPr>
      <w:r w:rsidRPr="007E23B6">
        <w:rPr>
          <w:sz w:val="28"/>
          <w:szCs w:val="28"/>
        </w:rPr>
        <w:t>выплат</w:t>
      </w:r>
      <w:r w:rsidR="006864ED">
        <w:rPr>
          <w:sz w:val="28"/>
          <w:szCs w:val="28"/>
        </w:rPr>
        <w:t xml:space="preserve">ой </w:t>
      </w:r>
      <w:r w:rsidRPr="007E23B6">
        <w:rPr>
          <w:sz w:val="28"/>
          <w:szCs w:val="28"/>
        </w:rPr>
        <w:t xml:space="preserve"> </w:t>
      </w:r>
      <w:r w:rsidR="006864ED">
        <w:rPr>
          <w:sz w:val="28"/>
          <w:szCs w:val="28"/>
        </w:rPr>
        <w:t xml:space="preserve">по ежегодному оплачиваемому </w:t>
      </w:r>
      <w:r w:rsidRPr="007E23B6">
        <w:rPr>
          <w:sz w:val="28"/>
          <w:szCs w:val="28"/>
        </w:rPr>
        <w:t>отпуск</w:t>
      </w:r>
      <w:r w:rsidR="006864ED">
        <w:rPr>
          <w:sz w:val="28"/>
          <w:szCs w:val="28"/>
        </w:rPr>
        <w:t xml:space="preserve">у </w:t>
      </w:r>
      <w:r w:rsidR="004D723E">
        <w:rPr>
          <w:sz w:val="28"/>
          <w:szCs w:val="28"/>
        </w:rPr>
        <w:t xml:space="preserve"> за неотработанные дни отпуска</w:t>
      </w:r>
      <w:r w:rsidRPr="007E23B6">
        <w:rPr>
          <w:sz w:val="28"/>
          <w:szCs w:val="28"/>
        </w:rPr>
        <w:t>;</w:t>
      </w:r>
    </w:p>
    <w:p w:rsidR="00721A1E" w:rsidRPr="00DE342A" w:rsidRDefault="00FA1DB4" w:rsidP="00ED2383">
      <w:pPr>
        <w:pStyle w:val="ab"/>
        <w:numPr>
          <w:ilvl w:val="0"/>
          <w:numId w:val="7"/>
        </w:numPr>
        <w:autoSpaceDE w:val="0"/>
        <w:autoSpaceDN w:val="0"/>
        <w:adjustRightInd w:val="0"/>
        <w:spacing w:before="0" w:after="0" w:line="240" w:lineRule="auto"/>
        <w:ind w:left="482"/>
        <w:jc w:val="both"/>
        <w:rPr>
          <w:sz w:val="28"/>
          <w:szCs w:val="28"/>
        </w:rPr>
      </w:pPr>
      <w:r w:rsidRPr="00DE342A">
        <w:rPr>
          <w:sz w:val="28"/>
          <w:szCs w:val="28"/>
        </w:rPr>
        <w:t>приобретение</w:t>
      </w:r>
      <w:r w:rsidR="006864ED" w:rsidRPr="00DE342A">
        <w:rPr>
          <w:sz w:val="28"/>
          <w:szCs w:val="28"/>
        </w:rPr>
        <w:t>м</w:t>
      </w:r>
      <w:r w:rsidRPr="00DE342A">
        <w:rPr>
          <w:sz w:val="28"/>
          <w:szCs w:val="28"/>
        </w:rPr>
        <w:t xml:space="preserve"> </w:t>
      </w:r>
      <w:r w:rsidR="005C0789" w:rsidRPr="00DE342A">
        <w:rPr>
          <w:sz w:val="28"/>
          <w:szCs w:val="28"/>
        </w:rPr>
        <w:t xml:space="preserve"> неисключительных прав пользования на результаты интеллектуальной деятельности</w:t>
      </w:r>
      <w:r w:rsidR="008355BF" w:rsidRPr="00DE342A">
        <w:rPr>
          <w:sz w:val="28"/>
          <w:szCs w:val="28"/>
        </w:rPr>
        <w:t xml:space="preserve"> (нематериальные активы)</w:t>
      </w:r>
      <w:r w:rsidR="00FA5CFC" w:rsidRPr="00DE342A">
        <w:rPr>
          <w:sz w:val="28"/>
          <w:szCs w:val="28"/>
        </w:rPr>
        <w:t xml:space="preserve">, лицензий, в случае перехода </w:t>
      </w:r>
      <w:r w:rsidR="00AB5605" w:rsidRPr="00DE342A">
        <w:rPr>
          <w:sz w:val="28"/>
          <w:szCs w:val="28"/>
        </w:rPr>
        <w:t>права</w:t>
      </w:r>
      <w:r w:rsidR="008247FF" w:rsidRPr="00DE342A">
        <w:rPr>
          <w:sz w:val="28"/>
          <w:szCs w:val="28"/>
        </w:rPr>
        <w:t xml:space="preserve"> </w:t>
      </w:r>
      <w:r w:rsidR="00FA5CFC" w:rsidRPr="00DE342A">
        <w:rPr>
          <w:sz w:val="28"/>
          <w:szCs w:val="28"/>
        </w:rPr>
        <w:t xml:space="preserve">пользования </w:t>
      </w:r>
      <w:r w:rsidR="006864ED" w:rsidRPr="00DE342A">
        <w:rPr>
          <w:sz w:val="28"/>
          <w:szCs w:val="28"/>
        </w:rPr>
        <w:t>с</w:t>
      </w:r>
      <w:r w:rsidR="00FA5CFC" w:rsidRPr="00DE342A">
        <w:rPr>
          <w:sz w:val="28"/>
          <w:szCs w:val="28"/>
        </w:rPr>
        <w:t xml:space="preserve"> одного финансового года на другой</w:t>
      </w:r>
      <w:r w:rsidRPr="00DE342A">
        <w:rPr>
          <w:sz w:val="28"/>
          <w:szCs w:val="28"/>
        </w:rPr>
        <w:t>.</w:t>
      </w:r>
    </w:p>
    <w:p w:rsidR="00721A1E" w:rsidRPr="00800C0B" w:rsidRDefault="00FA1DB4">
      <w:pPr>
        <w:rPr>
          <w:sz w:val="28"/>
          <w:szCs w:val="28"/>
        </w:rPr>
      </w:pPr>
      <w:r w:rsidRPr="00800C0B">
        <w:rPr>
          <w:i/>
          <w:sz w:val="28"/>
          <w:szCs w:val="28"/>
        </w:rPr>
        <w:t xml:space="preserve">(Основание: </w:t>
      </w:r>
      <w:hyperlink r:id="rId248" w:history="1">
        <w:r w:rsidRPr="00800C0B">
          <w:rPr>
            <w:rStyle w:val="afc"/>
            <w:i/>
            <w:color w:val="auto"/>
            <w:sz w:val="28"/>
            <w:szCs w:val="28"/>
          </w:rPr>
          <w:t>п. 302</w:t>
        </w:r>
      </w:hyperlink>
      <w:r w:rsidRPr="00800C0B">
        <w:rPr>
          <w:i/>
          <w:sz w:val="28"/>
          <w:szCs w:val="28"/>
        </w:rPr>
        <w:t xml:space="preserve"> Инструкции № 157н)</w:t>
      </w:r>
    </w:p>
    <w:p w:rsidR="00A80F72" w:rsidRDefault="00FA1DB4" w:rsidP="00471914">
      <w:pPr>
        <w:pStyle w:val="2"/>
        <w:numPr>
          <w:ilvl w:val="1"/>
          <w:numId w:val="30"/>
        </w:numPr>
        <w:rPr>
          <w:sz w:val="28"/>
          <w:szCs w:val="28"/>
        </w:rPr>
      </w:pPr>
      <w:bookmarkStart w:id="109" w:name="_ref_445867"/>
      <w:proofErr w:type="gramStart"/>
      <w:r w:rsidRPr="00A80F72">
        <w:rPr>
          <w:sz w:val="28"/>
          <w:szCs w:val="28"/>
        </w:rPr>
        <w:t>Расходы на страхование имущества (гражданской ответственности</w:t>
      </w:r>
      <w:r w:rsidR="004F68E8">
        <w:rPr>
          <w:sz w:val="28"/>
          <w:szCs w:val="28"/>
        </w:rPr>
        <w:t xml:space="preserve"> </w:t>
      </w:r>
      <w:r w:rsidRPr="00A80F72">
        <w:rPr>
          <w:sz w:val="28"/>
          <w:szCs w:val="28"/>
        </w:rPr>
        <w:t>относятся на финансовый результат текущего финансового года </w:t>
      </w:r>
      <w:bookmarkEnd w:id="109"/>
      <w:r w:rsidR="00A80F72" w:rsidRPr="00A80F72">
        <w:rPr>
          <w:sz w:val="28"/>
          <w:szCs w:val="28"/>
        </w:rPr>
        <w:t>пропорционально календарным дням действия договора в каждом месяце.</w:t>
      </w:r>
      <w:proofErr w:type="gramEnd"/>
    </w:p>
    <w:p w:rsidR="00721A1E" w:rsidRPr="00A80F72" w:rsidRDefault="00FA1DB4" w:rsidP="00A80F72">
      <w:pPr>
        <w:pStyle w:val="2"/>
        <w:numPr>
          <w:ilvl w:val="0"/>
          <w:numId w:val="0"/>
        </w:numPr>
        <w:ind w:left="482"/>
        <w:rPr>
          <w:sz w:val="28"/>
          <w:szCs w:val="28"/>
        </w:rPr>
      </w:pPr>
      <w:r w:rsidRPr="00A80F72">
        <w:rPr>
          <w:i/>
          <w:sz w:val="28"/>
          <w:szCs w:val="28"/>
        </w:rPr>
        <w:t xml:space="preserve">(Основание: </w:t>
      </w:r>
      <w:hyperlink r:id="rId249" w:history="1">
        <w:r w:rsidRPr="00A80F72">
          <w:rPr>
            <w:rStyle w:val="afc"/>
            <w:i/>
            <w:color w:val="auto"/>
            <w:sz w:val="28"/>
            <w:szCs w:val="28"/>
          </w:rPr>
          <w:t>п. 302</w:t>
        </w:r>
      </w:hyperlink>
      <w:r w:rsidRPr="00A80F72">
        <w:rPr>
          <w:i/>
          <w:sz w:val="28"/>
          <w:szCs w:val="28"/>
        </w:rPr>
        <w:t xml:space="preserve"> Инструкции № 157н)</w:t>
      </w:r>
    </w:p>
    <w:p w:rsidR="00721A1E" w:rsidRPr="00800C0B" w:rsidRDefault="00FA1DB4" w:rsidP="00471914">
      <w:pPr>
        <w:pStyle w:val="2"/>
        <w:numPr>
          <w:ilvl w:val="1"/>
          <w:numId w:val="30"/>
        </w:numPr>
        <w:rPr>
          <w:sz w:val="28"/>
          <w:szCs w:val="28"/>
        </w:rPr>
      </w:pPr>
      <w:bookmarkStart w:id="110" w:name="_ref_943538"/>
      <w:r w:rsidRPr="00800C0B">
        <w:rPr>
          <w:sz w:val="28"/>
          <w:szCs w:val="28"/>
        </w:rPr>
        <w:t>Расходы на выплату отпускных</w:t>
      </w:r>
      <w:r w:rsidR="00DE312A">
        <w:rPr>
          <w:sz w:val="28"/>
          <w:szCs w:val="28"/>
        </w:rPr>
        <w:t xml:space="preserve"> за неотработанные дни отпуска</w:t>
      </w:r>
      <w:r w:rsidRPr="00800C0B">
        <w:rPr>
          <w:sz w:val="28"/>
          <w:szCs w:val="28"/>
        </w:rPr>
        <w:t xml:space="preserve">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110"/>
    </w:p>
    <w:p w:rsidR="00721A1E" w:rsidRPr="008C3E80" w:rsidRDefault="00FA1DB4">
      <w:pPr>
        <w:rPr>
          <w:sz w:val="28"/>
          <w:szCs w:val="28"/>
        </w:rPr>
      </w:pPr>
      <w:r w:rsidRPr="008C3E80">
        <w:rPr>
          <w:i/>
          <w:sz w:val="28"/>
          <w:szCs w:val="28"/>
        </w:rPr>
        <w:t xml:space="preserve">(Основание: </w:t>
      </w:r>
      <w:hyperlink r:id="rId250" w:history="1">
        <w:r w:rsidRPr="008C3E80">
          <w:rPr>
            <w:rStyle w:val="afc"/>
            <w:i/>
            <w:color w:val="auto"/>
            <w:sz w:val="28"/>
            <w:szCs w:val="28"/>
          </w:rPr>
          <w:t>п. 302</w:t>
        </w:r>
      </w:hyperlink>
      <w:r w:rsidRPr="008C3E80">
        <w:rPr>
          <w:i/>
          <w:sz w:val="28"/>
          <w:szCs w:val="28"/>
        </w:rPr>
        <w:t xml:space="preserve"> Инструкции № 157н)</w:t>
      </w:r>
    </w:p>
    <w:p w:rsidR="00DE312A" w:rsidRPr="00DE312A" w:rsidRDefault="00DE312A" w:rsidP="00471914">
      <w:pPr>
        <w:pStyle w:val="2"/>
        <w:numPr>
          <w:ilvl w:val="1"/>
          <w:numId w:val="30"/>
        </w:numPr>
        <w:spacing w:before="0" w:after="0"/>
        <w:rPr>
          <w:sz w:val="28"/>
          <w:szCs w:val="28"/>
        </w:rPr>
      </w:pPr>
      <w:bookmarkStart w:id="111" w:name="_ref_1-70b7b8c0814e49"/>
      <w:bookmarkStart w:id="112" w:name="_ref_445868"/>
      <w:r w:rsidRPr="00DE312A">
        <w:rPr>
          <w:sz w:val="28"/>
          <w:szCs w:val="28"/>
        </w:rPr>
        <w:t>В учете формируются следующие резервы предстоящих расходов:</w:t>
      </w:r>
      <w:bookmarkEnd w:id="111"/>
    </w:p>
    <w:p w:rsidR="00DE312A" w:rsidRDefault="00DE312A" w:rsidP="00DE312A">
      <w:pPr>
        <w:spacing w:before="0" w:after="0"/>
        <w:ind w:firstLine="0"/>
        <w:rPr>
          <w:sz w:val="28"/>
          <w:szCs w:val="28"/>
        </w:rPr>
      </w:pPr>
      <w:r w:rsidRPr="00DE312A">
        <w:rPr>
          <w:sz w:val="28"/>
          <w:szCs w:val="28"/>
        </w:rPr>
        <w:t>-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9C3E3F" w:rsidRPr="00DE312A" w:rsidRDefault="009C3E3F" w:rsidP="00DE312A">
      <w:pPr>
        <w:spacing w:before="0" w:after="0"/>
        <w:ind w:firstLine="0"/>
        <w:rPr>
          <w:sz w:val="28"/>
          <w:szCs w:val="28"/>
        </w:rPr>
      </w:pPr>
      <w:r>
        <w:rPr>
          <w:sz w:val="28"/>
          <w:szCs w:val="28"/>
        </w:rPr>
        <w:t>- может формироваться резерв на оплату коммунальных услуг</w:t>
      </w:r>
    </w:p>
    <w:p w:rsidR="00DE312A" w:rsidRPr="00DE312A" w:rsidRDefault="003B0D99" w:rsidP="00DE312A">
      <w:pPr>
        <w:spacing w:before="0" w:after="0"/>
        <w:ind w:firstLine="0"/>
        <w:rPr>
          <w:sz w:val="28"/>
          <w:szCs w:val="28"/>
        </w:rPr>
      </w:pPr>
      <w:r>
        <w:rPr>
          <w:sz w:val="28"/>
          <w:szCs w:val="28"/>
        </w:rPr>
        <w:t>- резерв по</w:t>
      </w:r>
      <w:r w:rsidR="00C861C1">
        <w:rPr>
          <w:sz w:val="28"/>
          <w:szCs w:val="28"/>
        </w:rPr>
        <w:t>д</w:t>
      </w:r>
      <w:r>
        <w:rPr>
          <w:sz w:val="28"/>
          <w:szCs w:val="28"/>
        </w:rPr>
        <w:t xml:space="preserve"> документ</w:t>
      </w:r>
      <w:r w:rsidR="00C861C1">
        <w:rPr>
          <w:sz w:val="28"/>
          <w:szCs w:val="28"/>
        </w:rPr>
        <w:t>ы</w:t>
      </w:r>
      <w:r>
        <w:rPr>
          <w:sz w:val="28"/>
          <w:szCs w:val="28"/>
        </w:rPr>
        <w:t xml:space="preserve"> </w:t>
      </w:r>
      <w:r w:rsidR="00A252B9">
        <w:rPr>
          <w:sz w:val="28"/>
          <w:szCs w:val="28"/>
        </w:rPr>
        <w:t xml:space="preserve">о приемке товаров, работ, услуг </w:t>
      </w:r>
      <w:r>
        <w:rPr>
          <w:sz w:val="28"/>
          <w:szCs w:val="28"/>
        </w:rPr>
        <w:t xml:space="preserve">из </w:t>
      </w:r>
      <w:r w:rsidR="00A6263F">
        <w:rPr>
          <w:rFonts w:eastAsiaTheme="minorHAnsi"/>
          <w:sz w:val="28"/>
          <w:szCs w:val="28"/>
          <w:lang w:eastAsia="en-US"/>
        </w:rPr>
        <w:t>единой информационной системы в сфере закупок (</w:t>
      </w:r>
      <w:r w:rsidR="00A6263F">
        <w:rPr>
          <w:sz w:val="28"/>
          <w:szCs w:val="28"/>
        </w:rPr>
        <w:t>ЕИС)</w:t>
      </w:r>
      <w:r w:rsidR="00DE312A" w:rsidRPr="00857EAF">
        <w:rPr>
          <w:sz w:val="28"/>
          <w:szCs w:val="28"/>
        </w:rPr>
        <w:t>.</w:t>
      </w:r>
    </w:p>
    <w:p w:rsidR="00DE312A" w:rsidRPr="00DE312A" w:rsidRDefault="00DE312A" w:rsidP="00DE312A">
      <w:pPr>
        <w:rPr>
          <w:sz w:val="28"/>
          <w:szCs w:val="28"/>
        </w:rPr>
      </w:pPr>
      <w:r w:rsidRPr="00DE312A">
        <w:rPr>
          <w:i/>
          <w:sz w:val="28"/>
          <w:szCs w:val="28"/>
        </w:rPr>
        <w:t xml:space="preserve">(Основание: </w:t>
      </w:r>
      <w:hyperlink r:id="rId251" w:history="1">
        <w:r w:rsidRPr="00DE312A">
          <w:rPr>
            <w:rStyle w:val="afc"/>
            <w:i/>
            <w:color w:val="auto"/>
            <w:sz w:val="28"/>
            <w:szCs w:val="28"/>
          </w:rPr>
          <w:t>п. 302.1</w:t>
        </w:r>
      </w:hyperlink>
      <w:r w:rsidRPr="00DE312A">
        <w:rPr>
          <w:i/>
          <w:sz w:val="28"/>
          <w:szCs w:val="28"/>
        </w:rPr>
        <w:t xml:space="preserve"> Инструкции № 157н, </w:t>
      </w:r>
      <w:hyperlink r:id="rId252" w:history="1">
        <w:r w:rsidRPr="00DE312A">
          <w:rPr>
            <w:rStyle w:val="afc"/>
            <w:i/>
            <w:color w:val="auto"/>
            <w:sz w:val="28"/>
            <w:szCs w:val="28"/>
          </w:rPr>
          <w:t>п. 6</w:t>
        </w:r>
      </w:hyperlink>
      <w:r w:rsidRPr="00DE312A">
        <w:rPr>
          <w:i/>
          <w:sz w:val="28"/>
          <w:szCs w:val="28"/>
        </w:rPr>
        <w:t xml:space="preserve"> СГС "Резервы</w:t>
      </w:r>
      <w:r w:rsidRPr="00DE312A">
        <w:rPr>
          <w:sz w:val="28"/>
          <w:szCs w:val="28"/>
        </w:rPr>
        <w:t>"</w:t>
      </w:r>
      <w:r w:rsidRPr="00DE312A">
        <w:rPr>
          <w:i/>
          <w:sz w:val="28"/>
          <w:szCs w:val="28"/>
        </w:rPr>
        <w:t>)</w:t>
      </w:r>
    </w:p>
    <w:p w:rsidR="00A55C59" w:rsidRPr="00A55C59" w:rsidRDefault="00A55C59" w:rsidP="00471914">
      <w:pPr>
        <w:pStyle w:val="2"/>
        <w:numPr>
          <w:ilvl w:val="1"/>
          <w:numId w:val="30"/>
        </w:numPr>
        <w:rPr>
          <w:sz w:val="28"/>
          <w:szCs w:val="28"/>
        </w:rPr>
      </w:pPr>
      <w:bookmarkStart w:id="113" w:name="_ref_1-571227ca99514a"/>
      <w:bookmarkStart w:id="114" w:name="_ref_445869"/>
      <w:bookmarkEnd w:id="112"/>
      <w:r w:rsidRPr="00A55C59">
        <w:rPr>
          <w:sz w:val="28"/>
          <w:szCs w:val="28"/>
        </w:rPr>
        <w:t xml:space="preserve">Резерв для оплаты отпусков за фактически отработанное время и компенсаций за неиспользованный отпуск, включая платежи на </w:t>
      </w:r>
      <w:r w:rsidRPr="00A55C59">
        <w:rPr>
          <w:sz w:val="28"/>
          <w:szCs w:val="28"/>
        </w:rPr>
        <w:lastRenderedPageBreak/>
        <w:t>обязательное социальное страхование, рассчитывается исходя из среднедневного заработка каждого работника. Сумма резерва определяется по формуле, приведенной в Приложени</w:t>
      </w:r>
      <w:r>
        <w:rPr>
          <w:sz w:val="28"/>
          <w:szCs w:val="28"/>
        </w:rPr>
        <w:t>и</w:t>
      </w:r>
      <w:r w:rsidRPr="00A55C59">
        <w:rPr>
          <w:sz w:val="28"/>
          <w:szCs w:val="28"/>
        </w:rPr>
        <w:t xml:space="preserve"> </w:t>
      </w:r>
      <w:r w:rsidR="00FF0A9F">
        <w:rPr>
          <w:sz w:val="28"/>
          <w:szCs w:val="28"/>
        </w:rPr>
        <w:t>1</w:t>
      </w:r>
      <w:r>
        <w:rPr>
          <w:sz w:val="28"/>
          <w:szCs w:val="28"/>
        </w:rPr>
        <w:t>2</w:t>
      </w:r>
      <w:r w:rsidRPr="00A55C59">
        <w:rPr>
          <w:sz w:val="28"/>
          <w:szCs w:val="28"/>
        </w:rPr>
        <w:t xml:space="preserve"> к настоящей Учетной политике.</w:t>
      </w:r>
      <w:bookmarkEnd w:id="113"/>
    </w:p>
    <w:p w:rsidR="00A55C59" w:rsidRPr="00A55C59" w:rsidRDefault="00A55C59" w:rsidP="00A55C59">
      <w:pPr>
        <w:rPr>
          <w:sz w:val="28"/>
          <w:szCs w:val="28"/>
        </w:rPr>
      </w:pPr>
      <w:r w:rsidRPr="00A55C59">
        <w:rPr>
          <w:i/>
          <w:sz w:val="28"/>
          <w:szCs w:val="28"/>
        </w:rPr>
        <w:t xml:space="preserve">(Основание: </w:t>
      </w:r>
      <w:hyperlink r:id="rId253" w:history="1">
        <w:r w:rsidRPr="00A55C59">
          <w:rPr>
            <w:rStyle w:val="afc"/>
            <w:i/>
            <w:color w:val="auto"/>
            <w:sz w:val="28"/>
            <w:szCs w:val="28"/>
          </w:rPr>
          <w:t>п. 10</w:t>
        </w:r>
      </w:hyperlink>
      <w:r w:rsidRPr="00A55C59">
        <w:rPr>
          <w:i/>
          <w:sz w:val="28"/>
          <w:szCs w:val="28"/>
        </w:rPr>
        <w:t xml:space="preserve"> СГС "Выплаты персоналу")</w:t>
      </w:r>
    </w:p>
    <w:p w:rsidR="00DE342A" w:rsidRDefault="00DE342A" w:rsidP="00471914">
      <w:pPr>
        <w:pStyle w:val="2"/>
        <w:numPr>
          <w:ilvl w:val="1"/>
          <w:numId w:val="30"/>
        </w:numPr>
        <w:rPr>
          <w:sz w:val="28"/>
          <w:szCs w:val="28"/>
        </w:rPr>
      </w:pPr>
      <w:r>
        <w:rPr>
          <w:sz w:val="28"/>
          <w:szCs w:val="28"/>
        </w:rPr>
        <w:t>Сумма резерва определяется согласно порядку, приведенному</w:t>
      </w:r>
      <w:r w:rsidRPr="00A55C59">
        <w:rPr>
          <w:sz w:val="28"/>
          <w:szCs w:val="28"/>
        </w:rPr>
        <w:t xml:space="preserve"> в Приложени</w:t>
      </w:r>
      <w:r>
        <w:rPr>
          <w:sz w:val="28"/>
          <w:szCs w:val="28"/>
        </w:rPr>
        <w:t>и</w:t>
      </w:r>
      <w:r w:rsidRPr="00A55C59">
        <w:rPr>
          <w:sz w:val="28"/>
          <w:szCs w:val="28"/>
        </w:rPr>
        <w:t xml:space="preserve"> </w:t>
      </w:r>
      <w:r w:rsidR="00FF0A9F">
        <w:rPr>
          <w:sz w:val="28"/>
          <w:szCs w:val="28"/>
        </w:rPr>
        <w:t>1</w:t>
      </w:r>
      <w:r>
        <w:rPr>
          <w:sz w:val="28"/>
          <w:szCs w:val="28"/>
        </w:rPr>
        <w:t>2</w:t>
      </w:r>
      <w:r w:rsidRPr="00A55C59">
        <w:rPr>
          <w:sz w:val="28"/>
          <w:szCs w:val="28"/>
        </w:rPr>
        <w:t xml:space="preserve"> к настоящей Учетной политике.</w:t>
      </w:r>
    </w:p>
    <w:p w:rsidR="00721A1E" w:rsidRPr="00800C0B" w:rsidRDefault="00FA1DB4" w:rsidP="00471914">
      <w:pPr>
        <w:pStyle w:val="2"/>
        <w:numPr>
          <w:ilvl w:val="1"/>
          <w:numId w:val="30"/>
        </w:numPr>
        <w:rPr>
          <w:sz w:val="28"/>
          <w:szCs w:val="28"/>
        </w:rPr>
      </w:pPr>
      <w:r w:rsidRPr="00800C0B">
        <w:rPr>
          <w:sz w:val="28"/>
          <w:szCs w:val="28"/>
        </w:rPr>
        <w:t xml:space="preserve">Аналитический учет резервов предстоящих расходов ведется в Карточке учета средств и расчетов </w:t>
      </w:r>
      <w:hyperlink r:id="rId254" w:history="1">
        <w:r w:rsidRPr="00800C0B">
          <w:rPr>
            <w:rStyle w:val="afc"/>
            <w:color w:val="auto"/>
            <w:sz w:val="28"/>
            <w:szCs w:val="28"/>
          </w:rPr>
          <w:t>(ф. 0504051)</w:t>
        </w:r>
      </w:hyperlink>
      <w:r w:rsidRPr="00800C0B">
        <w:rPr>
          <w:sz w:val="28"/>
          <w:szCs w:val="28"/>
        </w:rPr>
        <w:t>.</w:t>
      </w:r>
      <w:bookmarkEnd w:id="114"/>
    </w:p>
    <w:p w:rsidR="00721A1E" w:rsidRPr="00800C0B" w:rsidRDefault="00FA1DB4">
      <w:pPr>
        <w:rPr>
          <w:sz w:val="28"/>
          <w:szCs w:val="28"/>
        </w:rPr>
      </w:pPr>
      <w:r w:rsidRPr="00800C0B">
        <w:rPr>
          <w:i/>
          <w:sz w:val="28"/>
          <w:szCs w:val="28"/>
        </w:rPr>
        <w:t xml:space="preserve">(Основание: </w:t>
      </w:r>
      <w:hyperlink r:id="rId255" w:history="1">
        <w:r w:rsidRPr="00800C0B">
          <w:rPr>
            <w:rStyle w:val="afc"/>
            <w:i/>
            <w:color w:val="auto"/>
            <w:sz w:val="28"/>
            <w:szCs w:val="28"/>
          </w:rPr>
          <w:t>п. 302.1</w:t>
        </w:r>
      </w:hyperlink>
      <w:r w:rsidRPr="00800C0B">
        <w:rPr>
          <w:i/>
          <w:sz w:val="28"/>
          <w:szCs w:val="28"/>
        </w:rPr>
        <w:t xml:space="preserve"> Инструкции № 157н)</w:t>
      </w:r>
    </w:p>
    <w:p w:rsidR="00E24786" w:rsidRPr="00DE342A" w:rsidRDefault="006339FE" w:rsidP="00471914">
      <w:pPr>
        <w:pStyle w:val="2"/>
        <w:numPr>
          <w:ilvl w:val="1"/>
          <w:numId w:val="30"/>
        </w:numPr>
        <w:spacing w:before="0" w:after="0"/>
        <w:rPr>
          <w:sz w:val="28"/>
          <w:szCs w:val="28"/>
        </w:rPr>
      </w:pPr>
      <w:r>
        <w:rPr>
          <w:sz w:val="28"/>
          <w:szCs w:val="28"/>
        </w:rPr>
        <w:t xml:space="preserve"> </w:t>
      </w:r>
      <w:r w:rsidR="00E24786" w:rsidRPr="00DE342A">
        <w:rPr>
          <w:sz w:val="28"/>
          <w:szCs w:val="28"/>
        </w:rPr>
        <w:t>Отражение бухгалтерских записей по учету доходов будущих периодов осуществляется по соответствующим счетам аналитического учета счета:</w:t>
      </w:r>
    </w:p>
    <w:p w:rsidR="00E24786" w:rsidRPr="00DE342A" w:rsidRDefault="00E673C0" w:rsidP="00E24786">
      <w:pPr>
        <w:autoSpaceDE w:val="0"/>
        <w:autoSpaceDN w:val="0"/>
        <w:adjustRightInd w:val="0"/>
        <w:spacing w:before="0" w:after="0" w:line="240" w:lineRule="auto"/>
        <w:ind w:firstLine="540"/>
        <w:rPr>
          <w:sz w:val="28"/>
          <w:szCs w:val="28"/>
        </w:rPr>
      </w:pPr>
      <w:hyperlink r:id="rId256" w:history="1">
        <w:r w:rsidR="00E24786" w:rsidRPr="00DE342A">
          <w:rPr>
            <w:sz w:val="28"/>
            <w:szCs w:val="28"/>
          </w:rPr>
          <w:t>40141</w:t>
        </w:r>
      </w:hyperlink>
      <w:r w:rsidR="00E24786" w:rsidRPr="00DE342A">
        <w:rPr>
          <w:sz w:val="28"/>
          <w:szCs w:val="28"/>
        </w:rPr>
        <w:t xml:space="preserve"> "Доходы будущих периодов к признанию в текущем году";</w:t>
      </w:r>
    </w:p>
    <w:p w:rsidR="000946DF" w:rsidRDefault="00E24786" w:rsidP="000946DF">
      <w:pPr>
        <w:autoSpaceDE w:val="0"/>
        <w:autoSpaceDN w:val="0"/>
        <w:adjustRightInd w:val="0"/>
        <w:spacing w:before="0" w:after="0" w:line="240" w:lineRule="auto"/>
        <w:ind w:firstLine="0"/>
        <w:rPr>
          <w:sz w:val="28"/>
          <w:szCs w:val="28"/>
        </w:rPr>
      </w:pPr>
      <w:r w:rsidRPr="00DE342A">
        <w:rPr>
          <w:sz w:val="28"/>
          <w:szCs w:val="28"/>
        </w:rPr>
        <w:t xml:space="preserve">       </w:t>
      </w:r>
      <w:hyperlink r:id="rId257" w:history="1">
        <w:r w:rsidRPr="00DE342A">
          <w:rPr>
            <w:sz w:val="28"/>
            <w:szCs w:val="28"/>
          </w:rPr>
          <w:t>40149</w:t>
        </w:r>
      </w:hyperlink>
      <w:r w:rsidRPr="00DE342A">
        <w:rPr>
          <w:sz w:val="28"/>
          <w:szCs w:val="28"/>
        </w:rPr>
        <w:t xml:space="preserve"> "Доходы будущих периодо</w:t>
      </w:r>
      <w:r w:rsidR="000946DF">
        <w:rPr>
          <w:sz w:val="28"/>
          <w:szCs w:val="28"/>
        </w:rPr>
        <w:t xml:space="preserve">в к признанию </w:t>
      </w:r>
      <w:proofErr w:type="gramStart"/>
      <w:r w:rsidR="000946DF">
        <w:rPr>
          <w:sz w:val="28"/>
          <w:szCs w:val="28"/>
        </w:rPr>
        <w:t>в</w:t>
      </w:r>
      <w:proofErr w:type="gramEnd"/>
      <w:r w:rsidR="000946DF">
        <w:rPr>
          <w:sz w:val="28"/>
          <w:szCs w:val="28"/>
        </w:rPr>
        <w:t xml:space="preserve"> очередные года"</w:t>
      </w:r>
    </w:p>
    <w:p w:rsidR="000946DF" w:rsidRDefault="00E24786" w:rsidP="000946DF">
      <w:pPr>
        <w:autoSpaceDE w:val="0"/>
        <w:autoSpaceDN w:val="0"/>
        <w:adjustRightInd w:val="0"/>
        <w:spacing w:before="0" w:after="0" w:line="240" w:lineRule="auto"/>
        <w:ind w:firstLine="0"/>
        <w:rPr>
          <w:sz w:val="28"/>
          <w:szCs w:val="28"/>
        </w:rPr>
      </w:pPr>
      <w:r w:rsidRPr="00DE342A">
        <w:rPr>
          <w:sz w:val="28"/>
          <w:szCs w:val="28"/>
        </w:rPr>
        <w:tab/>
      </w:r>
    </w:p>
    <w:p w:rsidR="0050060F" w:rsidRPr="00DE342A" w:rsidRDefault="0050060F" w:rsidP="000946DF">
      <w:pPr>
        <w:autoSpaceDE w:val="0"/>
        <w:autoSpaceDN w:val="0"/>
        <w:adjustRightInd w:val="0"/>
        <w:spacing w:before="0" w:after="0" w:line="240" w:lineRule="auto"/>
        <w:ind w:firstLine="720"/>
        <w:rPr>
          <w:color w:val="000000" w:themeColor="text1"/>
          <w:sz w:val="28"/>
          <w:szCs w:val="28"/>
          <w:lang w:eastAsia="en-US"/>
        </w:rPr>
      </w:pPr>
      <w:r w:rsidRPr="00DE342A">
        <w:rPr>
          <w:color w:val="000000" w:themeColor="text1"/>
          <w:sz w:val="28"/>
          <w:szCs w:val="28"/>
          <w:lang w:eastAsia="en-US"/>
        </w:rPr>
        <w:t>Перевод сумм доходов будущих периодов с кредита счета 401 49 "Доходы</w:t>
      </w:r>
      <w:r w:rsidR="000946DF">
        <w:rPr>
          <w:color w:val="000000" w:themeColor="text1"/>
          <w:sz w:val="28"/>
          <w:szCs w:val="28"/>
          <w:lang w:eastAsia="en-US"/>
        </w:rPr>
        <w:t xml:space="preserve"> </w:t>
      </w:r>
      <w:r w:rsidRPr="00DE342A">
        <w:rPr>
          <w:color w:val="000000" w:themeColor="text1"/>
          <w:sz w:val="28"/>
          <w:szCs w:val="28"/>
          <w:lang w:eastAsia="en-US"/>
        </w:rPr>
        <w:t>будущих периодов к признанию в очередные года" на счет 401 41 "Доходы будущих периодов к признанию в текущем году» в части доходов будущих периодов подлежащих к признанию в текущем году осуществляется:</w:t>
      </w:r>
    </w:p>
    <w:p w:rsidR="0050060F" w:rsidRPr="00DE342A" w:rsidRDefault="0050060F" w:rsidP="0050060F">
      <w:pPr>
        <w:spacing w:before="0" w:line="240" w:lineRule="auto"/>
        <w:rPr>
          <w:color w:val="000000" w:themeColor="text1"/>
          <w:sz w:val="28"/>
          <w:szCs w:val="28"/>
          <w:lang w:eastAsia="en-US"/>
        </w:rPr>
      </w:pPr>
      <w:r w:rsidRPr="00DE342A">
        <w:rPr>
          <w:color w:val="000000" w:themeColor="text1"/>
          <w:sz w:val="28"/>
          <w:szCs w:val="28"/>
          <w:lang w:eastAsia="en-US"/>
        </w:rPr>
        <w:t>- первым рабочим днем отчетного года.</w:t>
      </w:r>
    </w:p>
    <w:p w:rsidR="00E24786" w:rsidRPr="008B33E4" w:rsidRDefault="00E24786" w:rsidP="00E24786">
      <w:pPr>
        <w:rPr>
          <w:i/>
          <w:sz w:val="28"/>
          <w:szCs w:val="28"/>
        </w:rPr>
      </w:pPr>
      <w:r w:rsidRPr="00DE342A">
        <w:rPr>
          <w:sz w:val="28"/>
          <w:szCs w:val="28"/>
        </w:rPr>
        <w:tab/>
      </w:r>
      <w:r w:rsidRPr="00DE342A">
        <w:rPr>
          <w:i/>
          <w:sz w:val="28"/>
          <w:szCs w:val="28"/>
        </w:rPr>
        <w:t xml:space="preserve">(Основание: </w:t>
      </w:r>
      <w:hyperlink r:id="rId258" w:history="1">
        <w:r w:rsidRPr="00DE342A">
          <w:rPr>
            <w:rStyle w:val="afc"/>
            <w:i/>
            <w:color w:val="auto"/>
            <w:sz w:val="28"/>
            <w:szCs w:val="28"/>
          </w:rPr>
          <w:t xml:space="preserve">п. </w:t>
        </w:r>
      </w:hyperlink>
      <w:r w:rsidRPr="00DE342A">
        <w:rPr>
          <w:i/>
          <w:sz w:val="28"/>
          <w:szCs w:val="28"/>
          <w:u w:val="single"/>
        </w:rPr>
        <w:t>301</w:t>
      </w:r>
      <w:r w:rsidRPr="00DE342A">
        <w:rPr>
          <w:i/>
          <w:sz w:val="28"/>
          <w:szCs w:val="28"/>
        </w:rPr>
        <w:t xml:space="preserve"> Инструкции № 157н)</w:t>
      </w:r>
    </w:p>
    <w:p w:rsidR="00721A1E" w:rsidRPr="00800C0B" w:rsidRDefault="00FA1DB4" w:rsidP="00471914">
      <w:pPr>
        <w:pStyle w:val="1"/>
        <w:numPr>
          <w:ilvl w:val="0"/>
          <w:numId w:val="30"/>
        </w:numPr>
        <w:rPr>
          <w:sz w:val="28"/>
        </w:rPr>
      </w:pPr>
      <w:bookmarkStart w:id="115" w:name="_ref_16365"/>
      <w:r w:rsidRPr="00800C0B">
        <w:rPr>
          <w:sz w:val="28"/>
        </w:rPr>
        <w:t>Санкционирование расходов</w:t>
      </w:r>
      <w:bookmarkEnd w:id="115"/>
    </w:p>
    <w:p w:rsidR="00721A1E" w:rsidRPr="00800C0B" w:rsidRDefault="00FA1DB4" w:rsidP="00471914">
      <w:pPr>
        <w:pStyle w:val="2"/>
        <w:numPr>
          <w:ilvl w:val="1"/>
          <w:numId w:val="30"/>
        </w:numPr>
        <w:rPr>
          <w:sz w:val="28"/>
          <w:szCs w:val="28"/>
        </w:rPr>
      </w:pPr>
      <w:bookmarkStart w:id="116" w:name="_ref_502552"/>
      <w:r w:rsidRPr="00800C0B">
        <w:rPr>
          <w:sz w:val="28"/>
          <w:szCs w:val="28"/>
        </w:rPr>
        <w:t>Учет принимаемых обязательств осуществляется на основании:</w:t>
      </w:r>
      <w:bookmarkEnd w:id="116"/>
    </w:p>
    <w:p w:rsidR="00721A1E" w:rsidRDefault="00FA1DB4" w:rsidP="00ED2383">
      <w:pPr>
        <w:pStyle w:val="ab"/>
        <w:numPr>
          <w:ilvl w:val="0"/>
          <w:numId w:val="9"/>
        </w:numPr>
        <w:spacing w:before="0" w:after="0"/>
        <w:ind w:left="482"/>
        <w:jc w:val="both"/>
        <w:rPr>
          <w:sz w:val="28"/>
          <w:szCs w:val="28"/>
        </w:rPr>
      </w:pPr>
      <w:r w:rsidRPr="00800C0B">
        <w:rPr>
          <w:sz w:val="28"/>
          <w:szCs w:val="28"/>
        </w:rPr>
        <w:t>извещения о проведении конкурса, аукциона, торгов, запроса котировок;</w:t>
      </w:r>
    </w:p>
    <w:p w:rsidR="00C8242D" w:rsidRPr="00C8242D" w:rsidRDefault="00C8242D" w:rsidP="00587AAF">
      <w:pPr>
        <w:spacing w:before="0" w:after="0"/>
        <w:rPr>
          <w:sz w:val="28"/>
          <w:szCs w:val="28"/>
        </w:rPr>
      </w:pPr>
      <w:r>
        <w:rPr>
          <w:sz w:val="28"/>
          <w:szCs w:val="28"/>
        </w:rPr>
        <w:t xml:space="preserve">- </w:t>
      </w:r>
      <w:r w:rsidRPr="00C8242D">
        <w:rPr>
          <w:sz w:val="28"/>
          <w:szCs w:val="28"/>
        </w:rPr>
        <w:t xml:space="preserve"> приглашения принять участие в определении поставщика (подрядчика, исполнителя);</w:t>
      </w:r>
    </w:p>
    <w:p w:rsidR="00721A1E" w:rsidRPr="00800C0B" w:rsidRDefault="00FA1DB4" w:rsidP="00ED2383">
      <w:pPr>
        <w:pStyle w:val="ab"/>
        <w:numPr>
          <w:ilvl w:val="0"/>
          <w:numId w:val="9"/>
        </w:numPr>
        <w:spacing w:after="0"/>
        <w:ind w:left="482"/>
        <w:jc w:val="both"/>
        <w:rPr>
          <w:sz w:val="28"/>
          <w:szCs w:val="28"/>
        </w:rPr>
      </w:pPr>
      <w:r w:rsidRPr="00800C0B">
        <w:rPr>
          <w:sz w:val="28"/>
          <w:szCs w:val="28"/>
        </w:rPr>
        <w:t>протокола конкурсной комиссии;</w:t>
      </w:r>
    </w:p>
    <w:p w:rsidR="00721A1E" w:rsidRPr="00800C0B" w:rsidRDefault="00FA1DB4" w:rsidP="00ED2383">
      <w:pPr>
        <w:pStyle w:val="ab"/>
        <w:numPr>
          <w:ilvl w:val="0"/>
          <w:numId w:val="9"/>
        </w:numPr>
        <w:spacing w:after="0"/>
        <w:ind w:left="482"/>
        <w:jc w:val="both"/>
        <w:rPr>
          <w:sz w:val="28"/>
          <w:szCs w:val="28"/>
        </w:rPr>
      </w:pPr>
      <w:r w:rsidRPr="00800C0B">
        <w:rPr>
          <w:sz w:val="28"/>
          <w:szCs w:val="28"/>
        </w:rPr>
        <w:t>бухгалтерской справки (</w:t>
      </w:r>
      <w:hyperlink r:id="rId259" w:history="1">
        <w:r w:rsidRPr="00800C0B">
          <w:rPr>
            <w:rStyle w:val="afc"/>
            <w:color w:val="auto"/>
            <w:sz w:val="28"/>
            <w:szCs w:val="28"/>
          </w:rPr>
          <w:t>ф. 0504833</w:t>
        </w:r>
      </w:hyperlink>
      <w:r w:rsidRPr="00800C0B">
        <w:rPr>
          <w:sz w:val="28"/>
          <w:szCs w:val="28"/>
        </w:rPr>
        <w:t>).</w:t>
      </w:r>
    </w:p>
    <w:p w:rsidR="00721A1E" w:rsidRPr="00800C0B" w:rsidRDefault="00FA1DB4">
      <w:pPr>
        <w:rPr>
          <w:sz w:val="28"/>
          <w:szCs w:val="28"/>
        </w:rPr>
      </w:pPr>
      <w:r w:rsidRPr="00800C0B">
        <w:rPr>
          <w:i/>
          <w:sz w:val="28"/>
          <w:szCs w:val="28"/>
        </w:rPr>
        <w:t>(Основание:</w:t>
      </w:r>
      <w:r w:rsidRPr="00800C0B">
        <w:rPr>
          <w:sz w:val="28"/>
          <w:szCs w:val="28"/>
        </w:rPr>
        <w:t xml:space="preserve"> </w:t>
      </w:r>
      <w:hyperlink r:id="rId260" w:history="1">
        <w:r w:rsidRPr="00800C0B">
          <w:rPr>
            <w:rStyle w:val="afc"/>
            <w:i/>
            <w:color w:val="auto"/>
            <w:sz w:val="28"/>
            <w:szCs w:val="28"/>
          </w:rPr>
          <w:t>п. 3 ст. 219</w:t>
        </w:r>
      </w:hyperlink>
      <w:r w:rsidRPr="00800C0B">
        <w:rPr>
          <w:i/>
          <w:sz w:val="28"/>
          <w:szCs w:val="28"/>
        </w:rPr>
        <w:t xml:space="preserve"> БК РФ, </w:t>
      </w:r>
      <w:hyperlink r:id="rId261" w:history="1">
        <w:r w:rsidRPr="00800C0B">
          <w:rPr>
            <w:rStyle w:val="afc"/>
            <w:i/>
            <w:color w:val="auto"/>
            <w:sz w:val="28"/>
            <w:szCs w:val="28"/>
          </w:rPr>
          <w:t>п. 318</w:t>
        </w:r>
      </w:hyperlink>
      <w:r w:rsidRPr="00800C0B">
        <w:rPr>
          <w:i/>
          <w:sz w:val="28"/>
          <w:szCs w:val="28"/>
        </w:rPr>
        <w:t xml:space="preserve"> Инструкции № 157н, </w:t>
      </w:r>
      <w:hyperlink r:id="rId262" w:history="1">
        <w:r w:rsidRPr="00800C0B">
          <w:rPr>
            <w:rStyle w:val="afc"/>
            <w:i/>
            <w:color w:val="auto"/>
            <w:sz w:val="28"/>
            <w:szCs w:val="28"/>
          </w:rPr>
          <w:t>п. 9</w:t>
        </w:r>
      </w:hyperlink>
      <w:r w:rsidRPr="00800C0B">
        <w:rPr>
          <w:i/>
          <w:sz w:val="28"/>
          <w:szCs w:val="28"/>
        </w:rPr>
        <w:t xml:space="preserve"> СГС "Учетная политика")</w:t>
      </w:r>
    </w:p>
    <w:p w:rsidR="00721A1E" w:rsidRPr="00800C0B" w:rsidRDefault="00FA1DB4" w:rsidP="00471914">
      <w:pPr>
        <w:pStyle w:val="2"/>
        <w:numPr>
          <w:ilvl w:val="1"/>
          <w:numId w:val="30"/>
        </w:numPr>
        <w:rPr>
          <w:sz w:val="28"/>
          <w:szCs w:val="28"/>
        </w:rPr>
      </w:pPr>
      <w:bookmarkStart w:id="117" w:name="_ref_508471"/>
      <w:r w:rsidRPr="00800C0B">
        <w:rPr>
          <w:sz w:val="28"/>
          <w:szCs w:val="28"/>
        </w:rPr>
        <w:t>Учет обязательств осуществляется на основании:</w:t>
      </w:r>
      <w:bookmarkEnd w:id="117"/>
    </w:p>
    <w:p w:rsidR="00721A1E" w:rsidRDefault="00FA1DB4" w:rsidP="00ED2383">
      <w:pPr>
        <w:pStyle w:val="ab"/>
        <w:numPr>
          <w:ilvl w:val="0"/>
          <w:numId w:val="10"/>
        </w:numPr>
        <w:spacing w:after="0"/>
        <w:ind w:left="482"/>
        <w:jc w:val="both"/>
        <w:rPr>
          <w:sz w:val="28"/>
          <w:szCs w:val="28"/>
        </w:rPr>
      </w:pPr>
      <w:r w:rsidRPr="00800C0B">
        <w:rPr>
          <w:sz w:val="28"/>
          <w:szCs w:val="28"/>
        </w:rPr>
        <w:t>распорядительного документа об утверждении штатного расписания с расчетом годового фонда оплаты труда;</w:t>
      </w:r>
    </w:p>
    <w:p w:rsidR="00234A0E" w:rsidRPr="00800C0B" w:rsidRDefault="00234A0E" w:rsidP="00ED2383">
      <w:pPr>
        <w:pStyle w:val="ab"/>
        <w:numPr>
          <w:ilvl w:val="0"/>
          <w:numId w:val="10"/>
        </w:numPr>
        <w:spacing w:after="0"/>
        <w:ind w:left="482"/>
        <w:jc w:val="both"/>
        <w:rPr>
          <w:sz w:val="28"/>
          <w:szCs w:val="28"/>
        </w:rPr>
      </w:pPr>
      <w:r>
        <w:rPr>
          <w:sz w:val="28"/>
          <w:szCs w:val="28"/>
        </w:rPr>
        <w:t>поступившего листка о временной нетрудоспособности;</w:t>
      </w:r>
    </w:p>
    <w:p w:rsidR="00721A1E" w:rsidRPr="00800C0B" w:rsidRDefault="00FA1DB4" w:rsidP="00ED2383">
      <w:pPr>
        <w:pStyle w:val="ab"/>
        <w:numPr>
          <w:ilvl w:val="0"/>
          <w:numId w:val="10"/>
        </w:numPr>
        <w:spacing w:after="0"/>
        <w:ind w:left="482"/>
        <w:jc w:val="both"/>
        <w:rPr>
          <w:sz w:val="28"/>
          <w:szCs w:val="28"/>
        </w:rPr>
      </w:pPr>
      <w:r w:rsidRPr="00800C0B">
        <w:rPr>
          <w:sz w:val="28"/>
          <w:szCs w:val="28"/>
        </w:rPr>
        <w:lastRenderedPageBreak/>
        <w:t>договора (контракта) на поставку товаров, выполнение работ, оказание услуг;</w:t>
      </w:r>
    </w:p>
    <w:p w:rsidR="00721A1E" w:rsidRPr="00800C0B" w:rsidRDefault="00FA1DB4" w:rsidP="00ED2383">
      <w:pPr>
        <w:pStyle w:val="ab"/>
        <w:numPr>
          <w:ilvl w:val="0"/>
          <w:numId w:val="10"/>
        </w:numPr>
        <w:spacing w:after="0"/>
        <w:ind w:left="482"/>
        <w:jc w:val="both"/>
        <w:rPr>
          <w:sz w:val="28"/>
          <w:szCs w:val="28"/>
        </w:rPr>
      </w:pPr>
      <w:r w:rsidRPr="00800C0B">
        <w:rPr>
          <w:sz w:val="28"/>
          <w:szCs w:val="28"/>
        </w:rPr>
        <w:t>при отсутствии договора - акта выполненных работ (оказанных услуг), счета;</w:t>
      </w:r>
    </w:p>
    <w:p w:rsidR="00721A1E" w:rsidRPr="00800C0B" w:rsidRDefault="00FA1DB4" w:rsidP="00ED2383">
      <w:pPr>
        <w:pStyle w:val="ab"/>
        <w:numPr>
          <w:ilvl w:val="0"/>
          <w:numId w:val="10"/>
        </w:numPr>
        <w:spacing w:after="0"/>
        <w:ind w:left="482"/>
        <w:jc w:val="both"/>
        <w:rPr>
          <w:sz w:val="28"/>
          <w:szCs w:val="28"/>
        </w:rPr>
      </w:pPr>
      <w:r w:rsidRPr="00800C0B">
        <w:rPr>
          <w:sz w:val="28"/>
          <w:szCs w:val="28"/>
        </w:rPr>
        <w:t>исполнительного листа, судебного приказа;</w:t>
      </w:r>
    </w:p>
    <w:p w:rsidR="00721A1E" w:rsidRPr="00800C0B" w:rsidRDefault="00FA1DB4" w:rsidP="00ED2383">
      <w:pPr>
        <w:pStyle w:val="ab"/>
        <w:numPr>
          <w:ilvl w:val="0"/>
          <w:numId w:val="10"/>
        </w:numPr>
        <w:spacing w:after="0"/>
        <w:ind w:left="482"/>
        <w:jc w:val="both"/>
        <w:rPr>
          <w:sz w:val="28"/>
          <w:szCs w:val="28"/>
        </w:rPr>
      </w:pPr>
      <w:r w:rsidRPr="00800C0B">
        <w:rPr>
          <w:sz w:val="28"/>
          <w:szCs w:val="28"/>
        </w:rPr>
        <w:t>налоговой декларации, налогового расчета (расчета авансовых платежей), расчета по страховым взносам;</w:t>
      </w:r>
    </w:p>
    <w:p w:rsidR="00721A1E" w:rsidRPr="00800C0B" w:rsidRDefault="00FA1DB4" w:rsidP="00ED2383">
      <w:pPr>
        <w:pStyle w:val="ab"/>
        <w:numPr>
          <w:ilvl w:val="0"/>
          <w:numId w:val="10"/>
        </w:numPr>
        <w:spacing w:before="0" w:after="0"/>
        <w:ind w:left="482"/>
        <w:jc w:val="both"/>
        <w:rPr>
          <w:sz w:val="28"/>
          <w:szCs w:val="28"/>
        </w:rPr>
      </w:pPr>
      <w:r w:rsidRPr="00800C0B">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587AAF" w:rsidRPr="00587AAF" w:rsidRDefault="00587AAF" w:rsidP="00587AAF">
      <w:pPr>
        <w:spacing w:before="0" w:after="0"/>
        <w:ind w:left="482" w:firstLine="0"/>
      </w:pPr>
      <w:r>
        <w:rPr>
          <w:sz w:val="28"/>
          <w:szCs w:val="28"/>
        </w:rPr>
        <w:t xml:space="preserve">- </w:t>
      </w:r>
      <w:r w:rsidR="00FA1DB4" w:rsidRPr="00587AAF">
        <w:rPr>
          <w:sz w:val="28"/>
          <w:szCs w:val="28"/>
        </w:rPr>
        <w:t>согласованного руководителем заявления о выдаче под отчет денежны</w:t>
      </w:r>
      <w:r w:rsidRPr="00587AAF">
        <w:rPr>
          <w:sz w:val="28"/>
          <w:szCs w:val="28"/>
        </w:rPr>
        <w:t xml:space="preserve">х средств или авансового отчета; </w:t>
      </w:r>
    </w:p>
    <w:p w:rsidR="00587AAF" w:rsidRPr="00587AAF" w:rsidRDefault="00587AAF" w:rsidP="00587AAF">
      <w:pPr>
        <w:spacing w:before="0" w:after="0"/>
        <w:rPr>
          <w:sz w:val="28"/>
          <w:szCs w:val="28"/>
        </w:rPr>
      </w:pPr>
      <w:r>
        <w:t xml:space="preserve">- </w:t>
      </w:r>
      <w:r w:rsidRPr="00587AAF">
        <w:rPr>
          <w:sz w:val="28"/>
          <w:szCs w:val="28"/>
        </w:rPr>
        <w:t>соглашения о предоставлении из бюджета межбюджетного трансферта;</w:t>
      </w:r>
    </w:p>
    <w:p w:rsidR="00587AAF" w:rsidRPr="00587AAF" w:rsidRDefault="00587AAF" w:rsidP="00587AAF">
      <w:pPr>
        <w:spacing w:before="0" w:after="0"/>
        <w:ind w:left="482" w:firstLine="0"/>
        <w:rPr>
          <w:sz w:val="28"/>
          <w:szCs w:val="28"/>
        </w:rPr>
      </w:pPr>
      <w:r w:rsidRPr="00587AAF">
        <w:rPr>
          <w:sz w:val="28"/>
          <w:szCs w:val="28"/>
        </w:rPr>
        <w:t>- нормативного правового акта о предоставлении из бюджета межбюджетного трансферта, если порядком (правилами) его предоставления не предусмотрено заключение соглашения о его предоставлении;</w:t>
      </w:r>
    </w:p>
    <w:p w:rsidR="00587AAF" w:rsidRPr="00587AAF" w:rsidRDefault="00587AAF" w:rsidP="00587AAF">
      <w:pPr>
        <w:pStyle w:val="ab"/>
        <w:spacing w:before="0" w:after="0"/>
        <w:jc w:val="both"/>
        <w:rPr>
          <w:sz w:val="28"/>
          <w:szCs w:val="28"/>
        </w:rPr>
      </w:pPr>
      <w:r w:rsidRPr="00587AAF">
        <w:rPr>
          <w:sz w:val="28"/>
          <w:szCs w:val="28"/>
        </w:rPr>
        <w:t>- договора (соглашения) о предоставлении субсидии бюджетному или автономному учреждению</w:t>
      </w:r>
      <w:r w:rsidR="00FC1DC5">
        <w:rPr>
          <w:sz w:val="28"/>
          <w:szCs w:val="28"/>
        </w:rPr>
        <w:t>, юридическому лицу или индивидуальному предпринимателю</w:t>
      </w:r>
      <w:r w:rsidRPr="00587AAF">
        <w:rPr>
          <w:sz w:val="28"/>
          <w:szCs w:val="28"/>
        </w:rPr>
        <w:t xml:space="preserve">; </w:t>
      </w:r>
    </w:p>
    <w:p w:rsidR="00587AAF" w:rsidRPr="00587AAF" w:rsidRDefault="00587AAF" w:rsidP="00587AAF">
      <w:pPr>
        <w:pStyle w:val="ab"/>
        <w:spacing w:before="0" w:after="0"/>
        <w:ind w:left="482" w:firstLine="0"/>
        <w:jc w:val="both"/>
        <w:rPr>
          <w:sz w:val="28"/>
          <w:szCs w:val="28"/>
        </w:rPr>
      </w:pPr>
      <w:r w:rsidRPr="00587AAF">
        <w:rPr>
          <w:sz w:val="28"/>
          <w:szCs w:val="28"/>
        </w:rPr>
        <w:t>- договора (соглашения) о предоставлении бюджетных инвестиций юридическому лицу, не являющемуся учреждением или унитарным предприятием;</w:t>
      </w:r>
    </w:p>
    <w:p w:rsidR="00587AAF" w:rsidRPr="00587AAF" w:rsidRDefault="00587AAF" w:rsidP="00587AAF">
      <w:pPr>
        <w:spacing w:before="0" w:after="0"/>
        <w:ind w:left="482" w:firstLine="0"/>
        <w:rPr>
          <w:sz w:val="28"/>
          <w:szCs w:val="28"/>
        </w:rPr>
      </w:pPr>
      <w:r w:rsidRPr="00587AAF">
        <w:rPr>
          <w:sz w:val="28"/>
          <w:szCs w:val="28"/>
        </w:rPr>
        <w:t>- нормативного правового акта о предоставлении субсидии юридическому лицу, если порядком (правилами) ее предоставления не предусмотрено заключение договора (соглашения);</w:t>
      </w:r>
    </w:p>
    <w:p w:rsidR="00587AAF" w:rsidRPr="00800C0B" w:rsidRDefault="00587AAF" w:rsidP="00587AAF">
      <w:pPr>
        <w:spacing w:before="0" w:after="0"/>
        <w:ind w:left="482" w:firstLine="0"/>
        <w:rPr>
          <w:sz w:val="28"/>
          <w:szCs w:val="28"/>
        </w:rPr>
      </w:pPr>
      <w:r w:rsidRPr="00587AAF">
        <w:rPr>
          <w:sz w:val="28"/>
          <w:szCs w:val="28"/>
        </w:rPr>
        <w:t xml:space="preserve">- закона, нормативного правового акта, в соответствии с </w:t>
      </w:r>
      <w:proofErr w:type="gramStart"/>
      <w:r w:rsidRPr="00587AAF">
        <w:rPr>
          <w:sz w:val="28"/>
          <w:szCs w:val="28"/>
        </w:rPr>
        <w:t>которыми</w:t>
      </w:r>
      <w:proofErr w:type="gramEnd"/>
      <w:r w:rsidRPr="00587AAF">
        <w:rPr>
          <w:sz w:val="28"/>
          <w:szCs w:val="28"/>
        </w:rPr>
        <w:t xml:space="preserve"> возникают публичные нормативные обязательства</w:t>
      </w:r>
      <w:r>
        <w:rPr>
          <w:sz w:val="28"/>
          <w:szCs w:val="28"/>
        </w:rPr>
        <w:t>.</w:t>
      </w:r>
    </w:p>
    <w:p w:rsidR="00721A1E" w:rsidRPr="00800C0B" w:rsidRDefault="00FA1DB4">
      <w:pPr>
        <w:rPr>
          <w:sz w:val="28"/>
          <w:szCs w:val="28"/>
        </w:rPr>
      </w:pPr>
      <w:r w:rsidRPr="00800C0B">
        <w:rPr>
          <w:i/>
          <w:sz w:val="28"/>
          <w:szCs w:val="28"/>
        </w:rPr>
        <w:t>(Основание:</w:t>
      </w:r>
      <w:r w:rsidRPr="00800C0B">
        <w:rPr>
          <w:sz w:val="28"/>
          <w:szCs w:val="28"/>
        </w:rPr>
        <w:t xml:space="preserve"> </w:t>
      </w:r>
      <w:hyperlink r:id="rId263" w:history="1">
        <w:r w:rsidRPr="00800C0B">
          <w:rPr>
            <w:rStyle w:val="afc"/>
            <w:i/>
            <w:color w:val="auto"/>
            <w:sz w:val="28"/>
            <w:szCs w:val="28"/>
          </w:rPr>
          <w:t>п. 3 ст. 219</w:t>
        </w:r>
      </w:hyperlink>
      <w:r w:rsidRPr="00800C0B">
        <w:rPr>
          <w:i/>
          <w:sz w:val="28"/>
          <w:szCs w:val="28"/>
        </w:rPr>
        <w:t xml:space="preserve"> БК РФ, </w:t>
      </w:r>
      <w:hyperlink r:id="rId264" w:history="1">
        <w:r w:rsidRPr="00800C0B">
          <w:rPr>
            <w:rStyle w:val="afc"/>
            <w:i/>
            <w:color w:val="auto"/>
            <w:sz w:val="28"/>
            <w:szCs w:val="28"/>
          </w:rPr>
          <w:t>п. 318</w:t>
        </w:r>
      </w:hyperlink>
      <w:r w:rsidRPr="00800C0B">
        <w:rPr>
          <w:i/>
          <w:sz w:val="28"/>
          <w:szCs w:val="28"/>
        </w:rPr>
        <w:t xml:space="preserve"> Инструкции № 157н, </w:t>
      </w:r>
      <w:hyperlink r:id="rId265" w:history="1">
        <w:r w:rsidRPr="00800C0B">
          <w:rPr>
            <w:rStyle w:val="afc"/>
            <w:i/>
            <w:color w:val="auto"/>
            <w:sz w:val="28"/>
            <w:szCs w:val="28"/>
          </w:rPr>
          <w:t>п. 9</w:t>
        </w:r>
      </w:hyperlink>
      <w:r w:rsidRPr="00800C0B">
        <w:rPr>
          <w:i/>
          <w:sz w:val="28"/>
          <w:szCs w:val="28"/>
        </w:rPr>
        <w:t xml:space="preserve"> СГС "Учетная политика")</w:t>
      </w:r>
    </w:p>
    <w:p w:rsidR="00721A1E" w:rsidRPr="00800C0B" w:rsidRDefault="00FA1DB4" w:rsidP="00471914">
      <w:pPr>
        <w:pStyle w:val="2"/>
        <w:numPr>
          <w:ilvl w:val="1"/>
          <w:numId w:val="30"/>
        </w:numPr>
        <w:rPr>
          <w:sz w:val="28"/>
          <w:szCs w:val="28"/>
        </w:rPr>
      </w:pPr>
      <w:bookmarkStart w:id="118" w:name="_ref_508472"/>
      <w:r w:rsidRPr="00800C0B">
        <w:rPr>
          <w:sz w:val="28"/>
          <w:szCs w:val="28"/>
        </w:rPr>
        <w:t>Учет денежных обязательств осуществляется на основании:</w:t>
      </w:r>
      <w:bookmarkEnd w:id="118"/>
    </w:p>
    <w:p w:rsidR="00721A1E" w:rsidRPr="00800C0B" w:rsidRDefault="00FA1DB4" w:rsidP="00ED2383">
      <w:pPr>
        <w:pStyle w:val="ab"/>
        <w:numPr>
          <w:ilvl w:val="0"/>
          <w:numId w:val="11"/>
        </w:numPr>
        <w:spacing w:after="0"/>
        <w:ind w:left="482"/>
        <w:jc w:val="both"/>
        <w:rPr>
          <w:sz w:val="28"/>
          <w:szCs w:val="28"/>
        </w:rPr>
      </w:pPr>
      <w:r w:rsidRPr="00800C0B">
        <w:rPr>
          <w:sz w:val="28"/>
          <w:szCs w:val="28"/>
        </w:rPr>
        <w:t>расчетно-платежной ведомости (</w:t>
      </w:r>
      <w:hyperlink r:id="rId266" w:history="1">
        <w:r w:rsidRPr="00800C0B">
          <w:rPr>
            <w:rStyle w:val="afc"/>
            <w:color w:val="auto"/>
            <w:sz w:val="28"/>
            <w:szCs w:val="28"/>
          </w:rPr>
          <w:t>ф. 0504401</w:t>
        </w:r>
      </w:hyperlink>
      <w:r w:rsidRPr="00800C0B">
        <w:rPr>
          <w:sz w:val="28"/>
          <w:szCs w:val="28"/>
        </w:rPr>
        <w:t>);</w:t>
      </w:r>
    </w:p>
    <w:p w:rsidR="00721A1E" w:rsidRPr="00800C0B" w:rsidRDefault="00FA1DB4" w:rsidP="00ED2383">
      <w:pPr>
        <w:pStyle w:val="ab"/>
        <w:numPr>
          <w:ilvl w:val="0"/>
          <w:numId w:val="11"/>
        </w:numPr>
        <w:spacing w:after="0"/>
        <w:ind w:left="482"/>
        <w:jc w:val="both"/>
        <w:rPr>
          <w:sz w:val="28"/>
          <w:szCs w:val="28"/>
        </w:rPr>
      </w:pPr>
      <w:r w:rsidRPr="00800C0B">
        <w:rPr>
          <w:sz w:val="28"/>
          <w:szCs w:val="28"/>
        </w:rPr>
        <w:t>расчетной ведомости (</w:t>
      </w:r>
      <w:hyperlink r:id="rId267" w:history="1">
        <w:r w:rsidRPr="00800C0B">
          <w:rPr>
            <w:rStyle w:val="afc"/>
            <w:color w:val="auto"/>
            <w:sz w:val="28"/>
            <w:szCs w:val="28"/>
          </w:rPr>
          <w:t>ф. 0504402</w:t>
        </w:r>
      </w:hyperlink>
      <w:r w:rsidRPr="00800C0B">
        <w:rPr>
          <w:sz w:val="28"/>
          <w:szCs w:val="28"/>
        </w:rPr>
        <w:t>);</w:t>
      </w:r>
    </w:p>
    <w:p w:rsidR="00721A1E" w:rsidRPr="00800C0B" w:rsidRDefault="00FA1DB4" w:rsidP="00ED2383">
      <w:pPr>
        <w:pStyle w:val="ab"/>
        <w:numPr>
          <w:ilvl w:val="0"/>
          <w:numId w:val="11"/>
        </w:numPr>
        <w:spacing w:after="0"/>
        <w:ind w:left="482"/>
        <w:jc w:val="both"/>
        <w:rPr>
          <w:sz w:val="28"/>
          <w:szCs w:val="28"/>
        </w:rPr>
      </w:pPr>
      <w:r w:rsidRPr="00800C0B">
        <w:rPr>
          <w:sz w:val="28"/>
          <w:szCs w:val="28"/>
        </w:rPr>
        <w:t>записки-расчета об исчислении среднего заработка при предоставлении отпуска, увольнении и других случаях (</w:t>
      </w:r>
      <w:hyperlink r:id="rId268" w:history="1">
        <w:r w:rsidRPr="00800C0B">
          <w:rPr>
            <w:rStyle w:val="afc"/>
            <w:color w:val="auto"/>
            <w:sz w:val="28"/>
            <w:szCs w:val="28"/>
          </w:rPr>
          <w:t>ф. 0504425</w:t>
        </w:r>
      </w:hyperlink>
      <w:r w:rsidRPr="00800C0B">
        <w:rPr>
          <w:sz w:val="28"/>
          <w:szCs w:val="28"/>
        </w:rPr>
        <w:t>);</w:t>
      </w:r>
    </w:p>
    <w:p w:rsidR="00721A1E" w:rsidRPr="00800C0B" w:rsidRDefault="00FA1DB4" w:rsidP="00ED2383">
      <w:pPr>
        <w:pStyle w:val="ab"/>
        <w:numPr>
          <w:ilvl w:val="0"/>
          <w:numId w:val="11"/>
        </w:numPr>
        <w:spacing w:after="0"/>
        <w:ind w:left="482"/>
        <w:jc w:val="both"/>
        <w:rPr>
          <w:sz w:val="28"/>
          <w:szCs w:val="28"/>
        </w:rPr>
      </w:pPr>
      <w:r w:rsidRPr="00800C0B">
        <w:rPr>
          <w:sz w:val="28"/>
          <w:szCs w:val="28"/>
        </w:rPr>
        <w:t>бухгалтерской справки (</w:t>
      </w:r>
      <w:hyperlink r:id="rId269" w:history="1">
        <w:r w:rsidRPr="00800C0B">
          <w:rPr>
            <w:rStyle w:val="afc"/>
            <w:color w:val="auto"/>
            <w:sz w:val="28"/>
            <w:szCs w:val="28"/>
          </w:rPr>
          <w:t>ф. 0504833</w:t>
        </w:r>
      </w:hyperlink>
      <w:r w:rsidRPr="00800C0B">
        <w:rPr>
          <w:sz w:val="28"/>
          <w:szCs w:val="28"/>
        </w:rPr>
        <w:t>);</w:t>
      </w:r>
    </w:p>
    <w:p w:rsidR="00721A1E" w:rsidRPr="00800C0B" w:rsidRDefault="00FA1DB4" w:rsidP="00ED2383">
      <w:pPr>
        <w:pStyle w:val="ab"/>
        <w:numPr>
          <w:ilvl w:val="0"/>
          <w:numId w:val="11"/>
        </w:numPr>
        <w:spacing w:after="0"/>
        <w:ind w:left="482"/>
        <w:jc w:val="both"/>
        <w:rPr>
          <w:sz w:val="28"/>
          <w:szCs w:val="28"/>
        </w:rPr>
      </w:pPr>
      <w:r w:rsidRPr="00800C0B">
        <w:rPr>
          <w:sz w:val="28"/>
          <w:szCs w:val="28"/>
        </w:rPr>
        <w:t>акта выполненных работ;</w:t>
      </w:r>
    </w:p>
    <w:p w:rsidR="00721A1E" w:rsidRPr="00800C0B" w:rsidRDefault="00FA1DB4" w:rsidP="00ED2383">
      <w:pPr>
        <w:pStyle w:val="ab"/>
        <w:numPr>
          <w:ilvl w:val="0"/>
          <w:numId w:val="11"/>
        </w:numPr>
        <w:spacing w:after="0"/>
        <w:ind w:left="482"/>
        <w:jc w:val="both"/>
        <w:rPr>
          <w:sz w:val="28"/>
          <w:szCs w:val="28"/>
        </w:rPr>
      </w:pPr>
      <w:r w:rsidRPr="00800C0B">
        <w:rPr>
          <w:sz w:val="28"/>
          <w:szCs w:val="28"/>
        </w:rPr>
        <w:lastRenderedPageBreak/>
        <w:t>акта об оказании услуг;</w:t>
      </w:r>
    </w:p>
    <w:p w:rsidR="00721A1E" w:rsidRDefault="00FA1DB4" w:rsidP="00ED2383">
      <w:pPr>
        <w:pStyle w:val="ab"/>
        <w:numPr>
          <w:ilvl w:val="0"/>
          <w:numId w:val="11"/>
        </w:numPr>
        <w:spacing w:after="0"/>
        <w:ind w:left="482"/>
        <w:jc w:val="both"/>
        <w:rPr>
          <w:sz w:val="28"/>
          <w:szCs w:val="28"/>
        </w:rPr>
      </w:pPr>
      <w:r w:rsidRPr="00800C0B">
        <w:rPr>
          <w:sz w:val="28"/>
          <w:szCs w:val="28"/>
        </w:rPr>
        <w:t>акта приема-передачи;</w:t>
      </w:r>
    </w:p>
    <w:p w:rsidR="00234A0E" w:rsidRPr="00800C0B" w:rsidRDefault="00234A0E" w:rsidP="00ED2383">
      <w:pPr>
        <w:pStyle w:val="ab"/>
        <w:numPr>
          <w:ilvl w:val="0"/>
          <w:numId w:val="11"/>
        </w:numPr>
        <w:spacing w:after="0"/>
        <w:ind w:left="482"/>
        <w:jc w:val="both"/>
        <w:rPr>
          <w:sz w:val="28"/>
          <w:szCs w:val="28"/>
        </w:rPr>
      </w:pPr>
      <w:r>
        <w:rPr>
          <w:sz w:val="28"/>
          <w:szCs w:val="28"/>
        </w:rPr>
        <w:t>документа о приемке в ЕИС;</w:t>
      </w:r>
    </w:p>
    <w:p w:rsidR="00721A1E" w:rsidRPr="00800C0B" w:rsidRDefault="00FA1DB4" w:rsidP="00ED2383">
      <w:pPr>
        <w:pStyle w:val="ab"/>
        <w:numPr>
          <w:ilvl w:val="0"/>
          <w:numId w:val="11"/>
        </w:numPr>
        <w:spacing w:after="0"/>
        <w:ind w:left="482"/>
        <w:jc w:val="both"/>
        <w:rPr>
          <w:sz w:val="28"/>
          <w:szCs w:val="28"/>
        </w:rPr>
      </w:pPr>
      <w:r w:rsidRPr="00800C0B">
        <w:rPr>
          <w:sz w:val="28"/>
          <w:szCs w:val="28"/>
        </w:rPr>
        <w:t>договора в случае осуществления авансовых платежей в соответствии с его условиями;</w:t>
      </w:r>
    </w:p>
    <w:p w:rsidR="00721A1E" w:rsidRPr="00800C0B" w:rsidRDefault="00FA1DB4" w:rsidP="00ED2383">
      <w:pPr>
        <w:pStyle w:val="ab"/>
        <w:numPr>
          <w:ilvl w:val="0"/>
          <w:numId w:val="11"/>
        </w:numPr>
        <w:spacing w:after="0"/>
        <w:ind w:left="482"/>
        <w:jc w:val="both"/>
        <w:rPr>
          <w:sz w:val="28"/>
          <w:szCs w:val="28"/>
        </w:rPr>
      </w:pPr>
      <w:r w:rsidRPr="00800C0B">
        <w:rPr>
          <w:sz w:val="28"/>
          <w:szCs w:val="28"/>
        </w:rPr>
        <w:t>авансового отчета (</w:t>
      </w:r>
      <w:hyperlink r:id="rId270" w:history="1">
        <w:r w:rsidRPr="00800C0B">
          <w:rPr>
            <w:rStyle w:val="afc"/>
            <w:color w:val="auto"/>
            <w:sz w:val="28"/>
            <w:szCs w:val="28"/>
          </w:rPr>
          <w:t>ф. 0504505</w:t>
        </w:r>
      </w:hyperlink>
      <w:r w:rsidRPr="00800C0B">
        <w:rPr>
          <w:sz w:val="28"/>
          <w:szCs w:val="28"/>
        </w:rPr>
        <w:t>);</w:t>
      </w:r>
    </w:p>
    <w:p w:rsidR="00721A1E" w:rsidRPr="00800C0B" w:rsidRDefault="00FA1DB4" w:rsidP="00ED2383">
      <w:pPr>
        <w:pStyle w:val="ab"/>
        <w:numPr>
          <w:ilvl w:val="0"/>
          <w:numId w:val="11"/>
        </w:numPr>
        <w:spacing w:after="0"/>
        <w:ind w:left="482"/>
        <w:jc w:val="both"/>
        <w:rPr>
          <w:sz w:val="28"/>
          <w:szCs w:val="28"/>
        </w:rPr>
      </w:pPr>
      <w:r w:rsidRPr="00800C0B">
        <w:rPr>
          <w:sz w:val="28"/>
          <w:szCs w:val="28"/>
        </w:rPr>
        <w:t>справки-расчета;</w:t>
      </w:r>
    </w:p>
    <w:p w:rsidR="00721A1E" w:rsidRPr="00800C0B" w:rsidRDefault="00FA1DB4" w:rsidP="00ED2383">
      <w:pPr>
        <w:pStyle w:val="ab"/>
        <w:numPr>
          <w:ilvl w:val="0"/>
          <w:numId w:val="11"/>
        </w:numPr>
        <w:spacing w:after="0"/>
        <w:ind w:left="482"/>
        <w:jc w:val="both"/>
        <w:rPr>
          <w:sz w:val="28"/>
          <w:szCs w:val="28"/>
        </w:rPr>
      </w:pPr>
      <w:r w:rsidRPr="00800C0B">
        <w:rPr>
          <w:sz w:val="28"/>
          <w:szCs w:val="28"/>
        </w:rPr>
        <w:t>счета;</w:t>
      </w:r>
    </w:p>
    <w:p w:rsidR="00721A1E" w:rsidRPr="00800C0B" w:rsidRDefault="00FA1DB4" w:rsidP="00ED2383">
      <w:pPr>
        <w:pStyle w:val="ab"/>
        <w:numPr>
          <w:ilvl w:val="0"/>
          <w:numId w:val="11"/>
        </w:numPr>
        <w:spacing w:after="0"/>
        <w:ind w:left="482"/>
        <w:jc w:val="both"/>
        <w:rPr>
          <w:sz w:val="28"/>
          <w:szCs w:val="28"/>
        </w:rPr>
      </w:pPr>
      <w:r w:rsidRPr="00800C0B">
        <w:rPr>
          <w:sz w:val="28"/>
          <w:szCs w:val="28"/>
        </w:rPr>
        <w:t>счета-фактуры;</w:t>
      </w:r>
    </w:p>
    <w:p w:rsidR="00721A1E" w:rsidRPr="00800C0B" w:rsidRDefault="00FA1DB4" w:rsidP="00ED2383">
      <w:pPr>
        <w:pStyle w:val="ab"/>
        <w:numPr>
          <w:ilvl w:val="0"/>
          <w:numId w:val="11"/>
        </w:numPr>
        <w:spacing w:after="0"/>
        <w:ind w:left="482"/>
        <w:jc w:val="both"/>
        <w:rPr>
          <w:sz w:val="28"/>
          <w:szCs w:val="28"/>
        </w:rPr>
      </w:pPr>
      <w:r w:rsidRPr="00800C0B">
        <w:rPr>
          <w:sz w:val="28"/>
          <w:szCs w:val="28"/>
        </w:rPr>
        <w:t>товарной накладной (ТОРГ-12) (</w:t>
      </w:r>
      <w:hyperlink r:id="rId271" w:history="1">
        <w:r w:rsidRPr="00800C0B">
          <w:rPr>
            <w:rStyle w:val="afc"/>
            <w:color w:val="auto"/>
            <w:sz w:val="28"/>
            <w:szCs w:val="28"/>
          </w:rPr>
          <w:t>ф. 0330212</w:t>
        </w:r>
      </w:hyperlink>
      <w:r w:rsidRPr="00800C0B">
        <w:rPr>
          <w:sz w:val="28"/>
          <w:szCs w:val="28"/>
        </w:rPr>
        <w:t>);</w:t>
      </w:r>
    </w:p>
    <w:p w:rsidR="00721A1E" w:rsidRPr="00800C0B" w:rsidRDefault="00FA1DB4" w:rsidP="00ED2383">
      <w:pPr>
        <w:pStyle w:val="ab"/>
        <w:numPr>
          <w:ilvl w:val="0"/>
          <w:numId w:val="11"/>
        </w:numPr>
        <w:spacing w:after="0"/>
        <w:ind w:left="482"/>
        <w:jc w:val="both"/>
        <w:rPr>
          <w:sz w:val="28"/>
          <w:szCs w:val="28"/>
        </w:rPr>
      </w:pPr>
      <w:r w:rsidRPr="00800C0B">
        <w:rPr>
          <w:sz w:val="28"/>
          <w:szCs w:val="28"/>
        </w:rPr>
        <w:t>универсального передаточного документа;</w:t>
      </w:r>
    </w:p>
    <w:p w:rsidR="00721A1E" w:rsidRPr="00800C0B" w:rsidRDefault="00FA1DB4" w:rsidP="00ED2383">
      <w:pPr>
        <w:pStyle w:val="ab"/>
        <w:numPr>
          <w:ilvl w:val="0"/>
          <w:numId w:val="11"/>
        </w:numPr>
        <w:spacing w:after="0"/>
        <w:ind w:left="482"/>
        <w:jc w:val="both"/>
        <w:rPr>
          <w:sz w:val="28"/>
          <w:szCs w:val="28"/>
        </w:rPr>
      </w:pPr>
      <w:r w:rsidRPr="00800C0B">
        <w:rPr>
          <w:sz w:val="28"/>
          <w:szCs w:val="28"/>
        </w:rPr>
        <w:t>чека;</w:t>
      </w:r>
    </w:p>
    <w:p w:rsidR="00721A1E" w:rsidRPr="00800C0B" w:rsidRDefault="00FA1DB4" w:rsidP="00ED2383">
      <w:pPr>
        <w:pStyle w:val="ab"/>
        <w:numPr>
          <w:ilvl w:val="0"/>
          <w:numId w:val="11"/>
        </w:numPr>
        <w:spacing w:after="0"/>
        <w:ind w:left="482"/>
        <w:jc w:val="both"/>
        <w:rPr>
          <w:sz w:val="28"/>
          <w:szCs w:val="28"/>
        </w:rPr>
      </w:pPr>
      <w:r w:rsidRPr="00800C0B">
        <w:rPr>
          <w:sz w:val="28"/>
          <w:szCs w:val="28"/>
        </w:rPr>
        <w:t>квитанции;</w:t>
      </w:r>
    </w:p>
    <w:p w:rsidR="00721A1E" w:rsidRPr="00800C0B" w:rsidRDefault="00FA1DB4" w:rsidP="00ED2383">
      <w:pPr>
        <w:pStyle w:val="ab"/>
        <w:numPr>
          <w:ilvl w:val="0"/>
          <w:numId w:val="11"/>
        </w:numPr>
        <w:spacing w:after="0"/>
        <w:ind w:left="482"/>
        <w:jc w:val="both"/>
        <w:rPr>
          <w:sz w:val="28"/>
          <w:szCs w:val="28"/>
        </w:rPr>
      </w:pPr>
      <w:r w:rsidRPr="00800C0B">
        <w:rPr>
          <w:sz w:val="28"/>
          <w:szCs w:val="28"/>
        </w:rPr>
        <w:t>исполнительного листа, судебного приказа;</w:t>
      </w:r>
    </w:p>
    <w:p w:rsidR="00721A1E" w:rsidRPr="00800C0B" w:rsidRDefault="00FA1DB4" w:rsidP="00ED2383">
      <w:pPr>
        <w:pStyle w:val="ab"/>
        <w:numPr>
          <w:ilvl w:val="0"/>
          <w:numId w:val="11"/>
        </w:numPr>
        <w:spacing w:after="0"/>
        <w:ind w:left="482"/>
        <w:jc w:val="both"/>
        <w:rPr>
          <w:sz w:val="28"/>
          <w:szCs w:val="28"/>
        </w:rPr>
      </w:pPr>
      <w:r w:rsidRPr="00800C0B">
        <w:rPr>
          <w:sz w:val="28"/>
          <w:szCs w:val="28"/>
        </w:rPr>
        <w:t>налоговой декларации, налогового расчета (расчета авансовых платежей), расчета по страховым взносам;</w:t>
      </w:r>
    </w:p>
    <w:p w:rsidR="00721A1E" w:rsidRPr="00800C0B" w:rsidRDefault="00FA1DB4" w:rsidP="00ED2383">
      <w:pPr>
        <w:pStyle w:val="ab"/>
        <w:numPr>
          <w:ilvl w:val="0"/>
          <w:numId w:val="11"/>
        </w:numPr>
        <w:spacing w:after="0"/>
        <w:ind w:left="482"/>
        <w:jc w:val="both"/>
        <w:rPr>
          <w:sz w:val="28"/>
          <w:szCs w:val="28"/>
        </w:rPr>
      </w:pPr>
      <w:r w:rsidRPr="00800C0B">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721A1E" w:rsidRPr="00DD752D" w:rsidRDefault="00FA1DB4" w:rsidP="00ED2383">
      <w:pPr>
        <w:pStyle w:val="ab"/>
        <w:numPr>
          <w:ilvl w:val="0"/>
          <w:numId w:val="11"/>
        </w:numPr>
        <w:spacing w:before="0" w:after="0"/>
        <w:ind w:left="482"/>
        <w:jc w:val="both"/>
        <w:rPr>
          <w:sz w:val="28"/>
          <w:szCs w:val="28"/>
        </w:rPr>
      </w:pPr>
      <w:r w:rsidRPr="00800C0B">
        <w:rPr>
          <w:sz w:val="28"/>
          <w:szCs w:val="28"/>
        </w:rPr>
        <w:t xml:space="preserve">согласованного руководителем заявления о выдаче под отчет денежных </w:t>
      </w:r>
      <w:r w:rsidRPr="00DD752D">
        <w:rPr>
          <w:sz w:val="28"/>
          <w:szCs w:val="28"/>
        </w:rPr>
        <w:t>средств</w:t>
      </w:r>
      <w:r w:rsidR="00DD752D" w:rsidRPr="00DD752D">
        <w:rPr>
          <w:sz w:val="28"/>
          <w:szCs w:val="28"/>
        </w:rPr>
        <w:t xml:space="preserve"> или денежных документов</w:t>
      </w:r>
      <w:r w:rsidRPr="00DD752D">
        <w:rPr>
          <w:sz w:val="28"/>
          <w:szCs w:val="28"/>
        </w:rPr>
        <w:t>;</w:t>
      </w:r>
    </w:p>
    <w:p w:rsidR="00DD752D" w:rsidRPr="00DD752D" w:rsidRDefault="00DD752D" w:rsidP="00DD752D">
      <w:pPr>
        <w:spacing w:before="0" w:after="0"/>
        <w:ind w:left="482" w:firstLine="0"/>
        <w:rPr>
          <w:sz w:val="28"/>
          <w:szCs w:val="28"/>
        </w:rPr>
      </w:pPr>
      <w:r w:rsidRPr="00DD752D">
        <w:rPr>
          <w:sz w:val="28"/>
          <w:szCs w:val="28"/>
        </w:rPr>
        <w:t xml:space="preserve">- </w:t>
      </w:r>
      <w:r w:rsidR="00FA1DB4" w:rsidRPr="00DD752D">
        <w:rPr>
          <w:sz w:val="28"/>
          <w:szCs w:val="28"/>
        </w:rPr>
        <w:t>контракта в случае осуществления авансовых платежей в соответствии с его условиями</w:t>
      </w:r>
      <w:r w:rsidRPr="00DD752D">
        <w:rPr>
          <w:sz w:val="28"/>
          <w:szCs w:val="28"/>
        </w:rPr>
        <w:t xml:space="preserve">; </w:t>
      </w:r>
    </w:p>
    <w:p w:rsidR="00DD752D" w:rsidRPr="00DD752D" w:rsidRDefault="00DD752D" w:rsidP="00DD752D">
      <w:pPr>
        <w:spacing w:before="0" w:after="0"/>
        <w:ind w:left="482" w:firstLine="0"/>
        <w:rPr>
          <w:sz w:val="28"/>
          <w:szCs w:val="28"/>
        </w:rPr>
      </w:pPr>
      <w:r w:rsidRPr="00DD752D">
        <w:rPr>
          <w:sz w:val="28"/>
          <w:szCs w:val="28"/>
        </w:rPr>
        <w:t>- графика перечисления межбюджетных трансфертов, предусмотренного соглашением о предоставлении межбюджетного трансферта;</w:t>
      </w:r>
    </w:p>
    <w:p w:rsidR="00DD752D" w:rsidRDefault="00DD752D" w:rsidP="00DD752D">
      <w:pPr>
        <w:spacing w:before="0" w:after="0"/>
        <w:ind w:left="482" w:firstLine="0"/>
        <w:rPr>
          <w:sz w:val="28"/>
          <w:szCs w:val="28"/>
        </w:rPr>
      </w:pPr>
      <w:r w:rsidRPr="00DD752D">
        <w:rPr>
          <w:sz w:val="28"/>
          <w:szCs w:val="28"/>
        </w:rPr>
        <w:t>- заявки о перечислении межбюджетного трансферта из одного бюджета другому по форме, установленной порядком (правилами) предоставления указанного межбюджетного трансферта;</w:t>
      </w:r>
    </w:p>
    <w:p w:rsidR="00B8433C" w:rsidRPr="00DD752D" w:rsidRDefault="00B8433C" w:rsidP="00DD752D">
      <w:pPr>
        <w:spacing w:before="0" w:after="0"/>
        <w:ind w:left="482" w:firstLine="0"/>
        <w:rPr>
          <w:sz w:val="28"/>
          <w:szCs w:val="28"/>
        </w:rPr>
      </w:pPr>
      <w:r>
        <w:rPr>
          <w:sz w:val="28"/>
          <w:szCs w:val="28"/>
        </w:rPr>
        <w:t>- отчета (извещения) об использовании субсидии;</w:t>
      </w:r>
    </w:p>
    <w:p w:rsidR="00DD752D" w:rsidRPr="00DD752D" w:rsidRDefault="00DD752D" w:rsidP="00DD752D">
      <w:pPr>
        <w:spacing w:before="0" w:after="0"/>
        <w:rPr>
          <w:sz w:val="28"/>
          <w:szCs w:val="28"/>
        </w:rPr>
      </w:pPr>
      <w:r w:rsidRPr="00DD752D">
        <w:rPr>
          <w:sz w:val="28"/>
          <w:szCs w:val="28"/>
        </w:rPr>
        <w:t>- предварительного отчета о выполнении муниципального задания.</w:t>
      </w:r>
    </w:p>
    <w:p w:rsidR="00721A1E" w:rsidRDefault="00FA1DB4">
      <w:pPr>
        <w:rPr>
          <w:i/>
          <w:sz w:val="28"/>
          <w:szCs w:val="28"/>
        </w:rPr>
      </w:pPr>
      <w:r w:rsidRPr="00800C0B">
        <w:rPr>
          <w:i/>
          <w:sz w:val="28"/>
          <w:szCs w:val="28"/>
        </w:rPr>
        <w:t>(Основание:</w:t>
      </w:r>
      <w:r w:rsidRPr="00800C0B">
        <w:rPr>
          <w:sz w:val="28"/>
          <w:szCs w:val="28"/>
        </w:rPr>
        <w:t xml:space="preserve"> </w:t>
      </w:r>
      <w:hyperlink r:id="rId272" w:history="1">
        <w:r w:rsidRPr="00800C0B">
          <w:rPr>
            <w:rStyle w:val="afc"/>
            <w:i/>
            <w:color w:val="auto"/>
            <w:sz w:val="28"/>
            <w:szCs w:val="28"/>
          </w:rPr>
          <w:t>п. 4 ст. 219</w:t>
        </w:r>
      </w:hyperlink>
      <w:r w:rsidRPr="00800C0B">
        <w:rPr>
          <w:i/>
          <w:sz w:val="28"/>
          <w:szCs w:val="28"/>
        </w:rPr>
        <w:t xml:space="preserve"> БК РФ, </w:t>
      </w:r>
      <w:hyperlink r:id="rId273" w:history="1">
        <w:r w:rsidRPr="00800C0B">
          <w:rPr>
            <w:rStyle w:val="afc"/>
            <w:i/>
            <w:color w:val="auto"/>
            <w:sz w:val="28"/>
            <w:szCs w:val="28"/>
          </w:rPr>
          <w:t>п. 318</w:t>
        </w:r>
      </w:hyperlink>
      <w:r w:rsidRPr="00800C0B">
        <w:rPr>
          <w:i/>
          <w:sz w:val="28"/>
          <w:szCs w:val="28"/>
        </w:rPr>
        <w:t xml:space="preserve"> Инструкции № 157н)</w:t>
      </w:r>
    </w:p>
    <w:p w:rsidR="00DD752D" w:rsidRPr="006530DF" w:rsidRDefault="00DD752D" w:rsidP="00471914">
      <w:pPr>
        <w:pStyle w:val="2"/>
        <w:numPr>
          <w:ilvl w:val="1"/>
          <w:numId w:val="30"/>
        </w:numPr>
        <w:rPr>
          <w:sz w:val="28"/>
          <w:szCs w:val="28"/>
        </w:rPr>
      </w:pPr>
      <w:bookmarkStart w:id="119" w:name="_ref_1-19b08ba7d16448"/>
      <w:r w:rsidRPr="00172D9F">
        <w:rPr>
          <w:sz w:val="28"/>
          <w:szCs w:val="28"/>
        </w:rPr>
        <w:t xml:space="preserve">Аналитический учет операций по счету 050400000 "Сметные (плановые, прогнозные) назначения" ведется в Карточке </w:t>
      </w:r>
      <w:r w:rsidR="00172D9F" w:rsidRPr="00172D9F">
        <w:rPr>
          <w:sz w:val="28"/>
          <w:szCs w:val="28"/>
        </w:rPr>
        <w:t>счета из программы «1С: Предприятие 8</w:t>
      </w:r>
      <w:r w:rsidR="00172D9F" w:rsidRPr="006530DF">
        <w:rPr>
          <w:sz w:val="28"/>
          <w:szCs w:val="28"/>
        </w:rPr>
        <w:t>» (Приложение 24 к учетной политике).</w:t>
      </w:r>
      <w:bookmarkEnd w:id="119"/>
    </w:p>
    <w:p w:rsidR="00DD752D" w:rsidRPr="00141A52" w:rsidRDefault="00DD752D" w:rsidP="00961146">
      <w:pPr>
        <w:pStyle w:val="2"/>
        <w:numPr>
          <w:ilvl w:val="0"/>
          <w:numId w:val="0"/>
        </w:numPr>
        <w:ind w:firstLine="482"/>
        <w:rPr>
          <w:i/>
          <w:sz w:val="28"/>
          <w:szCs w:val="28"/>
        </w:rPr>
      </w:pPr>
      <w:proofErr w:type="gramStart"/>
      <w:r w:rsidRPr="00961146">
        <w:rPr>
          <w:i/>
          <w:sz w:val="28"/>
          <w:szCs w:val="28"/>
        </w:rPr>
        <w:t>(</w:t>
      </w:r>
      <w:r w:rsidRPr="00141A52">
        <w:rPr>
          <w:i/>
          <w:sz w:val="28"/>
          <w:szCs w:val="28"/>
        </w:rPr>
        <w:t xml:space="preserve">Основание: </w:t>
      </w:r>
      <w:hyperlink r:id="rId274" w:history="1">
        <w:r w:rsidRPr="00141A52">
          <w:rPr>
            <w:rStyle w:val="afc"/>
            <w:i/>
            <w:color w:val="auto"/>
            <w:sz w:val="28"/>
            <w:szCs w:val="28"/>
          </w:rPr>
          <w:t>п. 150</w:t>
        </w:r>
      </w:hyperlink>
      <w:r w:rsidRPr="00141A52">
        <w:rPr>
          <w:i/>
          <w:sz w:val="28"/>
          <w:szCs w:val="28"/>
        </w:rPr>
        <w:t xml:space="preserve"> Инструкции № 162н</w:t>
      </w:r>
      <w:proofErr w:type="gramEnd"/>
    </w:p>
    <w:p w:rsidR="00141A52" w:rsidRPr="00141A52" w:rsidRDefault="00141A52" w:rsidP="00141A52">
      <w:pPr>
        <w:numPr>
          <w:ilvl w:val="1"/>
          <w:numId w:val="25"/>
        </w:numPr>
        <w:spacing w:before="0" w:after="0"/>
        <w:rPr>
          <w:sz w:val="28"/>
          <w:szCs w:val="28"/>
        </w:rPr>
      </w:pPr>
      <w:r w:rsidRPr="00141A52">
        <w:rPr>
          <w:sz w:val="28"/>
          <w:szCs w:val="28"/>
        </w:rPr>
        <w:t xml:space="preserve">Установить следующие особенности документооборота по расчетам </w:t>
      </w:r>
      <w:proofErr w:type="gramStart"/>
      <w:r w:rsidRPr="00141A52">
        <w:rPr>
          <w:sz w:val="28"/>
          <w:szCs w:val="28"/>
        </w:rPr>
        <w:t>с</w:t>
      </w:r>
      <w:proofErr w:type="gramEnd"/>
      <w:r w:rsidRPr="00141A52">
        <w:rPr>
          <w:sz w:val="28"/>
          <w:szCs w:val="28"/>
        </w:rPr>
        <w:t xml:space="preserve"> </w:t>
      </w:r>
    </w:p>
    <w:p w:rsidR="00141A52" w:rsidRPr="00141A52" w:rsidRDefault="00141A52" w:rsidP="00141A52">
      <w:pPr>
        <w:spacing w:after="0"/>
        <w:ind w:firstLine="0"/>
        <w:rPr>
          <w:sz w:val="28"/>
          <w:szCs w:val="28"/>
        </w:rPr>
      </w:pPr>
      <w:r w:rsidRPr="00141A52">
        <w:rPr>
          <w:sz w:val="28"/>
          <w:szCs w:val="28"/>
        </w:rPr>
        <w:lastRenderedPageBreak/>
        <w:t xml:space="preserve">поставщиками в случаях оформления в единой информационной системе документа о приемке, предусмотренного частью 7 статьи 94 Федерального закона от 05.04.2013 N 44-ФЗ "О контрактной системе в сфере закупок товаров, работ, услуг для обеспечения государственных и муниципальных нужд. </w:t>
      </w:r>
    </w:p>
    <w:p w:rsidR="00141A52" w:rsidRPr="00141A52" w:rsidRDefault="00141A52" w:rsidP="00141A52">
      <w:pPr>
        <w:spacing w:after="0"/>
        <w:rPr>
          <w:sz w:val="28"/>
          <w:szCs w:val="28"/>
        </w:rPr>
      </w:pPr>
      <w:r>
        <w:rPr>
          <w:sz w:val="28"/>
          <w:szCs w:val="28"/>
        </w:rPr>
        <w:t xml:space="preserve"> </w:t>
      </w:r>
      <w:r w:rsidRPr="00141A52">
        <w:rPr>
          <w:sz w:val="28"/>
          <w:szCs w:val="28"/>
        </w:rPr>
        <w:t xml:space="preserve"> </w:t>
      </w:r>
      <w:proofErr w:type="gramStart"/>
      <w:r w:rsidRPr="00141A52">
        <w:rPr>
          <w:sz w:val="28"/>
          <w:szCs w:val="28"/>
        </w:rPr>
        <w:t>В случае оказания услуг Поставщиком на основании документа о приемке по дате утверждения документа о приемке</w:t>
      </w:r>
      <w:proofErr w:type="gramEnd"/>
      <w:r w:rsidRPr="00141A52">
        <w:rPr>
          <w:sz w:val="28"/>
          <w:szCs w:val="28"/>
        </w:rPr>
        <w:t xml:space="preserve"> Заказчиком, но не позднее следующего дня в бухгалтерском учете Заказчика отражаются бухгалтерские записи, а также принимаются денежные обязательства.</w:t>
      </w:r>
    </w:p>
    <w:p w:rsidR="00141A52" w:rsidRPr="00141A52" w:rsidRDefault="00141A52" w:rsidP="00141A52">
      <w:pPr>
        <w:rPr>
          <w:sz w:val="28"/>
          <w:szCs w:val="28"/>
        </w:rPr>
      </w:pPr>
      <w:r>
        <w:rPr>
          <w:sz w:val="28"/>
          <w:szCs w:val="28"/>
        </w:rPr>
        <w:t xml:space="preserve">  </w:t>
      </w:r>
      <w:r w:rsidRPr="00141A52">
        <w:rPr>
          <w:sz w:val="28"/>
          <w:szCs w:val="28"/>
        </w:rPr>
        <w:t xml:space="preserve">В случае выполнения работ Поставщиком - документ о приемке работ подписывается усиленной электронной подписью лица, имеющего право действовать от имени Заказчика после принятия комиссией учреждения фактически выполненных объёмов работ на основании КС-2, КС-3, иного документа, но не позднее следующего дня. Принятие расходных обязательств в бухгалтерском учете, в том числе принятие денежных обязательств в объёме выполненных работ осуществляется на основании документа о приемке. </w:t>
      </w:r>
    </w:p>
    <w:p w:rsidR="00141A52" w:rsidRPr="00141A52" w:rsidRDefault="00141A52" w:rsidP="00141A52">
      <w:pPr>
        <w:rPr>
          <w:sz w:val="28"/>
          <w:szCs w:val="28"/>
        </w:rPr>
      </w:pPr>
      <w:r>
        <w:rPr>
          <w:sz w:val="28"/>
          <w:szCs w:val="28"/>
        </w:rPr>
        <w:t xml:space="preserve">   </w:t>
      </w:r>
      <w:r w:rsidRPr="00141A52">
        <w:rPr>
          <w:sz w:val="28"/>
          <w:szCs w:val="28"/>
        </w:rPr>
        <w:t xml:space="preserve">В случае поставки материальных ценностей Поставщиком документ о приемке подписывается усиленной электронной подписью лица, имеющего право действовать от имени Заказчика одновременно, либо на следующий день после даты фактического </w:t>
      </w:r>
      <w:proofErr w:type="spellStart"/>
      <w:r w:rsidRPr="00141A52">
        <w:rPr>
          <w:sz w:val="28"/>
          <w:szCs w:val="28"/>
        </w:rPr>
        <w:t>оприходования</w:t>
      </w:r>
      <w:proofErr w:type="spellEnd"/>
      <w:r w:rsidRPr="00141A52">
        <w:rPr>
          <w:sz w:val="28"/>
          <w:szCs w:val="28"/>
        </w:rPr>
        <w:t xml:space="preserve"> материальных ценностей на склад. </w:t>
      </w:r>
      <w:proofErr w:type="spellStart"/>
      <w:r w:rsidRPr="00141A52">
        <w:rPr>
          <w:sz w:val="28"/>
          <w:szCs w:val="28"/>
        </w:rPr>
        <w:t>Оприходование</w:t>
      </w:r>
      <w:proofErr w:type="spellEnd"/>
      <w:r w:rsidRPr="00141A52">
        <w:rPr>
          <w:sz w:val="28"/>
          <w:szCs w:val="28"/>
        </w:rPr>
        <w:t xml:space="preserve"> материальных ценностей в бухгалтерском учете, в том числе принятие денежных обязательств в объёме полученных материальных ценностей осуществляется на основании документа о приемке.</w:t>
      </w:r>
    </w:p>
    <w:p w:rsidR="00141A52" w:rsidRPr="00141A52" w:rsidRDefault="00141A52" w:rsidP="00141A52">
      <w:pPr>
        <w:rPr>
          <w:i/>
          <w:sz w:val="28"/>
          <w:szCs w:val="28"/>
        </w:rPr>
      </w:pPr>
      <w:r w:rsidRPr="00141A52">
        <w:rPr>
          <w:i/>
          <w:sz w:val="28"/>
          <w:szCs w:val="28"/>
        </w:rPr>
        <w:t xml:space="preserve">(Основание: </w:t>
      </w:r>
      <w:proofErr w:type="gramStart"/>
      <w:r w:rsidRPr="00141A52">
        <w:rPr>
          <w:i/>
          <w:sz w:val="28"/>
          <w:szCs w:val="28"/>
        </w:rPr>
        <w:t>ч</w:t>
      </w:r>
      <w:proofErr w:type="gramEnd"/>
      <w:r w:rsidRPr="00141A52">
        <w:rPr>
          <w:i/>
          <w:sz w:val="28"/>
          <w:szCs w:val="28"/>
        </w:rPr>
        <w:t>.7 ст. 94 44-ФЗ)</w:t>
      </w:r>
    </w:p>
    <w:p w:rsidR="00721A1E" w:rsidRPr="00800C0B" w:rsidRDefault="00FA1DB4" w:rsidP="00471914">
      <w:pPr>
        <w:pStyle w:val="1"/>
        <w:numPr>
          <w:ilvl w:val="0"/>
          <w:numId w:val="30"/>
        </w:numPr>
        <w:rPr>
          <w:sz w:val="28"/>
        </w:rPr>
      </w:pPr>
      <w:bookmarkStart w:id="120" w:name="_ref_16402"/>
      <w:r w:rsidRPr="00800C0B">
        <w:rPr>
          <w:sz w:val="28"/>
        </w:rPr>
        <w:t>Обесценение активов</w:t>
      </w:r>
      <w:bookmarkEnd w:id="120"/>
    </w:p>
    <w:p w:rsidR="00721A1E" w:rsidRPr="00800C0B" w:rsidRDefault="00FA1DB4" w:rsidP="00471914">
      <w:pPr>
        <w:pStyle w:val="2"/>
        <w:numPr>
          <w:ilvl w:val="1"/>
          <w:numId w:val="30"/>
        </w:numPr>
        <w:rPr>
          <w:sz w:val="28"/>
          <w:szCs w:val="28"/>
        </w:rPr>
      </w:pPr>
      <w:bookmarkStart w:id="121" w:name="_ref_514522"/>
      <w:r w:rsidRPr="00800C0B">
        <w:rPr>
          <w:sz w:val="28"/>
          <w:szCs w:val="28"/>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21"/>
    </w:p>
    <w:p w:rsidR="00721A1E" w:rsidRPr="00800C0B" w:rsidRDefault="00FA1DB4">
      <w:pPr>
        <w:rPr>
          <w:sz w:val="28"/>
          <w:szCs w:val="28"/>
        </w:rPr>
      </w:pPr>
      <w:r w:rsidRPr="00800C0B">
        <w:rPr>
          <w:i/>
          <w:sz w:val="28"/>
          <w:szCs w:val="28"/>
        </w:rPr>
        <w:t xml:space="preserve">(Основание: </w:t>
      </w:r>
      <w:hyperlink r:id="rId275" w:history="1">
        <w:r w:rsidRPr="00800C0B">
          <w:rPr>
            <w:rStyle w:val="afc"/>
            <w:i/>
            <w:color w:val="auto"/>
            <w:sz w:val="28"/>
            <w:szCs w:val="28"/>
          </w:rPr>
          <w:t>п. 9</w:t>
        </w:r>
      </w:hyperlink>
      <w:r w:rsidRPr="00800C0B">
        <w:rPr>
          <w:i/>
          <w:sz w:val="28"/>
          <w:szCs w:val="28"/>
        </w:rPr>
        <w:t xml:space="preserve"> СГС "Учетная политика", </w:t>
      </w:r>
      <w:hyperlink r:id="rId276" w:history="1">
        <w:r w:rsidRPr="00800C0B">
          <w:rPr>
            <w:rStyle w:val="afc"/>
            <w:i/>
            <w:color w:val="auto"/>
            <w:sz w:val="28"/>
            <w:szCs w:val="28"/>
          </w:rPr>
          <w:t>п. п. 5</w:t>
        </w:r>
      </w:hyperlink>
      <w:r w:rsidRPr="00800C0B">
        <w:rPr>
          <w:i/>
          <w:sz w:val="28"/>
          <w:szCs w:val="28"/>
        </w:rPr>
        <w:t xml:space="preserve">, </w:t>
      </w:r>
      <w:hyperlink r:id="rId277" w:history="1">
        <w:r w:rsidRPr="00800C0B">
          <w:rPr>
            <w:rStyle w:val="afc"/>
            <w:i/>
            <w:color w:val="auto"/>
            <w:sz w:val="28"/>
            <w:szCs w:val="28"/>
          </w:rPr>
          <w:t>6</w:t>
        </w:r>
      </w:hyperlink>
      <w:r w:rsidRPr="00800C0B">
        <w:rPr>
          <w:i/>
          <w:sz w:val="28"/>
          <w:szCs w:val="28"/>
        </w:rPr>
        <w:t xml:space="preserve"> СГС "Обесценение активов")</w:t>
      </w:r>
    </w:p>
    <w:p w:rsidR="00721A1E" w:rsidRPr="00800C0B" w:rsidRDefault="00FA1DB4" w:rsidP="00471914">
      <w:pPr>
        <w:pStyle w:val="2"/>
        <w:numPr>
          <w:ilvl w:val="1"/>
          <w:numId w:val="30"/>
        </w:numPr>
        <w:rPr>
          <w:sz w:val="28"/>
          <w:szCs w:val="28"/>
        </w:rPr>
      </w:pPr>
      <w:bookmarkStart w:id="122" w:name="_ref_520411"/>
      <w:r w:rsidRPr="00800C0B">
        <w:rPr>
          <w:sz w:val="28"/>
          <w:szCs w:val="28"/>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78" w:history="1">
        <w:r w:rsidRPr="00800C0B">
          <w:rPr>
            <w:rStyle w:val="afc"/>
            <w:color w:val="auto"/>
            <w:sz w:val="28"/>
            <w:szCs w:val="28"/>
          </w:rPr>
          <w:t>(ф. 0504087)</w:t>
        </w:r>
      </w:hyperlink>
      <w:r w:rsidRPr="00800C0B">
        <w:rPr>
          <w:sz w:val="28"/>
          <w:szCs w:val="28"/>
        </w:rPr>
        <w:t>.</w:t>
      </w:r>
      <w:bookmarkEnd w:id="122"/>
    </w:p>
    <w:p w:rsidR="00721A1E" w:rsidRPr="00800C0B" w:rsidRDefault="00FA1DB4">
      <w:pPr>
        <w:rPr>
          <w:sz w:val="28"/>
          <w:szCs w:val="28"/>
        </w:rPr>
      </w:pPr>
      <w:r w:rsidRPr="00800C0B">
        <w:rPr>
          <w:i/>
          <w:sz w:val="28"/>
          <w:szCs w:val="28"/>
        </w:rPr>
        <w:t xml:space="preserve">(Основание: </w:t>
      </w:r>
      <w:hyperlink r:id="rId279" w:history="1">
        <w:r w:rsidRPr="00800C0B">
          <w:rPr>
            <w:rStyle w:val="afc"/>
            <w:i/>
            <w:color w:val="auto"/>
            <w:sz w:val="28"/>
            <w:szCs w:val="28"/>
          </w:rPr>
          <w:t>п. п. 6</w:t>
        </w:r>
      </w:hyperlink>
      <w:r w:rsidRPr="00800C0B">
        <w:rPr>
          <w:i/>
          <w:sz w:val="28"/>
          <w:szCs w:val="28"/>
        </w:rPr>
        <w:t xml:space="preserve">, </w:t>
      </w:r>
      <w:hyperlink r:id="rId280" w:history="1">
        <w:r w:rsidRPr="00800C0B">
          <w:rPr>
            <w:rStyle w:val="afc"/>
            <w:i/>
            <w:color w:val="auto"/>
            <w:sz w:val="28"/>
            <w:szCs w:val="28"/>
          </w:rPr>
          <w:t>18</w:t>
        </w:r>
      </w:hyperlink>
      <w:r w:rsidRPr="00800C0B">
        <w:rPr>
          <w:i/>
          <w:sz w:val="28"/>
          <w:szCs w:val="28"/>
        </w:rPr>
        <w:t xml:space="preserve"> СГС "Обесценение активов")</w:t>
      </w:r>
    </w:p>
    <w:p w:rsidR="00721A1E" w:rsidRPr="00800C0B" w:rsidRDefault="00FA1DB4" w:rsidP="00471914">
      <w:pPr>
        <w:pStyle w:val="2"/>
        <w:numPr>
          <w:ilvl w:val="1"/>
          <w:numId w:val="30"/>
        </w:numPr>
        <w:rPr>
          <w:sz w:val="28"/>
          <w:szCs w:val="28"/>
        </w:rPr>
      </w:pPr>
      <w:bookmarkStart w:id="123" w:name="_ref_520412"/>
      <w:r w:rsidRPr="00800C0B">
        <w:rPr>
          <w:sz w:val="28"/>
          <w:szCs w:val="28"/>
        </w:rPr>
        <w:lastRenderedPageBreak/>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23"/>
    </w:p>
    <w:p w:rsidR="00721A1E" w:rsidRPr="00800C0B" w:rsidRDefault="00FA1DB4">
      <w:pPr>
        <w:rPr>
          <w:sz w:val="28"/>
          <w:szCs w:val="28"/>
        </w:rPr>
      </w:pPr>
      <w:r w:rsidRPr="00800C0B">
        <w:rPr>
          <w:i/>
          <w:sz w:val="28"/>
          <w:szCs w:val="28"/>
        </w:rPr>
        <w:t xml:space="preserve">(Основание: </w:t>
      </w:r>
      <w:hyperlink r:id="rId281" w:history="1">
        <w:r w:rsidRPr="00800C0B">
          <w:rPr>
            <w:rStyle w:val="afc"/>
            <w:i/>
            <w:color w:val="auto"/>
            <w:sz w:val="28"/>
            <w:szCs w:val="28"/>
          </w:rPr>
          <w:t>п. 9</w:t>
        </w:r>
      </w:hyperlink>
      <w:r w:rsidRPr="00800C0B">
        <w:rPr>
          <w:i/>
          <w:sz w:val="28"/>
          <w:szCs w:val="28"/>
        </w:rPr>
        <w:t xml:space="preserve"> СГС "Учетная политика")</w:t>
      </w:r>
    </w:p>
    <w:p w:rsidR="00721A1E" w:rsidRPr="00800C0B" w:rsidRDefault="00FA1DB4" w:rsidP="00471914">
      <w:pPr>
        <w:pStyle w:val="2"/>
        <w:numPr>
          <w:ilvl w:val="1"/>
          <w:numId w:val="30"/>
        </w:numPr>
        <w:rPr>
          <w:sz w:val="28"/>
          <w:szCs w:val="28"/>
        </w:rPr>
      </w:pPr>
      <w:bookmarkStart w:id="124" w:name="_ref_520413"/>
      <w:r w:rsidRPr="00800C0B">
        <w:rPr>
          <w:sz w:val="28"/>
          <w:szCs w:val="28"/>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24"/>
    </w:p>
    <w:p w:rsidR="00721A1E" w:rsidRPr="00800C0B" w:rsidRDefault="00FA1DB4">
      <w:pPr>
        <w:rPr>
          <w:sz w:val="28"/>
          <w:szCs w:val="28"/>
        </w:rPr>
      </w:pPr>
      <w:r w:rsidRPr="00800C0B">
        <w:rPr>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rsidR="00721A1E" w:rsidRPr="00AF49B4" w:rsidRDefault="00FA1DB4">
      <w:pPr>
        <w:rPr>
          <w:sz w:val="28"/>
          <w:szCs w:val="28"/>
        </w:rPr>
      </w:pPr>
      <w:r w:rsidRPr="00800C0B">
        <w:rPr>
          <w:i/>
          <w:sz w:val="28"/>
          <w:szCs w:val="28"/>
        </w:rPr>
        <w:t>(</w:t>
      </w:r>
      <w:r w:rsidRPr="00AF49B4">
        <w:rPr>
          <w:i/>
          <w:sz w:val="28"/>
          <w:szCs w:val="28"/>
        </w:rPr>
        <w:t xml:space="preserve">Основание: </w:t>
      </w:r>
      <w:hyperlink r:id="rId282" w:history="1">
        <w:r w:rsidRPr="00AF49B4">
          <w:rPr>
            <w:rStyle w:val="afc"/>
            <w:i/>
            <w:color w:val="auto"/>
            <w:sz w:val="28"/>
            <w:szCs w:val="28"/>
          </w:rPr>
          <w:t>п. 9</w:t>
        </w:r>
      </w:hyperlink>
      <w:r w:rsidRPr="00AF49B4">
        <w:rPr>
          <w:i/>
          <w:sz w:val="28"/>
          <w:szCs w:val="28"/>
        </w:rPr>
        <w:t xml:space="preserve"> СГС "Учетная политика", </w:t>
      </w:r>
      <w:hyperlink r:id="rId283" w:history="1">
        <w:r w:rsidRPr="00AF49B4">
          <w:rPr>
            <w:rStyle w:val="afc"/>
            <w:i/>
            <w:color w:val="auto"/>
            <w:sz w:val="28"/>
            <w:szCs w:val="28"/>
          </w:rPr>
          <w:t>п. п. 10</w:t>
        </w:r>
      </w:hyperlink>
      <w:r w:rsidRPr="00AF49B4">
        <w:rPr>
          <w:i/>
          <w:sz w:val="28"/>
          <w:szCs w:val="28"/>
        </w:rPr>
        <w:t xml:space="preserve">, </w:t>
      </w:r>
      <w:hyperlink r:id="rId284" w:history="1">
        <w:r w:rsidRPr="00AF49B4">
          <w:rPr>
            <w:rStyle w:val="afc"/>
            <w:i/>
            <w:color w:val="auto"/>
            <w:sz w:val="28"/>
            <w:szCs w:val="28"/>
          </w:rPr>
          <w:t>11</w:t>
        </w:r>
      </w:hyperlink>
      <w:r w:rsidRPr="00AF49B4">
        <w:rPr>
          <w:i/>
          <w:sz w:val="28"/>
          <w:szCs w:val="28"/>
        </w:rPr>
        <w:t xml:space="preserve"> СГС "Обесценение активов")</w:t>
      </w:r>
    </w:p>
    <w:p w:rsidR="00721A1E" w:rsidRPr="00AF49B4" w:rsidRDefault="00FA1DB4" w:rsidP="00471914">
      <w:pPr>
        <w:pStyle w:val="2"/>
        <w:numPr>
          <w:ilvl w:val="1"/>
          <w:numId w:val="30"/>
        </w:numPr>
        <w:rPr>
          <w:sz w:val="28"/>
          <w:szCs w:val="28"/>
        </w:rPr>
      </w:pPr>
      <w:bookmarkStart w:id="125" w:name="_ref_520414"/>
      <w:r w:rsidRPr="00AF49B4">
        <w:rPr>
          <w:sz w:val="28"/>
          <w:szCs w:val="28"/>
        </w:rPr>
        <w:t>При выявлении признаков возможного обесценения (снижения убытка</w:t>
      </w:r>
      <w:r w:rsidR="00A5406D" w:rsidRPr="00AF49B4">
        <w:rPr>
          <w:sz w:val="28"/>
          <w:szCs w:val="28"/>
        </w:rPr>
        <w:t xml:space="preserve">) начальник учреждения </w:t>
      </w:r>
      <w:r w:rsidRPr="00AF49B4">
        <w:rPr>
          <w:sz w:val="28"/>
          <w:szCs w:val="28"/>
        </w:rPr>
        <w:t xml:space="preserve"> принимает решение о необходимости (об отсутствии необходимости) определения справедливой стоимости такого актива.</w:t>
      </w:r>
      <w:bookmarkEnd w:id="125"/>
    </w:p>
    <w:p w:rsidR="00721A1E" w:rsidRPr="00AF49B4" w:rsidRDefault="00FA1DB4" w:rsidP="00471914">
      <w:pPr>
        <w:pStyle w:val="2"/>
        <w:numPr>
          <w:ilvl w:val="1"/>
          <w:numId w:val="30"/>
        </w:numPr>
        <w:rPr>
          <w:sz w:val="28"/>
          <w:szCs w:val="28"/>
        </w:rPr>
      </w:pPr>
      <w:bookmarkStart w:id="126" w:name="_ref_520415"/>
      <w:r w:rsidRPr="00AF49B4">
        <w:rPr>
          <w:sz w:val="28"/>
          <w:szCs w:val="28"/>
        </w:rPr>
        <w:t>Это решение оформляется приказом с указанием метода, которым стоимость будет определена.</w:t>
      </w:r>
      <w:bookmarkEnd w:id="126"/>
    </w:p>
    <w:p w:rsidR="00721A1E" w:rsidRPr="00AF49B4" w:rsidRDefault="00FA1DB4">
      <w:pPr>
        <w:rPr>
          <w:sz w:val="28"/>
          <w:szCs w:val="28"/>
        </w:rPr>
      </w:pPr>
      <w:r w:rsidRPr="00AF49B4">
        <w:rPr>
          <w:i/>
          <w:sz w:val="28"/>
          <w:szCs w:val="28"/>
        </w:rPr>
        <w:t xml:space="preserve">(Основание: </w:t>
      </w:r>
      <w:hyperlink r:id="rId285" w:history="1">
        <w:r w:rsidRPr="00AF49B4">
          <w:rPr>
            <w:rStyle w:val="afc"/>
            <w:i/>
            <w:color w:val="auto"/>
            <w:sz w:val="28"/>
            <w:szCs w:val="28"/>
          </w:rPr>
          <w:t>п. п. 10</w:t>
        </w:r>
      </w:hyperlink>
      <w:r w:rsidRPr="00AF49B4">
        <w:rPr>
          <w:i/>
          <w:sz w:val="28"/>
          <w:szCs w:val="28"/>
        </w:rPr>
        <w:t xml:space="preserve">, </w:t>
      </w:r>
      <w:hyperlink r:id="rId286" w:history="1">
        <w:r w:rsidRPr="00AF49B4">
          <w:rPr>
            <w:rStyle w:val="afc"/>
            <w:i/>
            <w:color w:val="auto"/>
            <w:sz w:val="28"/>
            <w:szCs w:val="28"/>
          </w:rPr>
          <w:t>22</w:t>
        </w:r>
      </w:hyperlink>
      <w:r w:rsidRPr="00AF49B4">
        <w:rPr>
          <w:i/>
          <w:sz w:val="28"/>
          <w:szCs w:val="28"/>
        </w:rPr>
        <w:t xml:space="preserve"> СГС "Обесценение активов")</w:t>
      </w:r>
    </w:p>
    <w:p w:rsidR="00721A1E" w:rsidRPr="00AF49B4" w:rsidRDefault="00FA1DB4" w:rsidP="00471914">
      <w:pPr>
        <w:pStyle w:val="2"/>
        <w:numPr>
          <w:ilvl w:val="1"/>
          <w:numId w:val="30"/>
        </w:numPr>
        <w:rPr>
          <w:sz w:val="28"/>
          <w:szCs w:val="28"/>
        </w:rPr>
      </w:pPr>
      <w:bookmarkStart w:id="127" w:name="_ref_520416"/>
      <w:r w:rsidRPr="00AF49B4">
        <w:rPr>
          <w:sz w:val="28"/>
          <w:szCs w:val="28"/>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27"/>
    </w:p>
    <w:p w:rsidR="00721A1E" w:rsidRPr="00AF49B4" w:rsidRDefault="00FA1DB4">
      <w:pPr>
        <w:rPr>
          <w:sz w:val="28"/>
          <w:szCs w:val="28"/>
        </w:rPr>
      </w:pPr>
      <w:r w:rsidRPr="00AF49B4">
        <w:rPr>
          <w:i/>
          <w:sz w:val="28"/>
          <w:szCs w:val="28"/>
        </w:rPr>
        <w:t xml:space="preserve">(Основание: </w:t>
      </w:r>
      <w:hyperlink r:id="rId287" w:history="1">
        <w:r w:rsidRPr="00AF49B4">
          <w:rPr>
            <w:rStyle w:val="afc"/>
            <w:i/>
            <w:color w:val="auto"/>
            <w:sz w:val="28"/>
            <w:szCs w:val="28"/>
          </w:rPr>
          <w:t>п. 13</w:t>
        </w:r>
      </w:hyperlink>
      <w:r w:rsidRPr="00AF49B4">
        <w:rPr>
          <w:i/>
          <w:sz w:val="28"/>
          <w:szCs w:val="28"/>
        </w:rPr>
        <w:t xml:space="preserve"> СГС "Обесценение активов")</w:t>
      </w:r>
    </w:p>
    <w:p w:rsidR="00721A1E" w:rsidRPr="00AF49B4" w:rsidRDefault="00FA1DB4" w:rsidP="00471914">
      <w:pPr>
        <w:pStyle w:val="2"/>
        <w:numPr>
          <w:ilvl w:val="1"/>
          <w:numId w:val="30"/>
        </w:numPr>
        <w:rPr>
          <w:sz w:val="28"/>
          <w:szCs w:val="28"/>
        </w:rPr>
      </w:pPr>
      <w:bookmarkStart w:id="128" w:name="_ref_520417"/>
      <w:r w:rsidRPr="00AF49B4">
        <w:rPr>
          <w:sz w:val="28"/>
          <w:szCs w:val="28"/>
        </w:rPr>
        <w:t>Если по результатам определения справедливой стоимости актива выявлен убыток от обесценения, то он подлежит признанию в учете.</w:t>
      </w:r>
      <w:bookmarkEnd w:id="128"/>
    </w:p>
    <w:p w:rsidR="00721A1E" w:rsidRPr="00800C0B" w:rsidRDefault="00FA1DB4">
      <w:pPr>
        <w:rPr>
          <w:sz w:val="28"/>
          <w:szCs w:val="28"/>
        </w:rPr>
      </w:pPr>
      <w:r w:rsidRPr="00AF49B4">
        <w:rPr>
          <w:i/>
          <w:sz w:val="28"/>
          <w:szCs w:val="28"/>
        </w:rPr>
        <w:t xml:space="preserve">(Основание: </w:t>
      </w:r>
      <w:hyperlink r:id="rId288" w:history="1">
        <w:r w:rsidRPr="00AF49B4">
          <w:rPr>
            <w:rStyle w:val="afc"/>
            <w:i/>
            <w:color w:val="auto"/>
            <w:sz w:val="28"/>
            <w:szCs w:val="28"/>
          </w:rPr>
          <w:t>п. 15</w:t>
        </w:r>
      </w:hyperlink>
      <w:r w:rsidRPr="00AF49B4">
        <w:rPr>
          <w:i/>
          <w:sz w:val="28"/>
          <w:szCs w:val="28"/>
        </w:rPr>
        <w:t xml:space="preserve"> СГС "Обесценение</w:t>
      </w:r>
      <w:r w:rsidRPr="00800C0B">
        <w:rPr>
          <w:i/>
          <w:sz w:val="28"/>
          <w:szCs w:val="28"/>
        </w:rPr>
        <w:t xml:space="preserve"> активов")</w:t>
      </w:r>
    </w:p>
    <w:p w:rsidR="00721A1E" w:rsidRPr="00AF49B4" w:rsidRDefault="00FA1DB4" w:rsidP="00471914">
      <w:pPr>
        <w:pStyle w:val="2"/>
        <w:numPr>
          <w:ilvl w:val="1"/>
          <w:numId w:val="30"/>
        </w:numPr>
        <w:rPr>
          <w:sz w:val="28"/>
          <w:szCs w:val="28"/>
        </w:rPr>
      </w:pPr>
      <w:bookmarkStart w:id="129" w:name="_ref_520418"/>
      <w:r w:rsidRPr="00800C0B">
        <w:rPr>
          <w:sz w:val="28"/>
          <w:szCs w:val="28"/>
        </w:rPr>
        <w:t xml:space="preserve">Убыток от обесценения актива и (или) изменение оставшегося срока полезного </w:t>
      </w:r>
      <w:r w:rsidRPr="00AF49B4">
        <w:rPr>
          <w:sz w:val="28"/>
          <w:szCs w:val="28"/>
        </w:rPr>
        <w:t xml:space="preserve">использования актива признается в учете на основании Бухгалтерской справки </w:t>
      </w:r>
      <w:hyperlink r:id="rId289" w:history="1">
        <w:r w:rsidRPr="00AF49B4">
          <w:rPr>
            <w:rStyle w:val="afc"/>
            <w:color w:val="auto"/>
            <w:sz w:val="28"/>
            <w:szCs w:val="28"/>
          </w:rPr>
          <w:t>(ф. 0504833)</w:t>
        </w:r>
      </w:hyperlink>
      <w:r w:rsidRPr="00AF49B4">
        <w:rPr>
          <w:sz w:val="28"/>
          <w:szCs w:val="28"/>
        </w:rPr>
        <w:t>.</w:t>
      </w:r>
      <w:bookmarkEnd w:id="129"/>
    </w:p>
    <w:p w:rsidR="00721A1E" w:rsidRPr="00AF49B4" w:rsidRDefault="00FA1DB4">
      <w:pPr>
        <w:rPr>
          <w:sz w:val="28"/>
          <w:szCs w:val="28"/>
        </w:rPr>
      </w:pPr>
      <w:r w:rsidRPr="00AF49B4">
        <w:rPr>
          <w:i/>
          <w:sz w:val="28"/>
          <w:szCs w:val="28"/>
        </w:rPr>
        <w:t xml:space="preserve">(Основание: </w:t>
      </w:r>
      <w:hyperlink r:id="rId290" w:history="1">
        <w:r w:rsidRPr="00AF49B4">
          <w:rPr>
            <w:rStyle w:val="afc"/>
            <w:i/>
            <w:color w:val="auto"/>
            <w:sz w:val="28"/>
            <w:szCs w:val="28"/>
          </w:rPr>
          <w:t>п. 9</w:t>
        </w:r>
      </w:hyperlink>
      <w:r w:rsidRPr="00AF49B4">
        <w:rPr>
          <w:i/>
          <w:sz w:val="28"/>
          <w:szCs w:val="28"/>
        </w:rPr>
        <w:t xml:space="preserve"> СГС "Учетная политика")</w:t>
      </w:r>
    </w:p>
    <w:p w:rsidR="00721A1E" w:rsidRPr="00AF49B4" w:rsidRDefault="00FA1DB4" w:rsidP="00471914">
      <w:pPr>
        <w:pStyle w:val="2"/>
        <w:numPr>
          <w:ilvl w:val="1"/>
          <w:numId w:val="30"/>
        </w:numPr>
        <w:rPr>
          <w:sz w:val="28"/>
          <w:szCs w:val="28"/>
        </w:rPr>
      </w:pPr>
      <w:bookmarkStart w:id="130" w:name="_ref_520419"/>
      <w:r w:rsidRPr="00AF49B4">
        <w:rPr>
          <w:sz w:val="28"/>
          <w:szCs w:val="28"/>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30"/>
    </w:p>
    <w:p w:rsidR="00721A1E" w:rsidRPr="00AF49B4" w:rsidRDefault="00FA1DB4">
      <w:pPr>
        <w:rPr>
          <w:sz w:val="28"/>
          <w:szCs w:val="28"/>
        </w:rPr>
      </w:pPr>
      <w:r w:rsidRPr="00AF49B4">
        <w:rPr>
          <w:i/>
          <w:sz w:val="28"/>
          <w:szCs w:val="28"/>
        </w:rPr>
        <w:t xml:space="preserve">(Основание: </w:t>
      </w:r>
      <w:hyperlink r:id="rId291" w:history="1">
        <w:r w:rsidRPr="00AF49B4">
          <w:rPr>
            <w:rStyle w:val="afc"/>
            <w:i/>
            <w:color w:val="auto"/>
            <w:sz w:val="28"/>
            <w:szCs w:val="28"/>
          </w:rPr>
          <w:t>п. 24</w:t>
        </w:r>
      </w:hyperlink>
      <w:r w:rsidRPr="00AF49B4">
        <w:rPr>
          <w:i/>
          <w:sz w:val="28"/>
          <w:szCs w:val="28"/>
        </w:rPr>
        <w:t xml:space="preserve"> СГС "Обесценение активов")</w:t>
      </w:r>
    </w:p>
    <w:p w:rsidR="00721A1E" w:rsidRPr="00AF49B4" w:rsidRDefault="00FA1DB4" w:rsidP="00471914">
      <w:pPr>
        <w:pStyle w:val="2"/>
        <w:numPr>
          <w:ilvl w:val="1"/>
          <w:numId w:val="30"/>
        </w:numPr>
        <w:rPr>
          <w:sz w:val="28"/>
          <w:szCs w:val="28"/>
        </w:rPr>
      </w:pPr>
      <w:bookmarkStart w:id="131" w:name="_ref_1002261"/>
      <w:r w:rsidRPr="00AF49B4">
        <w:rPr>
          <w:sz w:val="28"/>
          <w:szCs w:val="28"/>
        </w:rPr>
        <w:lastRenderedPageBreak/>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92" w:history="1">
        <w:r w:rsidRPr="00AF49B4">
          <w:rPr>
            <w:rStyle w:val="afc"/>
            <w:color w:val="auto"/>
            <w:sz w:val="28"/>
            <w:szCs w:val="28"/>
          </w:rPr>
          <w:t>(ф. 0504833)</w:t>
        </w:r>
      </w:hyperlink>
      <w:r w:rsidRPr="00AF49B4">
        <w:rPr>
          <w:sz w:val="28"/>
          <w:szCs w:val="28"/>
        </w:rPr>
        <w:t>.</w:t>
      </w:r>
      <w:bookmarkEnd w:id="131"/>
    </w:p>
    <w:p w:rsidR="00721A1E" w:rsidRPr="00AF49B4" w:rsidRDefault="00FA1DB4">
      <w:pPr>
        <w:rPr>
          <w:sz w:val="28"/>
          <w:szCs w:val="28"/>
        </w:rPr>
      </w:pPr>
      <w:r w:rsidRPr="00AF49B4">
        <w:rPr>
          <w:i/>
          <w:sz w:val="28"/>
          <w:szCs w:val="28"/>
        </w:rPr>
        <w:t xml:space="preserve">(Основание: </w:t>
      </w:r>
      <w:hyperlink r:id="rId293" w:history="1">
        <w:r w:rsidRPr="00AF49B4">
          <w:rPr>
            <w:rStyle w:val="afc"/>
            <w:i/>
            <w:color w:val="auto"/>
            <w:sz w:val="28"/>
            <w:szCs w:val="28"/>
          </w:rPr>
          <w:t>п. 9</w:t>
        </w:r>
      </w:hyperlink>
      <w:r w:rsidRPr="00AF49B4">
        <w:rPr>
          <w:i/>
          <w:sz w:val="28"/>
          <w:szCs w:val="28"/>
        </w:rPr>
        <w:t xml:space="preserve"> СГС "Учетная политика")</w:t>
      </w:r>
    </w:p>
    <w:p w:rsidR="00721A1E" w:rsidRPr="001B729D" w:rsidRDefault="00FA1DB4" w:rsidP="00471914">
      <w:pPr>
        <w:pStyle w:val="1"/>
        <w:numPr>
          <w:ilvl w:val="0"/>
          <w:numId w:val="30"/>
        </w:numPr>
        <w:rPr>
          <w:sz w:val="28"/>
        </w:rPr>
      </w:pPr>
      <w:bookmarkStart w:id="132" w:name="_ref_16439"/>
      <w:proofErr w:type="spellStart"/>
      <w:r w:rsidRPr="001B729D">
        <w:rPr>
          <w:sz w:val="28"/>
        </w:rPr>
        <w:t>Забалансовый</w:t>
      </w:r>
      <w:proofErr w:type="spellEnd"/>
      <w:r w:rsidRPr="001B729D">
        <w:rPr>
          <w:sz w:val="28"/>
        </w:rPr>
        <w:t xml:space="preserve"> учет</w:t>
      </w:r>
      <w:bookmarkEnd w:id="132"/>
    </w:p>
    <w:p w:rsidR="0004665B" w:rsidRPr="00961146" w:rsidRDefault="001B729D" w:rsidP="001B729D">
      <w:pPr>
        <w:pStyle w:val="2"/>
        <w:numPr>
          <w:ilvl w:val="0"/>
          <w:numId w:val="0"/>
        </w:numPr>
        <w:ind w:left="482"/>
        <w:rPr>
          <w:sz w:val="28"/>
          <w:szCs w:val="28"/>
          <w:highlight w:val="yellow"/>
        </w:rPr>
      </w:pPr>
      <w:bookmarkStart w:id="133" w:name="_ref_531883"/>
      <w:r>
        <w:rPr>
          <w:sz w:val="28"/>
          <w:szCs w:val="28"/>
        </w:rPr>
        <w:t>13.1.</w:t>
      </w:r>
      <w:r w:rsidRPr="001B729D">
        <w:rPr>
          <w:sz w:val="28"/>
          <w:szCs w:val="28"/>
        </w:rPr>
        <w:t xml:space="preserve"> </w:t>
      </w:r>
      <w:r w:rsidR="00FA1DB4" w:rsidRPr="001B729D">
        <w:rPr>
          <w:sz w:val="28"/>
          <w:szCs w:val="28"/>
        </w:rPr>
        <w:t xml:space="preserve">Аналитический учет по </w:t>
      </w:r>
      <w:hyperlink r:id="rId294" w:history="1">
        <w:r w:rsidR="00FA1DB4" w:rsidRPr="001B729D">
          <w:rPr>
            <w:rStyle w:val="afc"/>
            <w:color w:val="auto"/>
            <w:sz w:val="28"/>
            <w:szCs w:val="28"/>
          </w:rPr>
          <w:t>счету 01</w:t>
        </w:r>
      </w:hyperlink>
      <w:r w:rsidR="00FA1DB4" w:rsidRPr="001B729D">
        <w:rPr>
          <w:sz w:val="28"/>
          <w:szCs w:val="28"/>
        </w:rPr>
        <w:t xml:space="preserve"> "Имущество, полученное в пользование" ведется в разрезе</w:t>
      </w:r>
      <w:r w:rsidR="00FA1DB4" w:rsidRPr="0004665B">
        <w:rPr>
          <w:sz w:val="28"/>
          <w:szCs w:val="28"/>
        </w:rPr>
        <w:t xml:space="preserve"> недвижимого и движимого имущества. </w:t>
      </w:r>
      <w:bookmarkEnd w:id="133"/>
      <w:r w:rsidR="007A7D4B" w:rsidRPr="00961146">
        <w:rPr>
          <w:sz w:val="28"/>
          <w:szCs w:val="28"/>
          <w:highlight w:val="yellow"/>
        </w:rPr>
        <w:t xml:space="preserve"> </w:t>
      </w:r>
    </w:p>
    <w:p w:rsidR="00721A1E" w:rsidRPr="0004665B" w:rsidRDefault="00FA1DB4" w:rsidP="0004665B">
      <w:pPr>
        <w:pStyle w:val="2"/>
        <w:numPr>
          <w:ilvl w:val="0"/>
          <w:numId w:val="0"/>
        </w:numPr>
        <w:ind w:left="482"/>
        <w:rPr>
          <w:sz w:val="28"/>
          <w:szCs w:val="28"/>
        </w:rPr>
      </w:pPr>
      <w:r w:rsidRPr="0004665B">
        <w:rPr>
          <w:i/>
          <w:sz w:val="28"/>
          <w:szCs w:val="28"/>
        </w:rPr>
        <w:t xml:space="preserve">(Основание: </w:t>
      </w:r>
      <w:hyperlink r:id="rId295" w:history="1">
        <w:r w:rsidRPr="0004665B">
          <w:rPr>
            <w:rStyle w:val="afc"/>
            <w:i/>
            <w:color w:val="auto"/>
            <w:sz w:val="28"/>
            <w:szCs w:val="28"/>
          </w:rPr>
          <w:t>п. 9</w:t>
        </w:r>
      </w:hyperlink>
      <w:r w:rsidRPr="0004665B">
        <w:rPr>
          <w:i/>
          <w:sz w:val="28"/>
          <w:szCs w:val="28"/>
        </w:rPr>
        <w:t xml:space="preserve"> СГС "Учетная политика", </w:t>
      </w:r>
      <w:hyperlink r:id="rId296" w:history="1">
        <w:r w:rsidRPr="0004665B">
          <w:rPr>
            <w:rStyle w:val="afc"/>
            <w:i/>
            <w:color w:val="auto"/>
            <w:sz w:val="28"/>
            <w:szCs w:val="28"/>
          </w:rPr>
          <w:t>п. 20</w:t>
        </w:r>
      </w:hyperlink>
      <w:r w:rsidRPr="0004665B">
        <w:rPr>
          <w:i/>
          <w:sz w:val="28"/>
          <w:szCs w:val="28"/>
        </w:rPr>
        <w:t xml:space="preserve"> Инструкции № 191н)</w:t>
      </w:r>
    </w:p>
    <w:p w:rsidR="00287902" w:rsidRPr="001B729D" w:rsidRDefault="00FA1DB4" w:rsidP="00ED2383">
      <w:pPr>
        <w:pStyle w:val="2"/>
        <w:numPr>
          <w:ilvl w:val="1"/>
          <w:numId w:val="20"/>
        </w:numPr>
        <w:spacing w:before="0" w:after="0"/>
        <w:rPr>
          <w:sz w:val="28"/>
          <w:szCs w:val="28"/>
        </w:rPr>
      </w:pPr>
      <w:bookmarkStart w:id="134" w:name="_ref_531884"/>
      <w:r w:rsidRPr="001B729D">
        <w:rPr>
          <w:sz w:val="28"/>
          <w:szCs w:val="28"/>
        </w:rPr>
        <w:t xml:space="preserve">Устанавливается следующая группировка имущества на </w:t>
      </w:r>
      <w:hyperlink r:id="rId297" w:history="1">
        <w:r w:rsidRPr="001B729D">
          <w:rPr>
            <w:rStyle w:val="afc"/>
            <w:color w:val="auto"/>
            <w:sz w:val="28"/>
            <w:szCs w:val="28"/>
          </w:rPr>
          <w:t>счете 02</w:t>
        </w:r>
      </w:hyperlink>
      <w:r w:rsidRPr="001B729D">
        <w:rPr>
          <w:sz w:val="28"/>
          <w:szCs w:val="28"/>
        </w:rPr>
        <w:t xml:space="preserve"> "Материальные ценности на хранении</w:t>
      </w:r>
      <w:r w:rsidR="00287902" w:rsidRPr="001B729D">
        <w:rPr>
          <w:sz w:val="28"/>
          <w:szCs w:val="28"/>
        </w:rPr>
        <w:t>»:</w:t>
      </w:r>
    </w:p>
    <w:p w:rsidR="008760DB" w:rsidRPr="008760DB" w:rsidRDefault="00DD6EC5" w:rsidP="008A6B35">
      <w:pPr>
        <w:pStyle w:val="2"/>
        <w:numPr>
          <w:ilvl w:val="0"/>
          <w:numId w:val="0"/>
        </w:numPr>
        <w:spacing w:before="0" w:after="0"/>
        <w:ind w:left="482"/>
        <w:rPr>
          <w:sz w:val="28"/>
          <w:szCs w:val="28"/>
        </w:rPr>
      </w:pPr>
      <w:r w:rsidRPr="00102195">
        <w:rPr>
          <w:sz w:val="28"/>
          <w:szCs w:val="28"/>
        </w:rPr>
        <w:t xml:space="preserve">- </w:t>
      </w:r>
      <w:bookmarkEnd w:id="134"/>
      <w:r w:rsidR="008760DB" w:rsidRPr="008760DB">
        <w:rPr>
          <w:sz w:val="28"/>
          <w:szCs w:val="28"/>
        </w:rPr>
        <w:t>02.1 - Недвижимое имущество на хранении;</w:t>
      </w:r>
    </w:p>
    <w:p w:rsidR="008760DB" w:rsidRPr="008760DB" w:rsidRDefault="008760DB" w:rsidP="008760DB">
      <w:pPr>
        <w:pStyle w:val="2"/>
        <w:numPr>
          <w:ilvl w:val="0"/>
          <w:numId w:val="0"/>
        </w:numPr>
        <w:ind w:firstLine="482"/>
        <w:rPr>
          <w:sz w:val="28"/>
          <w:szCs w:val="28"/>
        </w:rPr>
      </w:pPr>
      <w:r w:rsidRPr="008760DB">
        <w:rPr>
          <w:sz w:val="28"/>
          <w:szCs w:val="28"/>
        </w:rPr>
        <w:t>- 02.3 - Основные средства, не признанные активом;</w:t>
      </w:r>
    </w:p>
    <w:p w:rsidR="008760DB" w:rsidRPr="008760DB" w:rsidRDefault="008A6B35" w:rsidP="008760DB">
      <w:pPr>
        <w:pStyle w:val="2"/>
        <w:numPr>
          <w:ilvl w:val="0"/>
          <w:numId w:val="0"/>
        </w:numPr>
        <w:ind w:firstLine="482"/>
        <w:rPr>
          <w:sz w:val="28"/>
          <w:szCs w:val="28"/>
        </w:rPr>
      </w:pPr>
      <w:r>
        <w:rPr>
          <w:sz w:val="28"/>
          <w:szCs w:val="28"/>
        </w:rPr>
        <w:t>- 02.30 – Иное движимое имущество на хранении</w:t>
      </w:r>
      <w:proofErr w:type="gramStart"/>
      <w:r w:rsidR="008760DB" w:rsidRPr="008760DB">
        <w:rPr>
          <w:sz w:val="28"/>
          <w:szCs w:val="28"/>
        </w:rPr>
        <w:t xml:space="preserve"> ,</w:t>
      </w:r>
      <w:proofErr w:type="gramEnd"/>
      <w:r w:rsidR="008760DB" w:rsidRPr="008760DB">
        <w:rPr>
          <w:sz w:val="28"/>
          <w:szCs w:val="28"/>
        </w:rPr>
        <w:t xml:space="preserve"> в том числе:</w:t>
      </w:r>
    </w:p>
    <w:p w:rsidR="008760DB" w:rsidRPr="008760DB" w:rsidRDefault="008760DB" w:rsidP="008760DB">
      <w:pPr>
        <w:pStyle w:val="2"/>
        <w:numPr>
          <w:ilvl w:val="0"/>
          <w:numId w:val="0"/>
        </w:numPr>
        <w:ind w:firstLine="482"/>
        <w:rPr>
          <w:sz w:val="28"/>
          <w:szCs w:val="28"/>
        </w:rPr>
      </w:pPr>
      <w:r w:rsidRPr="008760DB">
        <w:rPr>
          <w:sz w:val="28"/>
          <w:szCs w:val="28"/>
        </w:rPr>
        <w:t>- 02.31 – основные средства -  иное движимое имущество на хранении;</w:t>
      </w:r>
    </w:p>
    <w:p w:rsidR="008760DB" w:rsidRPr="008760DB" w:rsidRDefault="008760DB" w:rsidP="00DE3B11">
      <w:pPr>
        <w:pStyle w:val="2"/>
        <w:numPr>
          <w:ilvl w:val="0"/>
          <w:numId w:val="0"/>
        </w:numPr>
        <w:ind w:firstLine="482"/>
        <w:rPr>
          <w:sz w:val="28"/>
          <w:szCs w:val="28"/>
        </w:rPr>
      </w:pPr>
      <w:r w:rsidRPr="008760DB">
        <w:rPr>
          <w:sz w:val="28"/>
          <w:szCs w:val="28"/>
        </w:rPr>
        <w:t>- 02.32 – материальные запасы - иное движимое имущество на хранении;</w:t>
      </w:r>
    </w:p>
    <w:p w:rsidR="008A6B35" w:rsidRDefault="008760DB" w:rsidP="00DE3B11">
      <w:pPr>
        <w:pStyle w:val="2"/>
        <w:numPr>
          <w:ilvl w:val="0"/>
          <w:numId w:val="0"/>
        </w:numPr>
        <w:ind w:firstLine="482"/>
        <w:rPr>
          <w:sz w:val="28"/>
          <w:szCs w:val="28"/>
        </w:rPr>
      </w:pPr>
      <w:r w:rsidRPr="008760DB">
        <w:rPr>
          <w:sz w:val="28"/>
          <w:szCs w:val="28"/>
        </w:rPr>
        <w:t>- 02.4 – Материальные запасы, не признанные активом.</w:t>
      </w:r>
      <w:r w:rsidR="008A6B35">
        <w:rPr>
          <w:sz w:val="28"/>
          <w:szCs w:val="28"/>
        </w:rPr>
        <w:t xml:space="preserve"> </w:t>
      </w:r>
    </w:p>
    <w:p w:rsidR="00721A1E" w:rsidRPr="00004B73" w:rsidRDefault="008760DB" w:rsidP="00DE3B11">
      <w:pPr>
        <w:pStyle w:val="2"/>
        <w:numPr>
          <w:ilvl w:val="0"/>
          <w:numId w:val="0"/>
        </w:numPr>
        <w:ind w:firstLine="482"/>
        <w:rPr>
          <w:sz w:val="28"/>
          <w:szCs w:val="28"/>
        </w:rPr>
      </w:pPr>
      <w:r w:rsidRPr="008760DB">
        <w:rPr>
          <w:i/>
          <w:sz w:val="28"/>
          <w:szCs w:val="28"/>
        </w:rPr>
        <w:t xml:space="preserve"> </w:t>
      </w:r>
      <w:r w:rsidR="00FA1DB4" w:rsidRPr="00004B73">
        <w:rPr>
          <w:i/>
          <w:sz w:val="28"/>
          <w:szCs w:val="28"/>
        </w:rPr>
        <w:t xml:space="preserve">(Основание: </w:t>
      </w:r>
      <w:hyperlink r:id="rId298" w:history="1">
        <w:r w:rsidR="00FA1DB4" w:rsidRPr="00004B73">
          <w:rPr>
            <w:rStyle w:val="afc"/>
            <w:i/>
            <w:color w:val="auto"/>
            <w:sz w:val="28"/>
            <w:szCs w:val="28"/>
          </w:rPr>
          <w:t>п. 9</w:t>
        </w:r>
      </w:hyperlink>
      <w:r w:rsidR="00FA1DB4" w:rsidRPr="00004B73">
        <w:rPr>
          <w:i/>
          <w:sz w:val="28"/>
          <w:szCs w:val="28"/>
        </w:rPr>
        <w:t xml:space="preserve"> СГС "Учетная политика", </w:t>
      </w:r>
      <w:hyperlink r:id="rId299" w:history="1">
        <w:r w:rsidR="00FA1DB4" w:rsidRPr="00004B73">
          <w:rPr>
            <w:rStyle w:val="afc"/>
            <w:i/>
            <w:color w:val="auto"/>
            <w:sz w:val="28"/>
            <w:szCs w:val="28"/>
          </w:rPr>
          <w:t>п. 20</w:t>
        </w:r>
      </w:hyperlink>
      <w:r w:rsidR="00FA1DB4" w:rsidRPr="00004B73">
        <w:rPr>
          <w:i/>
          <w:sz w:val="28"/>
          <w:szCs w:val="28"/>
        </w:rPr>
        <w:t xml:space="preserve"> Инструкции № 191н)</w:t>
      </w:r>
    </w:p>
    <w:p w:rsidR="00290852" w:rsidRPr="00004B73" w:rsidRDefault="00290852" w:rsidP="00ED2383">
      <w:pPr>
        <w:pStyle w:val="ab"/>
        <w:numPr>
          <w:ilvl w:val="1"/>
          <w:numId w:val="18"/>
        </w:numPr>
        <w:spacing w:before="0" w:after="0"/>
        <w:jc w:val="both"/>
        <w:rPr>
          <w:sz w:val="28"/>
          <w:szCs w:val="28"/>
        </w:rPr>
      </w:pPr>
      <w:bookmarkStart w:id="135" w:name="_ref_531885"/>
      <w:r w:rsidRPr="00004B73">
        <w:rPr>
          <w:sz w:val="28"/>
          <w:szCs w:val="28"/>
        </w:rPr>
        <w:t xml:space="preserve"> </w:t>
      </w:r>
      <w:r w:rsidR="00FA1DB4" w:rsidRPr="00004B73">
        <w:rPr>
          <w:sz w:val="28"/>
          <w:szCs w:val="28"/>
        </w:rPr>
        <w:t xml:space="preserve">На </w:t>
      </w:r>
      <w:proofErr w:type="spellStart"/>
      <w:r w:rsidR="00FA1DB4" w:rsidRPr="00004B73">
        <w:rPr>
          <w:sz w:val="28"/>
          <w:szCs w:val="28"/>
        </w:rPr>
        <w:t>забалансовом</w:t>
      </w:r>
      <w:proofErr w:type="spellEnd"/>
      <w:r w:rsidR="00FA1DB4" w:rsidRPr="00004B73">
        <w:rPr>
          <w:sz w:val="28"/>
          <w:szCs w:val="28"/>
        </w:rPr>
        <w:t xml:space="preserve"> </w:t>
      </w:r>
      <w:r w:rsidR="00B71F26" w:rsidRPr="00004B73">
        <w:rPr>
          <w:sz w:val="28"/>
          <w:szCs w:val="28"/>
        </w:rPr>
        <w:t xml:space="preserve"> </w:t>
      </w:r>
      <w:hyperlink r:id="rId300" w:history="1">
        <w:r w:rsidR="00FA1DB4" w:rsidRPr="00004B73">
          <w:rPr>
            <w:rStyle w:val="afc"/>
            <w:color w:val="auto"/>
            <w:sz w:val="28"/>
            <w:szCs w:val="28"/>
          </w:rPr>
          <w:t>счете 03</w:t>
        </w:r>
      </w:hyperlink>
      <w:r w:rsidR="00FA1DB4" w:rsidRPr="00004B73">
        <w:rPr>
          <w:sz w:val="28"/>
          <w:szCs w:val="28"/>
        </w:rPr>
        <w:t xml:space="preserve"> "Бланки строгой отчетности" </w:t>
      </w:r>
      <w:r w:rsidR="00B71F26" w:rsidRPr="00004B73">
        <w:rPr>
          <w:sz w:val="28"/>
          <w:szCs w:val="28"/>
        </w:rPr>
        <w:t xml:space="preserve">учитываются </w:t>
      </w:r>
    </w:p>
    <w:p w:rsidR="00721A1E" w:rsidRPr="00004B73" w:rsidRDefault="00290852" w:rsidP="002D665C">
      <w:pPr>
        <w:autoSpaceDE w:val="0"/>
        <w:autoSpaceDN w:val="0"/>
        <w:adjustRightInd w:val="0"/>
        <w:spacing w:before="0" w:after="0"/>
        <w:ind w:firstLine="0"/>
        <w:rPr>
          <w:sz w:val="28"/>
          <w:szCs w:val="28"/>
        </w:rPr>
      </w:pPr>
      <w:r w:rsidRPr="00004B73">
        <w:rPr>
          <w:sz w:val="28"/>
          <w:szCs w:val="28"/>
        </w:rPr>
        <w:t>трудовые кни</w:t>
      </w:r>
      <w:r w:rsidR="002D665C">
        <w:rPr>
          <w:sz w:val="28"/>
          <w:szCs w:val="28"/>
        </w:rPr>
        <w:t>жки, вкладыши в трудовые книжки</w:t>
      </w:r>
      <w:r w:rsidR="001B729D">
        <w:rPr>
          <w:sz w:val="28"/>
          <w:szCs w:val="28"/>
        </w:rPr>
        <w:t>,</w:t>
      </w:r>
      <w:r w:rsidR="004965F4" w:rsidRPr="00004B73">
        <w:rPr>
          <w:sz w:val="28"/>
          <w:szCs w:val="28"/>
        </w:rPr>
        <w:t xml:space="preserve"> </w:t>
      </w:r>
      <w:r w:rsidR="00B71F26" w:rsidRPr="00004B73">
        <w:rPr>
          <w:sz w:val="28"/>
          <w:szCs w:val="28"/>
        </w:rPr>
        <w:t xml:space="preserve"> </w:t>
      </w:r>
      <w:r w:rsidR="001B729D">
        <w:rPr>
          <w:sz w:val="28"/>
          <w:szCs w:val="28"/>
        </w:rPr>
        <w:t>выданные ответственным лицам с мест хранения (со склада) для их оформления (использования в рамках хозяйственной деятельности учреждения) или находящиеся у ответственных лиц с момента их приобретения. У</w:t>
      </w:r>
      <w:r w:rsidR="00FA1DB4" w:rsidRPr="00004B73">
        <w:rPr>
          <w:sz w:val="28"/>
          <w:szCs w:val="28"/>
        </w:rPr>
        <w:t>чет ведется по группам:</w:t>
      </w:r>
      <w:bookmarkEnd w:id="135"/>
    </w:p>
    <w:p w:rsidR="00290852" w:rsidRPr="00004B73" w:rsidRDefault="00290852" w:rsidP="00290852">
      <w:pPr>
        <w:rPr>
          <w:sz w:val="28"/>
          <w:szCs w:val="28"/>
        </w:rPr>
      </w:pPr>
      <w:r w:rsidRPr="00004B73">
        <w:t xml:space="preserve">- </w:t>
      </w:r>
      <w:r w:rsidRPr="00004B73">
        <w:rPr>
          <w:sz w:val="28"/>
          <w:szCs w:val="28"/>
        </w:rPr>
        <w:t xml:space="preserve">03.1 – бланки строгой отчетности (в </w:t>
      </w:r>
      <w:proofErr w:type="spellStart"/>
      <w:r w:rsidRPr="00004B73">
        <w:rPr>
          <w:sz w:val="28"/>
          <w:szCs w:val="28"/>
        </w:rPr>
        <w:t>усл.ед</w:t>
      </w:r>
      <w:proofErr w:type="spellEnd"/>
      <w:r w:rsidRPr="00004B73">
        <w:rPr>
          <w:sz w:val="28"/>
          <w:szCs w:val="28"/>
        </w:rPr>
        <w:t>.);</w:t>
      </w:r>
    </w:p>
    <w:p w:rsidR="00290852" w:rsidRPr="00004B73" w:rsidRDefault="00290852" w:rsidP="00290852">
      <w:pPr>
        <w:rPr>
          <w:sz w:val="28"/>
          <w:szCs w:val="28"/>
        </w:rPr>
      </w:pPr>
      <w:r w:rsidRPr="00004B73">
        <w:rPr>
          <w:sz w:val="28"/>
          <w:szCs w:val="28"/>
        </w:rPr>
        <w:t>- 03.2 – бланки строгой отчетности (по стоимости приобретения)</w:t>
      </w:r>
      <w:r w:rsidR="002D665C">
        <w:rPr>
          <w:sz w:val="28"/>
          <w:szCs w:val="28"/>
        </w:rPr>
        <w:t>.</w:t>
      </w:r>
    </w:p>
    <w:p w:rsidR="00721A1E" w:rsidRPr="00004B73" w:rsidRDefault="00FA1DB4">
      <w:pPr>
        <w:rPr>
          <w:sz w:val="28"/>
          <w:szCs w:val="28"/>
        </w:rPr>
      </w:pPr>
      <w:r w:rsidRPr="00004B73">
        <w:rPr>
          <w:i/>
          <w:sz w:val="28"/>
          <w:szCs w:val="28"/>
        </w:rPr>
        <w:t xml:space="preserve">(Основание: </w:t>
      </w:r>
      <w:hyperlink r:id="rId301" w:history="1">
        <w:r w:rsidRPr="00004B73">
          <w:rPr>
            <w:rStyle w:val="afc"/>
            <w:i/>
            <w:color w:val="auto"/>
            <w:sz w:val="28"/>
            <w:szCs w:val="28"/>
          </w:rPr>
          <w:t>п. 337</w:t>
        </w:r>
      </w:hyperlink>
      <w:r w:rsidRPr="00004B73">
        <w:rPr>
          <w:i/>
          <w:sz w:val="28"/>
          <w:szCs w:val="28"/>
        </w:rPr>
        <w:t xml:space="preserve"> Инструкции № 157н)</w:t>
      </w:r>
    </w:p>
    <w:p w:rsidR="00721A1E" w:rsidRPr="00004B73" w:rsidRDefault="00FA1DB4" w:rsidP="00ED2383">
      <w:pPr>
        <w:pStyle w:val="2"/>
        <w:numPr>
          <w:ilvl w:val="1"/>
          <w:numId w:val="19"/>
        </w:numPr>
        <w:rPr>
          <w:sz w:val="28"/>
          <w:szCs w:val="28"/>
        </w:rPr>
      </w:pPr>
      <w:bookmarkStart w:id="136" w:name="_ref_531886"/>
      <w:r w:rsidRPr="00004B73">
        <w:rPr>
          <w:sz w:val="28"/>
          <w:szCs w:val="28"/>
        </w:rPr>
        <w:t xml:space="preserve">На </w:t>
      </w:r>
      <w:proofErr w:type="spellStart"/>
      <w:r w:rsidRPr="00004B73">
        <w:rPr>
          <w:sz w:val="28"/>
          <w:szCs w:val="28"/>
        </w:rPr>
        <w:t>забалансовом</w:t>
      </w:r>
      <w:proofErr w:type="spellEnd"/>
      <w:r w:rsidRPr="00004B73">
        <w:rPr>
          <w:sz w:val="28"/>
          <w:szCs w:val="28"/>
        </w:rPr>
        <w:t xml:space="preserve"> </w:t>
      </w:r>
      <w:hyperlink r:id="rId302" w:history="1">
        <w:r w:rsidRPr="00004B73">
          <w:rPr>
            <w:rStyle w:val="afc"/>
            <w:color w:val="auto"/>
            <w:sz w:val="28"/>
            <w:szCs w:val="28"/>
          </w:rPr>
          <w:t>счете 04</w:t>
        </w:r>
      </w:hyperlink>
      <w:r w:rsidRPr="00004B73">
        <w:rPr>
          <w:sz w:val="28"/>
          <w:szCs w:val="28"/>
        </w:rPr>
        <w:t xml:space="preserve"> "</w:t>
      </w:r>
      <w:r w:rsidR="001668AC" w:rsidRPr="00004B73">
        <w:rPr>
          <w:sz w:val="28"/>
          <w:szCs w:val="28"/>
        </w:rPr>
        <w:t>Сомнительная задолженность</w:t>
      </w:r>
      <w:r w:rsidRPr="00004B73">
        <w:rPr>
          <w:sz w:val="28"/>
          <w:szCs w:val="28"/>
        </w:rPr>
        <w:t>" учет ведется по группам:</w:t>
      </w:r>
      <w:bookmarkEnd w:id="136"/>
    </w:p>
    <w:p w:rsidR="00721A1E" w:rsidRPr="00004B73" w:rsidRDefault="007A7D4B" w:rsidP="00ED2383">
      <w:pPr>
        <w:pStyle w:val="ab"/>
        <w:numPr>
          <w:ilvl w:val="0"/>
          <w:numId w:val="12"/>
        </w:numPr>
        <w:spacing w:after="0"/>
        <w:ind w:left="482"/>
        <w:jc w:val="both"/>
        <w:rPr>
          <w:sz w:val="28"/>
          <w:szCs w:val="28"/>
        </w:rPr>
      </w:pPr>
      <w:r w:rsidRPr="00004B73">
        <w:rPr>
          <w:sz w:val="28"/>
          <w:szCs w:val="28"/>
        </w:rPr>
        <w:t xml:space="preserve">04.1 - </w:t>
      </w:r>
      <w:r w:rsidR="00FA1DB4" w:rsidRPr="00004B73">
        <w:rPr>
          <w:sz w:val="28"/>
          <w:szCs w:val="28"/>
        </w:rPr>
        <w:t>задолженность по доходам;</w:t>
      </w:r>
    </w:p>
    <w:p w:rsidR="00721A1E" w:rsidRPr="00004B73" w:rsidRDefault="007A7D4B" w:rsidP="00ED2383">
      <w:pPr>
        <w:pStyle w:val="ab"/>
        <w:numPr>
          <w:ilvl w:val="0"/>
          <w:numId w:val="12"/>
        </w:numPr>
        <w:spacing w:after="0"/>
        <w:ind w:left="482"/>
        <w:jc w:val="both"/>
        <w:rPr>
          <w:sz w:val="28"/>
          <w:szCs w:val="28"/>
        </w:rPr>
      </w:pPr>
      <w:r w:rsidRPr="00004B73">
        <w:rPr>
          <w:sz w:val="28"/>
          <w:szCs w:val="28"/>
        </w:rPr>
        <w:t xml:space="preserve">04.2 - </w:t>
      </w:r>
      <w:r w:rsidR="00FA1DB4" w:rsidRPr="00004B73">
        <w:rPr>
          <w:sz w:val="28"/>
          <w:szCs w:val="28"/>
        </w:rPr>
        <w:t>задолженность по авансам;</w:t>
      </w:r>
    </w:p>
    <w:p w:rsidR="00721A1E" w:rsidRPr="00004B73" w:rsidRDefault="007A7D4B" w:rsidP="00ED2383">
      <w:pPr>
        <w:pStyle w:val="ab"/>
        <w:numPr>
          <w:ilvl w:val="0"/>
          <w:numId w:val="12"/>
        </w:numPr>
        <w:spacing w:after="0"/>
        <w:ind w:left="482"/>
        <w:jc w:val="both"/>
        <w:rPr>
          <w:sz w:val="28"/>
          <w:szCs w:val="28"/>
        </w:rPr>
      </w:pPr>
      <w:r w:rsidRPr="00004B73">
        <w:rPr>
          <w:sz w:val="28"/>
          <w:szCs w:val="28"/>
        </w:rPr>
        <w:t xml:space="preserve">04.3 - </w:t>
      </w:r>
      <w:r w:rsidR="00FA1DB4" w:rsidRPr="00004B73">
        <w:rPr>
          <w:sz w:val="28"/>
          <w:szCs w:val="28"/>
        </w:rPr>
        <w:t>задолженность подотчетных лиц;</w:t>
      </w:r>
    </w:p>
    <w:p w:rsidR="00721A1E" w:rsidRPr="00004B73" w:rsidRDefault="007A7D4B" w:rsidP="00ED2383">
      <w:pPr>
        <w:pStyle w:val="ab"/>
        <w:numPr>
          <w:ilvl w:val="0"/>
          <w:numId w:val="12"/>
        </w:numPr>
        <w:spacing w:after="0"/>
        <w:ind w:left="482"/>
        <w:jc w:val="both"/>
        <w:rPr>
          <w:sz w:val="28"/>
          <w:szCs w:val="28"/>
        </w:rPr>
      </w:pPr>
      <w:r w:rsidRPr="00004B73">
        <w:rPr>
          <w:sz w:val="28"/>
          <w:szCs w:val="28"/>
        </w:rPr>
        <w:t xml:space="preserve">04.4 - </w:t>
      </w:r>
      <w:r w:rsidR="00FA1DB4" w:rsidRPr="00004B73">
        <w:rPr>
          <w:sz w:val="28"/>
          <w:szCs w:val="28"/>
        </w:rPr>
        <w:t>задолженность по недостачам.</w:t>
      </w:r>
    </w:p>
    <w:p w:rsidR="00721A1E" w:rsidRPr="00AF49B4" w:rsidRDefault="00FA1DB4">
      <w:pPr>
        <w:rPr>
          <w:sz w:val="28"/>
          <w:szCs w:val="28"/>
        </w:rPr>
      </w:pPr>
      <w:r w:rsidRPr="00102195">
        <w:rPr>
          <w:i/>
          <w:sz w:val="28"/>
          <w:szCs w:val="28"/>
        </w:rPr>
        <w:lastRenderedPageBreak/>
        <w:t xml:space="preserve">(Основание: </w:t>
      </w:r>
      <w:hyperlink r:id="rId303" w:history="1">
        <w:r w:rsidRPr="00102195">
          <w:rPr>
            <w:rStyle w:val="afc"/>
            <w:i/>
            <w:color w:val="auto"/>
            <w:sz w:val="28"/>
            <w:szCs w:val="28"/>
          </w:rPr>
          <w:t>п. 9</w:t>
        </w:r>
      </w:hyperlink>
      <w:r w:rsidRPr="00102195">
        <w:rPr>
          <w:i/>
          <w:sz w:val="28"/>
          <w:szCs w:val="28"/>
        </w:rPr>
        <w:t xml:space="preserve"> СГС "Учетная политика"</w:t>
      </w:r>
      <w:r w:rsidRPr="00102195">
        <w:rPr>
          <w:sz w:val="28"/>
          <w:szCs w:val="28"/>
        </w:rPr>
        <w:t>)</w:t>
      </w:r>
    </w:p>
    <w:p w:rsidR="0011738B" w:rsidRPr="0011738B" w:rsidRDefault="0011738B" w:rsidP="00471914">
      <w:pPr>
        <w:pStyle w:val="2"/>
        <w:numPr>
          <w:ilvl w:val="1"/>
          <w:numId w:val="30"/>
        </w:numPr>
        <w:rPr>
          <w:sz w:val="28"/>
          <w:szCs w:val="28"/>
        </w:rPr>
      </w:pPr>
      <w:bookmarkStart w:id="137" w:name="_ref_1-2d3ffdabfaf04c"/>
      <w:bookmarkStart w:id="138" w:name="_ref_531889"/>
      <w:r w:rsidRPr="0011738B">
        <w:rPr>
          <w:sz w:val="28"/>
          <w:szCs w:val="28"/>
        </w:rPr>
        <w:t xml:space="preserve">На </w:t>
      </w:r>
      <w:proofErr w:type="spellStart"/>
      <w:r w:rsidRPr="0011738B">
        <w:rPr>
          <w:sz w:val="28"/>
          <w:szCs w:val="28"/>
        </w:rPr>
        <w:t>забалансовом</w:t>
      </w:r>
      <w:proofErr w:type="spellEnd"/>
      <w:r w:rsidRPr="0011738B">
        <w:rPr>
          <w:sz w:val="28"/>
          <w:szCs w:val="28"/>
        </w:rPr>
        <w:t xml:space="preserve"> </w:t>
      </w:r>
      <w:hyperlink r:id="rId304" w:history="1">
        <w:r w:rsidRPr="0011738B">
          <w:rPr>
            <w:rStyle w:val="afc"/>
            <w:color w:val="auto"/>
            <w:sz w:val="28"/>
            <w:szCs w:val="28"/>
          </w:rPr>
          <w:t>счете 09</w:t>
        </w:r>
      </w:hyperlink>
      <w:r w:rsidRPr="0011738B">
        <w:rPr>
          <w:sz w:val="28"/>
          <w:szCs w:val="28"/>
        </w:rPr>
        <w:t xml:space="preserve"> "Запасные части к транспортным средствам, выданные взамен изношенных" </w:t>
      </w:r>
      <w:r>
        <w:rPr>
          <w:sz w:val="28"/>
          <w:szCs w:val="28"/>
        </w:rPr>
        <w:t xml:space="preserve">(при наличии транспортных средств) </w:t>
      </w:r>
      <w:r w:rsidRPr="0011738B">
        <w:rPr>
          <w:sz w:val="28"/>
          <w:szCs w:val="28"/>
        </w:rPr>
        <w:t>учет ведется по группам:</w:t>
      </w:r>
      <w:bookmarkEnd w:id="137"/>
    </w:p>
    <w:p w:rsidR="0011738B" w:rsidRPr="0011738B" w:rsidRDefault="0011738B" w:rsidP="0011738B">
      <w:pPr>
        <w:pStyle w:val="ab"/>
        <w:spacing w:after="0"/>
        <w:ind w:left="964" w:firstLine="0"/>
        <w:jc w:val="both"/>
        <w:rPr>
          <w:sz w:val="28"/>
          <w:szCs w:val="28"/>
        </w:rPr>
      </w:pPr>
      <w:r>
        <w:rPr>
          <w:sz w:val="28"/>
          <w:szCs w:val="28"/>
        </w:rPr>
        <w:t xml:space="preserve">- </w:t>
      </w:r>
      <w:r w:rsidRPr="0011738B">
        <w:rPr>
          <w:sz w:val="28"/>
          <w:szCs w:val="28"/>
        </w:rPr>
        <w:t>двигатели, турбокомпрессоры;</w:t>
      </w:r>
    </w:p>
    <w:p w:rsidR="0011738B" w:rsidRPr="0011738B" w:rsidRDefault="0011738B" w:rsidP="0011738B">
      <w:pPr>
        <w:pStyle w:val="ab"/>
        <w:spacing w:after="0"/>
        <w:ind w:left="964" w:firstLine="0"/>
        <w:jc w:val="both"/>
        <w:rPr>
          <w:sz w:val="28"/>
          <w:szCs w:val="28"/>
        </w:rPr>
      </w:pPr>
      <w:r>
        <w:rPr>
          <w:sz w:val="28"/>
          <w:szCs w:val="28"/>
        </w:rPr>
        <w:t xml:space="preserve">- </w:t>
      </w:r>
      <w:r w:rsidRPr="0011738B">
        <w:rPr>
          <w:sz w:val="28"/>
          <w:szCs w:val="28"/>
        </w:rPr>
        <w:t>аккумуляторы;</w:t>
      </w:r>
    </w:p>
    <w:p w:rsidR="0011738B" w:rsidRPr="0011738B" w:rsidRDefault="0011738B" w:rsidP="0011738B">
      <w:pPr>
        <w:pStyle w:val="ab"/>
        <w:spacing w:after="0"/>
        <w:ind w:left="964" w:firstLine="0"/>
        <w:jc w:val="both"/>
        <w:rPr>
          <w:sz w:val="28"/>
          <w:szCs w:val="28"/>
        </w:rPr>
      </w:pPr>
      <w:r>
        <w:rPr>
          <w:sz w:val="28"/>
          <w:szCs w:val="28"/>
        </w:rPr>
        <w:t xml:space="preserve">- </w:t>
      </w:r>
      <w:r w:rsidRPr="0011738B">
        <w:rPr>
          <w:sz w:val="28"/>
          <w:szCs w:val="28"/>
        </w:rPr>
        <w:t>шины, диски;</w:t>
      </w:r>
    </w:p>
    <w:p w:rsidR="0011738B" w:rsidRPr="0011738B" w:rsidRDefault="0011738B" w:rsidP="0011738B">
      <w:pPr>
        <w:pStyle w:val="ab"/>
        <w:spacing w:after="0"/>
        <w:ind w:left="964" w:firstLine="0"/>
        <w:jc w:val="both"/>
        <w:rPr>
          <w:sz w:val="28"/>
          <w:szCs w:val="28"/>
        </w:rPr>
      </w:pPr>
      <w:r>
        <w:rPr>
          <w:sz w:val="28"/>
          <w:szCs w:val="28"/>
        </w:rPr>
        <w:t xml:space="preserve">- </w:t>
      </w:r>
      <w:r w:rsidRPr="0011738B">
        <w:rPr>
          <w:sz w:val="28"/>
          <w:szCs w:val="28"/>
        </w:rPr>
        <w:t>карбюраторы;</w:t>
      </w:r>
    </w:p>
    <w:p w:rsidR="0011738B" w:rsidRPr="0011738B" w:rsidRDefault="0011738B" w:rsidP="0011738B">
      <w:pPr>
        <w:pStyle w:val="ab"/>
        <w:spacing w:after="0"/>
        <w:ind w:left="964" w:firstLine="0"/>
        <w:jc w:val="both"/>
        <w:rPr>
          <w:sz w:val="28"/>
          <w:szCs w:val="28"/>
        </w:rPr>
      </w:pPr>
      <w:r>
        <w:rPr>
          <w:sz w:val="28"/>
          <w:szCs w:val="28"/>
        </w:rPr>
        <w:t xml:space="preserve">- </w:t>
      </w:r>
      <w:r w:rsidRPr="0011738B">
        <w:rPr>
          <w:sz w:val="28"/>
          <w:szCs w:val="28"/>
        </w:rPr>
        <w:t>коробки передач;</w:t>
      </w:r>
    </w:p>
    <w:p w:rsidR="0011738B" w:rsidRPr="0011738B" w:rsidRDefault="0011738B" w:rsidP="0011738B">
      <w:pPr>
        <w:pStyle w:val="ab"/>
        <w:spacing w:after="0"/>
        <w:ind w:left="964" w:firstLine="0"/>
        <w:jc w:val="both"/>
        <w:rPr>
          <w:sz w:val="28"/>
          <w:szCs w:val="28"/>
        </w:rPr>
      </w:pPr>
      <w:r>
        <w:rPr>
          <w:sz w:val="28"/>
          <w:szCs w:val="28"/>
        </w:rPr>
        <w:t xml:space="preserve">- </w:t>
      </w:r>
      <w:r w:rsidRPr="0011738B">
        <w:rPr>
          <w:sz w:val="28"/>
          <w:szCs w:val="28"/>
        </w:rPr>
        <w:t>фары.</w:t>
      </w:r>
    </w:p>
    <w:p w:rsidR="0011738B" w:rsidRPr="00004B73" w:rsidRDefault="0011738B" w:rsidP="0011738B">
      <w:pPr>
        <w:rPr>
          <w:sz w:val="28"/>
          <w:szCs w:val="28"/>
        </w:rPr>
      </w:pPr>
      <w:r w:rsidRPr="0011738B">
        <w:rPr>
          <w:i/>
          <w:sz w:val="28"/>
          <w:szCs w:val="28"/>
        </w:rPr>
        <w:t>(</w:t>
      </w:r>
      <w:r w:rsidRPr="00004B73">
        <w:rPr>
          <w:i/>
          <w:sz w:val="28"/>
          <w:szCs w:val="28"/>
        </w:rPr>
        <w:t xml:space="preserve">Основание: </w:t>
      </w:r>
      <w:hyperlink r:id="rId305" w:history="1">
        <w:r w:rsidRPr="00004B73">
          <w:rPr>
            <w:rStyle w:val="afc"/>
            <w:i/>
            <w:color w:val="auto"/>
            <w:sz w:val="28"/>
            <w:szCs w:val="28"/>
          </w:rPr>
          <w:t>п. 349</w:t>
        </w:r>
      </w:hyperlink>
      <w:r w:rsidRPr="00004B73">
        <w:rPr>
          <w:i/>
          <w:sz w:val="28"/>
          <w:szCs w:val="28"/>
        </w:rPr>
        <w:t xml:space="preserve"> Инструкции № 157н)</w:t>
      </w:r>
    </w:p>
    <w:p w:rsidR="00721A1E" w:rsidRPr="00004B73" w:rsidRDefault="00FA1DB4" w:rsidP="00471914">
      <w:pPr>
        <w:pStyle w:val="2"/>
        <w:numPr>
          <w:ilvl w:val="1"/>
          <w:numId w:val="30"/>
        </w:numPr>
        <w:rPr>
          <w:sz w:val="28"/>
          <w:szCs w:val="28"/>
        </w:rPr>
      </w:pPr>
      <w:r w:rsidRPr="00004B73">
        <w:rPr>
          <w:sz w:val="28"/>
          <w:szCs w:val="28"/>
        </w:rPr>
        <w:t xml:space="preserve">На </w:t>
      </w:r>
      <w:proofErr w:type="spellStart"/>
      <w:r w:rsidRPr="00004B73">
        <w:rPr>
          <w:sz w:val="28"/>
          <w:szCs w:val="28"/>
        </w:rPr>
        <w:t>забалансовом</w:t>
      </w:r>
      <w:proofErr w:type="spellEnd"/>
      <w:r w:rsidRPr="00004B73">
        <w:rPr>
          <w:sz w:val="28"/>
          <w:szCs w:val="28"/>
        </w:rPr>
        <w:t xml:space="preserve"> </w:t>
      </w:r>
      <w:hyperlink r:id="rId306" w:history="1">
        <w:r w:rsidRPr="00004B73">
          <w:rPr>
            <w:rStyle w:val="afc"/>
            <w:color w:val="auto"/>
            <w:sz w:val="28"/>
            <w:szCs w:val="28"/>
          </w:rPr>
          <w:t>счете 10</w:t>
        </w:r>
      </w:hyperlink>
      <w:r w:rsidRPr="00004B73">
        <w:rPr>
          <w:sz w:val="28"/>
          <w:szCs w:val="28"/>
        </w:rPr>
        <w:t xml:space="preserve"> "Обеспечение исполнения обязательств" учет ведется по видам обеспечений</w:t>
      </w:r>
      <w:r w:rsidR="005901DE" w:rsidRPr="00004B73">
        <w:rPr>
          <w:sz w:val="28"/>
          <w:szCs w:val="28"/>
        </w:rPr>
        <w:t xml:space="preserve"> (субконто</w:t>
      </w:r>
      <w:proofErr w:type="gramStart"/>
      <w:r w:rsidR="005901DE" w:rsidRPr="00004B73">
        <w:rPr>
          <w:sz w:val="28"/>
          <w:szCs w:val="28"/>
        </w:rPr>
        <w:t>2</w:t>
      </w:r>
      <w:proofErr w:type="gramEnd"/>
      <w:r w:rsidR="005901DE" w:rsidRPr="00004B73">
        <w:rPr>
          <w:sz w:val="28"/>
          <w:szCs w:val="28"/>
        </w:rPr>
        <w:t>)</w:t>
      </w:r>
      <w:r w:rsidRPr="00004B73">
        <w:rPr>
          <w:sz w:val="28"/>
          <w:szCs w:val="28"/>
        </w:rPr>
        <w:t>:</w:t>
      </w:r>
      <w:bookmarkEnd w:id="138"/>
    </w:p>
    <w:p w:rsidR="00721A1E" w:rsidRPr="00DD6EC5" w:rsidRDefault="00FA1DB4" w:rsidP="00ED2383">
      <w:pPr>
        <w:pStyle w:val="ab"/>
        <w:numPr>
          <w:ilvl w:val="0"/>
          <w:numId w:val="13"/>
        </w:numPr>
        <w:spacing w:after="0"/>
        <w:ind w:left="482"/>
        <w:jc w:val="both"/>
        <w:rPr>
          <w:sz w:val="28"/>
          <w:szCs w:val="28"/>
        </w:rPr>
      </w:pPr>
      <w:r w:rsidRPr="00DD6EC5">
        <w:rPr>
          <w:sz w:val="28"/>
          <w:szCs w:val="28"/>
        </w:rPr>
        <w:t>банковские гарантии;</w:t>
      </w:r>
    </w:p>
    <w:p w:rsidR="00961146" w:rsidRDefault="00FA1DB4" w:rsidP="00ED2383">
      <w:pPr>
        <w:pStyle w:val="ab"/>
        <w:numPr>
          <w:ilvl w:val="0"/>
          <w:numId w:val="13"/>
        </w:numPr>
        <w:spacing w:after="0"/>
        <w:ind w:left="482"/>
        <w:jc w:val="both"/>
        <w:rPr>
          <w:sz w:val="28"/>
          <w:szCs w:val="28"/>
        </w:rPr>
      </w:pPr>
      <w:r w:rsidRPr="00DD6EC5">
        <w:rPr>
          <w:sz w:val="28"/>
          <w:szCs w:val="28"/>
        </w:rPr>
        <w:t>поручительства</w:t>
      </w:r>
    </w:p>
    <w:p w:rsidR="00721A1E" w:rsidRPr="00DD6EC5" w:rsidRDefault="00961146" w:rsidP="00ED2383">
      <w:pPr>
        <w:pStyle w:val="ab"/>
        <w:numPr>
          <w:ilvl w:val="0"/>
          <w:numId w:val="13"/>
        </w:numPr>
        <w:spacing w:after="0"/>
        <w:ind w:left="482"/>
        <w:jc w:val="both"/>
        <w:rPr>
          <w:sz w:val="28"/>
          <w:szCs w:val="28"/>
        </w:rPr>
      </w:pPr>
      <w:r>
        <w:rPr>
          <w:sz w:val="28"/>
          <w:szCs w:val="28"/>
        </w:rPr>
        <w:t>иные обеспечения</w:t>
      </w:r>
      <w:r w:rsidR="00FA1DB4" w:rsidRPr="00DD6EC5">
        <w:rPr>
          <w:sz w:val="28"/>
          <w:szCs w:val="28"/>
        </w:rPr>
        <w:t>.</w:t>
      </w:r>
    </w:p>
    <w:p w:rsidR="00721A1E" w:rsidRPr="00AF49B4" w:rsidRDefault="00FA1DB4">
      <w:pPr>
        <w:rPr>
          <w:sz w:val="28"/>
          <w:szCs w:val="28"/>
        </w:rPr>
      </w:pPr>
      <w:r w:rsidRPr="00AF49B4">
        <w:rPr>
          <w:i/>
          <w:sz w:val="28"/>
          <w:szCs w:val="28"/>
        </w:rPr>
        <w:t xml:space="preserve">(Основание: </w:t>
      </w:r>
      <w:hyperlink r:id="rId307" w:history="1">
        <w:r w:rsidRPr="00AF49B4">
          <w:rPr>
            <w:rStyle w:val="afc"/>
            <w:i/>
            <w:color w:val="auto"/>
            <w:sz w:val="28"/>
            <w:szCs w:val="28"/>
          </w:rPr>
          <w:t>п. 352</w:t>
        </w:r>
      </w:hyperlink>
      <w:r w:rsidRPr="00AF49B4">
        <w:rPr>
          <w:i/>
          <w:sz w:val="28"/>
          <w:szCs w:val="28"/>
        </w:rPr>
        <w:t xml:space="preserve"> Инструкции № 157н)</w:t>
      </w:r>
    </w:p>
    <w:p w:rsidR="00721A1E" w:rsidRPr="00AF49B4" w:rsidRDefault="00FA1DB4" w:rsidP="00471914">
      <w:pPr>
        <w:pStyle w:val="2"/>
        <w:numPr>
          <w:ilvl w:val="1"/>
          <w:numId w:val="30"/>
        </w:numPr>
        <w:rPr>
          <w:sz w:val="28"/>
          <w:szCs w:val="28"/>
        </w:rPr>
      </w:pPr>
      <w:bookmarkStart w:id="139" w:name="_ref_1079773"/>
      <w:r w:rsidRPr="00AF49B4">
        <w:rPr>
          <w:sz w:val="28"/>
          <w:szCs w:val="28"/>
        </w:rPr>
        <w:t xml:space="preserve">Аналитический учет по счетам </w:t>
      </w:r>
      <w:hyperlink r:id="rId308" w:history="1">
        <w:r w:rsidRPr="00AF49B4">
          <w:rPr>
            <w:rStyle w:val="afc"/>
            <w:color w:val="auto"/>
            <w:sz w:val="28"/>
            <w:szCs w:val="28"/>
          </w:rPr>
          <w:t>17</w:t>
        </w:r>
      </w:hyperlink>
      <w:r w:rsidRPr="00AF49B4">
        <w:rPr>
          <w:sz w:val="28"/>
          <w:szCs w:val="28"/>
        </w:rPr>
        <w:t xml:space="preserve"> "Поступления денежных средств" и </w:t>
      </w:r>
      <w:hyperlink r:id="rId309" w:history="1">
        <w:r w:rsidRPr="00AF49B4">
          <w:rPr>
            <w:rStyle w:val="afc"/>
            <w:color w:val="auto"/>
            <w:sz w:val="28"/>
            <w:szCs w:val="28"/>
          </w:rPr>
          <w:t>18</w:t>
        </w:r>
      </w:hyperlink>
      <w:r w:rsidRPr="00AF49B4">
        <w:rPr>
          <w:sz w:val="28"/>
          <w:szCs w:val="28"/>
        </w:rPr>
        <w:t xml:space="preserve"> "Выбытия денежных средств" ведется в </w:t>
      </w:r>
      <w:proofErr w:type="spellStart"/>
      <w:r w:rsidRPr="00AF49B4">
        <w:rPr>
          <w:sz w:val="28"/>
          <w:szCs w:val="28"/>
        </w:rPr>
        <w:t>Многографной</w:t>
      </w:r>
      <w:proofErr w:type="spellEnd"/>
      <w:r w:rsidRPr="00AF49B4">
        <w:rPr>
          <w:sz w:val="28"/>
          <w:szCs w:val="28"/>
        </w:rPr>
        <w:t xml:space="preserve"> карточке (</w:t>
      </w:r>
      <w:hyperlink r:id="rId310" w:history="1">
        <w:r w:rsidRPr="00AF49B4">
          <w:rPr>
            <w:rStyle w:val="afc"/>
            <w:color w:val="auto"/>
            <w:sz w:val="28"/>
            <w:szCs w:val="28"/>
          </w:rPr>
          <w:t>ф. 0504054</w:t>
        </w:r>
      </w:hyperlink>
      <w:r w:rsidRPr="00AF49B4">
        <w:rPr>
          <w:sz w:val="28"/>
          <w:szCs w:val="28"/>
        </w:rPr>
        <w:t>).</w:t>
      </w:r>
      <w:bookmarkEnd w:id="139"/>
    </w:p>
    <w:p w:rsidR="00721A1E" w:rsidRPr="00AF49B4" w:rsidRDefault="00FA1DB4">
      <w:pPr>
        <w:rPr>
          <w:sz w:val="28"/>
          <w:szCs w:val="28"/>
        </w:rPr>
      </w:pPr>
      <w:r w:rsidRPr="00AF49B4">
        <w:rPr>
          <w:i/>
          <w:sz w:val="28"/>
          <w:szCs w:val="28"/>
        </w:rPr>
        <w:t xml:space="preserve">(Основание: </w:t>
      </w:r>
      <w:hyperlink r:id="rId311" w:history="1">
        <w:r w:rsidRPr="00AF49B4">
          <w:rPr>
            <w:rStyle w:val="afc"/>
            <w:i/>
            <w:color w:val="auto"/>
            <w:sz w:val="28"/>
            <w:szCs w:val="28"/>
          </w:rPr>
          <w:t>п. п. 366</w:t>
        </w:r>
      </w:hyperlink>
      <w:r w:rsidRPr="00AF49B4">
        <w:rPr>
          <w:i/>
          <w:sz w:val="28"/>
          <w:szCs w:val="28"/>
        </w:rPr>
        <w:t xml:space="preserve">, </w:t>
      </w:r>
      <w:hyperlink r:id="rId312" w:history="1">
        <w:r w:rsidRPr="00AF49B4">
          <w:rPr>
            <w:rStyle w:val="afc"/>
            <w:i/>
            <w:color w:val="auto"/>
            <w:sz w:val="28"/>
            <w:szCs w:val="28"/>
          </w:rPr>
          <w:t>368</w:t>
        </w:r>
      </w:hyperlink>
      <w:r w:rsidRPr="00AF49B4">
        <w:rPr>
          <w:i/>
          <w:sz w:val="28"/>
          <w:szCs w:val="28"/>
        </w:rPr>
        <w:t xml:space="preserve"> Инструкции № 157н)</w:t>
      </w:r>
    </w:p>
    <w:p w:rsidR="00721A1E" w:rsidRPr="00AF49B4" w:rsidRDefault="00FA1DB4" w:rsidP="00471914">
      <w:pPr>
        <w:pStyle w:val="2"/>
        <w:numPr>
          <w:ilvl w:val="1"/>
          <w:numId w:val="30"/>
        </w:numPr>
        <w:rPr>
          <w:sz w:val="28"/>
          <w:szCs w:val="28"/>
        </w:rPr>
      </w:pPr>
      <w:bookmarkStart w:id="140" w:name="_ref_531891"/>
      <w:r w:rsidRPr="00AF49B4">
        <w:rPr>
          <w:sz w:val="28"/>
          <w:szCs w:val="28"/>
        </w:rPr>
        <w:t xml:space="preserve">Аналитический учет невыясненных поступлений бюджета прошлых лет ведется на </w:t>
      </w:r>
      <w:hyperlink r:id="rId313" w:history="1">
        <w:r w:rsidRPr="00AF49B4">
          <w:rPr>
            <w:rStyle w:val="afc"/>
            <w:color w:val="auto"/>
            <w:sz w:val="28"/>
            <w:szCs w:val="28"/>
          </w:rPr>
          <w:t>счете 19</w:t>
        </w:r>
      </w:hyperlink>
      <w:r w:rsidRPr="00AF49B4">
        <w:rPr>
          <w:sz w:val="28"/>
          <w:szCs w:val="28"/>
        </w:rPr>
        <w:t xml:space="preserve"> "Невыясненные поступления прошлых лет" в разрезе каждого плательщика, от которого поступили соответствующие средства.</w:t>
      </w:r>
      <w:bookmarkEnd w:id="140"/>
    </w:p>
    <w:p w:rsidR="00721A1E" w:rsidRPr="00AF49B4" w:rsidRDefault="00FA1DB4">
      <w:pPr>
        <w:rPr>
          <w:sz w:val="28"/>
          <w:szCs w:val="28"/>
        </w:rPr>
      </w:pPr>
      <w:r w:rsidRPr="00AF49B4">
        <w:rPr>
          <w:i/>
          <w:sz w:val="28"/>
          <w:szCs w:val="28"/>
        </w:rPr>
        <w:t xml:space="preserve">(Основание: </w:t>
      </w:r>
      <w:hyperlink r:id="rId314" w:history="1">
        <w:r w:rsidRPr="00AF49B4">
          <w:rPr>
            <w:rStyle w:val="afc"/>
            <w:i/>
            <w:color w:val="auto"/>
            <w:sz w:val="28"/>
            <w:szCs w:val="28"/>
          </w:rPr>
          <w:t xml:space="preserve">п. </w:t>
        </w:r>
      </w:hyperlink>
      <w:hyperlink r:id="rId315" w:history="1">
        <w:r w:rsidRPr="00AF49B4">
          <w:rPr>
            <w:rStyle w:val="afc"/>
            <w:i/>
            <w:color w:val="auto"/>
            <w:sz w:val="28"/>
            <w:szCs w:val="28"/>
          </w:rPr>
          <w:t>370</w:t>
        </w:r>
      </w:hyperlink>
      <w:r w:rsidRPr="00AF49B4">
        <w:rPr>
          <w:i/>
          <w:sz w:val="28"/>
          <w:szCs w:val="28"/>
        </w:rPr>
        <w:t xml:space="preserve"> Инструкции № 157н, </w:t>
      </w:r>
      <w:hyperlink r:id="rId316" w:history="1">
        <w:r w:rsidRPr="00AF49B4">
          <w:rPr>
            <w:rStyle w:val="afc"/>
            <w:i/>
            <w:color w:val="auto"/>
            <w:sz w:val="28"/>
            <w:szCs w:val="28"/>
          </w:rPr>
          <w:t>п. 9</w:t>
        </w:r>
      </w:hyperlink>
      <w:r w:rsidRPr="00AF49B4">
        <w:rPr>
          <w:i/>
          <w:sz w:val="28"/>
          <w:szCs w:val="28"/>
        </w:rPr>
        <w:t xml:space="preserve"> СГС "Учетная политика")</w:t>
      </w:r>
    </w:p>
    <w:p w:rsidR="00721A1E" w:rsidRPr="00AF49B4" w:rsidRDefault="00FA1DB4" w:rsidP="00471914">
      <w:pPr>
        <w:pStyle w:val="2"/>
        <w:numPr>
          <w:ilvl w:val="1"/>
          <w:numId w:val="30"/>
        </w:numPr>
        <w:spacing w:before="0" w:after="0"/>
        <w:rPr>
          <w:sz w:val="28"/>
          <w:szCs w:val="28"/>
        </w:rPr>
      </w:pPr>
      <w:bookmarkStart w:id="141" w:name="_ref_531893"/>
      <w:r w:rsidRPr="00AF49B4">
        <w:rPr>
          <w:sz w:val="28"/>
          <w:szCs w:val="28"/>
        </w:rPr>
        <w:t xml:space="preserve">На </w:t>
      </w:r>
      <w:proofErr w:type="spellStart"/>
      <w:r w:rsidRPr="00AF49B4">
        <w:rPr>
          <w:sz w:val="28"/>
          <w:szCs w:val="28"/>
        </w:rPr>
        <w:t>забалансовый</w:t>
      </w:r>
      <w:proofErr w:type="spellEnd"/>
      <w:r w:rsidRPr="00AF49B4">
        <w:rPr>
          <w:sz w:val="28"/>
          <w:szCs w:val="28"/>
        </w:rPr>
        <w:t xml:space="preserve"> </w:t>
      </w:r>
      <w:hyperlink r:id="rId317" w:history="1">
        <w:r w:rsidRPr="00AF49B4">
          <w:rPr>
            <w:rStyle w:val="afc"/>
            <w:color w:val="auto"/>
            <w:sz w:val="28"/>
            <w:szCs w:val="28"/>
          </w:rPr>
          <w:t>счет 20</w:t>
        </w:r>
      </w:hyperlink>
      <w:r w:rsidRPr="00AF49B4">
        <w:rPr>
          <w:sz w:val="28"/>
          <w:szCs w:val="28"/>
        </w:rPr>
        <w:t xml:space="preserve"> "Задолженность, невостребованная кредиторами" не востребованная кредитором задолженность принимается по </w:t>
      </w:r>
      <w:r w:rsidR="000C65F5" w:rsidRPr="00AF49B4">
        <w:rPr>
          <w:sz w:val="28"/>
          <w:szCs w:val="28"/>
        </w:rPr>
        <w:t>приказу учреждения,</w:t>
      </w:r>
      <w:r w:rsidRPr="00AF49B4">
        <w:rPr>
          <w:sz w:val="28"/>
          <w:szCs w:val="28"/>
        </w:rPr>
        <w:t xml:space="preserve"> изданному на основании:</w:t>
      </w:r>
      <w:bookmarkEnd w:id="141"/>
    </w:p>
    <w:p w:rsidR="00721A1E" w:rsidRPr="00AF49B4" w:rsidRDefault="00FA1DB4" w:rsidP="00961146">
      <w:pPr>
        <w:spacing w:before="0" w:after="0"/>
        <w:rPr>
          <w:sz w:val="28"/>
          <w:szCs w:val="28"/>
        </w:rPr>
      </w:pPr>
      <w:r w:rsidRPr="00AF49B4">
        <w:rPr>
          <w:sz w:val="28"/>
          <w:szCs w:val="28"/>
        </w:rPr>
        <w:t xml:space="preserve">- инвентаризационной описи расчетов с покупателями, поставщиками и прочими дебиторами и кредиторами </w:t>
      </w:r>
      <w:hyperlink r:id="rId318" w:history="1">
        <w:r w:rsidRPr="00AF49B4">
          <w:rPr>
            <w:rStyle w:val="afc"/>
            <w:color w:val="auto"/>
            <w:sz w:val="28"/>
            <w:szCs w:val="28"/>
          </w:rPr>
          <w:t>(ф. 0504089)</w:t>
        </w:r>
      </w:hyperlink>
      <w:r w:rsidRPr="00AF49B4">
        <w:rPr>
          <w:sz w:val="28"/>
          <w:szCs w:val="28"/>
        </w:rPr>
        <w:t>;</w:t>
      </w:r>
    </w:p>
    <w:p w:rsidR="00721A1E" w:rsidRPr="00800C0B" w:rsidRDefault="00FA1DB4" w:rsidP="00961146">
      <w:pPr>
        <w:spacing w:before="0" w:after="0"/>
        <w:rPr>
          <w:sz w:val="28"/>
          <w:szCs w:val="28"/>
        </w:rPr>
      </w:pPr>
      <w:r w:rsidRPr="00800C0B">
        <w:rPr>
          <w:sz w:val="28"/>
          <w:szCs w:val="28"/>
        </w:rPr>
        <w:t>- докладной записки о выявлении кредиторской задолженности, не востребованной кредиторами.</w:t>
      </w:r>
    </w:p>
    <w:p w:rsidR="00721A1E" w:rsidRPr="00800C0B" w:rsidRDefault="00FA1DB4" w:rsidP="00961146">
      <w:pPr>
        <w:spacing w:before="0" w:after="0"/>
        <w:rPr>
          <w:sz w:val="28"/>
          <w:szCs w:val="28"/>
        </w:rPr>
      </w:pPr>
      <w:r w:rsidRPr="00800C0B">
        <w:rPr>
          <w:sz w:val="28"/>
          <w:szCs w:val="28"/>
        </w:rPr>
        <w:lastRenderedPageBreak/>
        <w:t xml:space="preserve">Списание задолженности с </w:t>
      </w:r>
      <w:proofErr w:type="spellStart"/>
      <w:r w:rsidRPr="00800C0B">
        <w:rPr>
          <w:sz w:val="28"/>
          <w:szCs w:val="28"/>
        </w:rPr>
        <w:t>забалансового</w:t>
      </w:r>
      <w:proofErr w:type="spellEnd"/>
      <w:r w:rsidRPr="00800C0B">
        <w:rPr>
          <w:sz w:val="28"/>
          <w:szCs w:val="28"/>
        </w:rPr>
        <w:t xml:space="preserve"> учета осуществляется по итогам инвентаризации на основании решения инвентаризационной комиссии в следующих случаях:</w:t>
      </w:r>
    </w:p>
    <w:p w:rsidR="00721A1E" w:rsidRPr="00800C0B" w:rsidRDefault="00FA1DB4" w:rsidP="00961146">
      <w:pPr>
        <w:spacing w:before="0" w:after="0"/>
        <w:rPr>
          <w:sz w:val="28"/>
          <w:szCs w:val="28"/>
        </w:rPr>
      </w:pPr>
      <w:r w:rsidRPr="00800C0B">
        <w:rPr>
          <w:sz w:val="28"/>
          <w:szCs w:val="28"/>
        </w:rPr>
        <w:t>- завершился срок возможного возобновления процедуры взыскания задолженности согласно законодательству;</w:t>
      </w:r>
    </w:p>
    <w:p w:rsidR="00721A1E" w:rsidRPr="00AF49B4" w:rsidRDefault="00FA1DB4" w:rsidP="00961146">
      <w:pPr>
        <w:spacing w:before="0" w:after="0"/>
        <w:rPr>
          <w:sz w:val="28"/>
          <w:szCs w:val="28"/>
        </w:rPr>
      </w:pPr>
      <w:r w:rsidRPr="00800C0B">
        <w:rPr>
          <w:sz w:val="28"/>
          <w:szCs w:val="28"/>
        </w:rPr>
        <w:t xml:space="preserve">- имеются документы, подтверждающие прекращение обязательства в связи со </w:t>
      </w:r>
      <w:r w:rsidRPr="00AF49B4">
        <w:rPr>
          <w:sz w:val="28"/>
          <w:szCs w:val="28"/>
        </w:rPr>
        <w:t>смертью (ликвидацией) контрагента.</w:t>
      </w:r>
    </w:p>
    <w:p w:rsidR="00721A1E" w:rsidRPr="00AF49B4" w:rsidRDefault="00FA1DB4">
      <w:pPr>
        <w:rPr>
          <w:sz w:val="28"/>
          <w:szCs w:val="28"/>
        </w:rPr>
      </w:pPr>
      <w:r w:rsidRPr="00AF49B4">
        <w:rPr>
          <w:i/>
          <w:sz w:val="28"/>
          <w:szCs w:val="28"/>
        </w:rPr>
        <w:t xml:space="preserve">(Основание: </w:t>
      </w:r>
      <w:hyperlink r:id="rId319" w:history="1">
        <w:r w:rsidRPr="00AF49B4">
          <w:rPr>
            <w:rStyle w:val="afc"/>
            <w:i/>
            <w:color w:val="auto"/>
            <w:sz w:val="28"/>
            <w:szCs w:val="28"/>
          </w:rPr>
          <w:t>п. 371</w:t>
        </w:r>
      </w:hyperlink>
      <w:r w:rsidRPr="00AF49B4">
        <w:rPr>
          <w:i/>
          <w:sz w:val="28"/>
          <w:szCs w:val="28"/>
        </w:rPr>
        <w:t xml:space="preserve"> Инструкции № 157н)</w:t>
      </w:r>
    </w:p>
    <w:p w:rsidR="00721A1E" w:rsidRPr="00800C0B" w:rsidRDefault="00FA1DB4" w:rsidP="00471914">
      <w:pPr>
        <w:pStyle w:val="2"/>
        <w:numPr>
          <w:ilvl w:val="1"/>
          <w:numId w:val="30"/>
        </w:numPr>
        <w:rPr>
          <w:sz w:val="28"/>
          <w:szCs w:val="28"/>
        </w:rPr>
      </w:pPr>
      <w:bookmarkStart w:id="142" w:name="_ref_531894"/>
      <w:r w:rsidRPr="00AF49B4">
        <w:rPr>
          <w:sz w:val="28"/>
          <w:szCs w:val="28"/>
        </w:rPr>
        <w:t xml:space="preserve">Основные средства на </w:t>
      </w:r>
      <w:proofErr w:type="spellStart"/>
      <w:r w:rsidRPr="00AF49B4">
        <w:rPr>
          <w:sz w:val="28"/>
          <w:szCs w:val="28"/>
        </w:rPr>
        <w:t>забалансовом</w:t>
      </w:r>
      <w:proofErr w:type="spellEnd"/>
      <w:r w:rsidRPr="00AF49B4">
        <w:rPr>
          <w:sz w:val="28"/>
          <w:szCs w:val="28"/>
        </w:rPr>
        <w:t xml:space="preserve"> </w:t>
      </w:r>
      <w:hyperlink r:id="rId320" w:history="1">
        <w:r w:rsidRPr="00AF49B4">
          <w:rPr>
            <w:rStyle w:val="afc"/>
            <w:color w:val="auto"/>
            <w:sz w:val="28"/>
            <w:szCs w:val="28"/>
          </w:rPr>
          <w:t>счете 21</w:t>
        </w:r>
      </w:hyperlink>
      <w:r w:rsidRPr="00AF49B4">
        <w:rPr>
          <w:sz w:val="28"/>
          <w:szCs w:val="28"/>
        </w:rPr>
        <w:t xml:space="preserve"> "Основные</w:t>
      </w:r>
      <w:r w:rsidRPr="00800C0B">
        <w:rPr>
          <w:sz w:val="28"/>
          <w:szCs w:val="28"/>
        </w:rPr>
        <w:t xml:space="preserve"> средства в эксплуатации" учитываются по балансовой стоимости объекта.</w:t>
      </w:r>
      <w:bookmarkEnd w:id="142"/>
    </w:p>
    <w:p w:rsidR="00721A1E" w:rsidRPr="00004B73" w:rsidRDefault="00FA1DB4">
      <w:pPr>
        <w:rPr>
          <w:sz w:val="28"/>
          <w:szCs w:val="28"/>
        </w:rPr>
      </w:pPr>
      <w:r w:rsidRPr="00004B73">
        <w:rPr>
          <w:i/>
          <w:sz w:val="28"/>
          <w:szCs w:val="28"/>
        </w:rPr>
        <w:t xml:space="preserve">(Основание: </w:t>
      </w:r>
      <w:hyperlink r:id="rId321" w:history="1">
        <w:r w:rsidRPr="00004B73">
          <w:rPr>
            <w:rStyle w:val="afc"/>
            <w:i/>
            <w:color w:val="auto"/>
            <w:sz w:val="28"/>
            <w:szCs w:val="28"/>
          </w:rPr>
          <w:t>п. 373</w:t>
        </w:r>
      </w:hyperlink>
      <w:r w:rsidRPr="00004B73">
        <w:rPr>
          <w:i/>
          <w:sz w:val="28"/>
          <w:szCs w:val="28"/>
        </w:rPr>
        <w:t xml:space="preserve"> Инструкции № 157н)</w:t>
      </w:r>
    </w:p>
    <w:p w:rsidR="00721A1E" w:rsidRPr="00004B73" w:rsidRDefault="00FA1DB4" w:rsidP="00471914">
      <w:pPr>
        <w:pStyle w:val="2"/>
        <w:numPr>
          <w:ilvl w:val="1"/>
          <w:numId w:val="30"/>
        </w:numPr>
        <w:rPr>
          <w:sz w:val="28"/>
          <w:szCs w:val="28"/>
        </w:rPr>
      </w:pPr>
      <w:bookmarkStart w:id="143" w:name="_ref_531895"/>
      <w:r w:rsidRPr="00004B73">
        <w:rPr>
          <w:sz w:val="28"/>
          <w:szCs w:val="28"/>
        </w:rPr>
        <w:t xml:space="preserve">Аналитический учет на </w:t>
      </w:r>
      <w:hyperlink r:id="rId322" w:history="1">
        <w:r w:rsidRPr="00004B73">
          <w:rPr>
            <w:rStyle w:val="afc"/>
            <w:color w:val="auto"/>
            <w:sz w:val="28"/>
            <w:szCs w:val="28"/>
          </w:rPr>
          <w:t>счете 21</w:t>
        </w:r>
      </w:hyperlink>
      <w:r w:rsidRPr="00004B73">
        <w:rPr>
          <w:sz w:val="28"/>
          <w:szCs w:val="28"/>
        </w:rPr>
        <w:t xml:space="preserve"> ведется по следующим группам:</w:t>
      </w:r>
      <w:bookmarkEnd w:id="143"/>
    </w:p>
    <w:p w:rsidR="00DD6EC5" w:rsidRPr="00004B73" w:rsidRDefault="00DD6EC5" w:rsidP="00DD6EC5">
      <w:pPr>
        <w:spacing w:before="0" w:after="0"/>
        <w:rPr>
          <w:sz w:val="28"/>
          <w:szCs w:val="28"/>
        </w:rPr>
      </w:pPr>
      <w:r w:rsidRPr="00004B73">
        <w:rPr>
          <w:sz w:val="28"/>
          <w:szCs w:val="28"/>
        </w:rPr>
        <w:t xml:space="preserve">- </w:t>
      </w:r>
      <w:r w:rsidR="00DA66E6" w:rsidRPr="00004B73">
        <w:rPr>
          <w:sz w:val="28"/>
          <w:szCs w:val="28"/>
        </w:rPr>
        <w:t>21.34 -</w:t>
      </w:r>
      <w:r w:rsidRPr="00004B73">
        <w:rPr>
          <w:sz w:val="28"/>
          <w:szCs w:val="28"/>
        </w:rPr>
        <w:t>машины и оборудование</w:t>
      </w:r>
      <w:r w:rsidR="00DA66E6" w:rsidRPr="00004B73">
        <w:rPr>
          <w:sz w:val="28"/>
          <w:szCs w:val="28"/>
        </w:rPr>
        <w:t xml:space="preserve"> - иное движимое имущество</w:t>
      </w:r>
      <w:r w:rsidRPr="00004B73">
        <w:rPr>
          <w:sz w:val="28"/>
          <w:szCs w:val="28"/>
        </w:rPr>
        <w:t xml:space="preserve">; </w:t>
      </w:r>
    </w:p>
    <w:p w:rsidR="00DD6EC5" w:rsidRPr="00DD6EC5" w:rsidRDefault="00DD6EC5" w:rsidP="00DD6EC5">
      <w:pPr>
        <w:spacing w:before="0" w:after="0"/>
        <w:rPr>
          <w:sz w:val="28"/>
          <w:szCs w:val="28"/>
        </w:rPr>
      </w:pPr>
      <w:r w:rsidRPr="00004B73">
        <w:rPr>
          <w:sz w:val="28"/>
          <w:szCs w:val="28"/>
        </w:rPr>
        <w:t xml:space="preserve">- </w:t>
      </w:r>
      <w:r w:rsidR="00DA66E6" w:rsidRPr="00004B73">
        <w:rPr>
          <w:sz w:val="28"/>
          <w:szCs w:val="28"/>
        </w:rPr>
        <w:t xml:space="preserve">21.36 – инвентарь </w:t>
      </w:r>
      <w:r w:rsidRPr="00004B73">
        <w:rPr>
          <w:sz w:val="28"/>
          <w:szCs w:val="28"/>
        </w:rPr>
        <w:t xml:space="preserve">производственный и хозяйственный </w:t>
      </w:r>
      <w:r w:rsidR="00DA66E6" w:rsidRPr="00004B73">
        <w:rPr>
          <w:sz w:val="28"/>
          <w:szCs w:val="28"/>
        </w:rPr>
        <w:t>- иное движимое имущество</w:t>
      </w:r>
      <w:r w:rsidRPr="00004B73">
        <w:rPr>
          <w:sz w:val="28"/>
          <w:szCs w:val="28"/>
        </w:rPr>
        <w:t>.</w:t>
      </w:r>
    </w:p>
    <w:p w:rsidR="00721A1E" w:rsidRPr="00AF49B4" w:rsidRDefault="00FA1DB4">
      <w:pPr>
        <w:rPr>
          <w:sz w:val="28"/>
          <w:szCs w:val="28"/>
        </w:rPr>
      </w:pPr>
      <w:r w:rsidRPr="00AF49B4">
        <w:rPr>
          <w:i/>
          <w:sz w:val="28"/>
          <w:szCs w:val="28"/>
        </w:rPr>
        <w:t xml:space="preserve">(Основание: </w:t>
      </w:r>
      <w:hyperlink r:id="rId323" w:history="1">
        <w:r w:rsidRPr="00AF49B4">
          <w:rPr>
            <w:rStyle w:val="afc"/>
            <w:i/>
            <w:color w:val="auto"/>
            <w:sz w:val="28"/>
            <w:szCs w:val="28"/>
          </w:rPr>
          <w:t xml:space="preserve">п. </w:t>
        </w:r>
      </w:hyperlink>
      <w:hyperlink r:id="rId324" w:history="1">
        <w:r w:rsidRPr="00AF49B4">
          <w:rPr>
            <w:rStyle w:val="afc"/>
            <w:i/>
            <w:color w:val="auto"/>
            <w:sz w:val="28"/>
            <w:szCs w:val="28"/>
          </w:rPr>
          <w:t>374</w:t>
        </w:r>
      </w:hyperlink>
      <w:r w:rsidRPr="00AF49B4">
        <w:rPr>
          <w:i/>
          <w:sz w:val="28"/>
          <w:szCs w:val="28"/>
        </w:rPr>
        <w:t xml:space="preserve"> Инструкции № 157н, </w:t>
      </w:r>
      <w:hyperlink r:id="rId325" w:history="1">
        <w:r w:rsidRPr="00AF49B4">
          <w:rPr>
            <w:rStyle w:val="afc"/>
            <w:i/>
            <w:color w:val="auto"/>
            <w:sz w:val="28"/>
            <w:szCs w:val="28"/>
          </w:rPr>
          <w:t>п. 9</w:t>
        </w:r>
      </w:hyperlink>
      <w:r w:rsidRPr="00AF49B4">
        <w:rPr>
          <w:i/>
          <w:sz w:val="28"/>
          <w:szCs w:val="28"/>
        </w:rPr>
        <w:t xml:space="preserve"> СГС "Учетная политика")</w:t>
      </w:r>
    </w:p>
    <w:p w:rsidR="007546C1" w:rsidRPr="007546C1" w:rsidRDefault="007546C1" w:rsidP="00471914">
      <w:pPr>
        <w:pStyle w:val="2"/>
        <w:numPr>
          <w:ilvl w:val="1"/>
          <w:numId w:val="30"/>
        </w:numPr>
        <w:rPr>
          <w:sz w:val="28"/>
          <w:szCs w:val="28"/>
        </w:rPr>
      </w:pPr>
      <w:bookmarkStart w:id="144" w:name="_ref_531896"/>
      <w:r w:rsidRPr="007546C1">
        <w:rPr>
          <w:sz w:val="28"/>
          <w:szCs w:val="28"/>
        </w:rP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7546C1">
        <w:rPr>
          <w:sz w:val="28"/>
          <w:szCs w:val="28"/>
        </w:rPr>
        <w:t>забалансовом</w:t>
      </w:r>
      <w:proofErr w:type="spellEnd"/>
      <w:r w:rsidRPr="007546C1">
        <w:rPr>
          <w:sz w:val="28"/>
          <w:szCs w:val="28"/>
        </w:rPr>
        <w:t xml:space="preserve"> учете, оформляется соответствующим актом о списании (</w:t>
      </w:r>
      <w:hyperlink r:id="rId326" w:history="1">
        <w:r w:rsidRPr="007546C1">
          <w:rPr>
            <w:rStyle w:val="afc"/>
            <w:color w:val="auto"/>
            <w:sz w:val="28"/>
            <w:szCs w:val="28"/>
          </w:rPr>
          <w:t>ф. ф. 0504104</w:t>
        </w:r>
      </w:hyperlink>
      <w:r w:rsidRPr="007546C1">
        <w:rPr>
          <w:sz w:val="28"/>
          <w:szCs w:val="28"/>
        </w:rPr>
        <w:t xml:space="preserve">, </w:t>
      </w:r>
      <w:hyperlink r:id="rId327" w:history="1">
        <w:r w:rsidRPr="007546C1">
          <w:rPr>
            <w:rStyle w:val="afc"/>
            <w:color w:val="auto"/>
            <w:sz w:val="28"/>
            <w:szCs w:val="28"/>
          </w:rPr>
          <w:t>0504105</w:t>
        </w:r>
      </w:hyperlink>
      <w:r w:rsidRPr="007546C1">
        <w:rPr>
          <w:sz w:val="28"/>
          <w:szCs w:val="28"/>
        </w:rPr>
        <w:t xml:space="preserve">, </w:t>
      </w:r>
      <w:hyperlink r:id="rId328" w:history="1">
        <w:r w:rsidRPr="007546C1">
          <w:rPr>
            <w:rStyle w:val="afc"/>
            <w:color w:val="auto"/>
            <w:sz w:val="28"/>
            <w:szCs w:val="28"/>
          </w:rPr>
          <w:t>0504143</w:t>
        </w:r>
      </w:hyperlink>
      <w:r w:rsidRPr="007546C1">
        <w:rPr>
          <w:sz w:val="28"/>
          <w:szCs w:val="28"/>
        </w:rPr>
        <w:t>).</w:t>
      </w:r>
    </w:p>
    <w:p w:rsidR="007546C1" w:rsidRPr="007546C1" w:rsidRDefault="007546C1" w:rsidP="007546C1">
      <w:pPr>
        <w:rPr>
          <w:i/>
          <w:sz w:val="28"/>
          <w:szCs w:val="28"/>
        </w:rPr>
      </w:pPr>
      <w:r w:rsidRPr="007546C1">
        <w:rPr>
          <w:i/>
          <w:sz w:val="28"/>
          <w:szCs w:val="28"/>
        </w:rPr>
        <w:t xml:space="preserve">(Основание: </w:t>
      </w:r>
      <w:hyperlink r:id="rId329" w:history="1">
        <w:r w:rsidRPr="007546C1">
          <w:rPr>
            <w:rStyle w:val="afc"/>
            <w:i/>
            <w:color w:val="auto"/>
            <w:sz w:val="28"/>
            <w:szCs w:val="28"/>
          </w:rPr>
          <w:t>п. 51</w:t>
        </w:r>
      </w:hyperlink>
      <w:r w:rsidRPr="007546C1">
        <w:rPr>
          <w:i/>
          <w:sz w:val="28"/>
          <w:szCs w:val="28"/>
        </w:rPr>
        <w:t xml:space="preserve"> Инструкции № 157н)</w:t>
      </w:r>
      <w:bookmarkStart w:id="145" w:name="_docEnd_2"/>
      <w:bookmarkEnd w:id="145"/>
      <w:r w:rsidRPr="007546C1">
        <w:rPr>
          <w:sz w:val="28"/>
          <w:szCs w:val="28"/>
        </w:rPr>
        <w:t xml:space="preserve"> </w:t>
      </w:r>
    </w:p>
    <w:p w:rsidR="00721A1E" w:rsidRPr="00AF49B4" w:rsidRDefault="00FA1DB4" w:rsidP="00471914">
      <w:pPr>
        <w:pStyle w:val="2"/>
        <w:numPr>
          <w:ilvl w:val="1"/>
          <w:numId w:val="30"/>
        </w:numPr>
        <w:rPr>
          <w:sz w:val="28"/>
          <w:szCs w:val="28"/>
        </w:rPr>
      </w:pPr>
      <w:r w:rsidRPr="00AF49B4">
        <w:rPr>
          <w:sz w:val="28"/>
          <w:szCs w:val="28"/>
        </w:rPr>
        <w:t xml:space="preserve">Аналитический учет по </w:t>
      </w:r>
      <w:hyperlink r:id="rId330" w:history="1">
        <w:r w:rsidRPr="00AF49B4">
          <w:rPr>
            <w:rStyle w:val="afc"/>
            <w:color w:val="auto"/>
            <w:sz w:val="28"/>
            <w:szCs w:val="28"/>
          </w:rPr>
          <w:t>счету 22</w:t>
        </w:r>
      </w:hyperlink>
      <w:r w:rsidRPr="00AF49B4">
        <w:rPr>
          <w:sz w:val="28"/>
          <w:szCs w:val="28"/>
        </w:rPr>
        <w:t xml:space="preserve"> "Материальные ценности, полученные по централизованному снабжению" ведется в разрезе видов материальных ценностей, получателей.</w:t>
      </w:r>
      <w:bookmarkEnd w:id="144"/>
    </w:p>
    <w:p w:rsidR="00721A1E" w:rsidRPr="00004B73" w:rsidRDefault="00FA1DB4">
      <w:pPr>
        <w:rPr>
          <w:i/>
          <w:sz w:val="28"/>
          <w:szCs w:val="28"/>
        </w:rPr>
      </w:pPr>
      <w:r w:rsidRPr="00004B73">
        <w:rPr>
          <w:i/>
          <w:sz w:val="28"/>
          <w:szCs w:val="28"/>
        </w:rPr>
        <w:t xml:space="preserve">(Основание: </w:t>
      </w:r>
      <w:hyperlink r:id="rId331" w:history="1">
        <w:r w:rsidRPr="00004B73">
          <w:rPr>
            <w:rStyle w:val="afc"/>
            <w:i/>
            <w:color w:val="auto"/>
            <w:sz w:val="28"/>
            <w:szCs w:val="28"/>
          </w:rPr>
          <w:t xml:space="preserve">п. </w:t>
        </w:r>
      </w:hyperlink>
      <w:hyperlink r:id="rId332" w:history="1">
        <w:r w:rsidRPr="00004B73">
          <w:rPr>
            <w:rStyle w:val="afc"/>
            <w:i/>
            <w:color w:val="auto"/>
            <w:sz w:val="28"/>
            <w:szCs w:val="28"/>
          </w:rPr>
          <w:t>376</w:t>
        </w:r>
      </w:hyperlink>
      <w:r w:rsidRPr="00004B73">
        <w:rPr>
          <w:i/>
          <w:sz w:val="28"/>
          <w:szCs w:val="28"/>
        </w:rPr>
        <w:t xml:space="preserve"> Инструкции № 157н, </w:t>
      </w:r>
      <w:hyperlink r:id="rId333" w:history="1">
        <w:r w:rsidRPr="00004B73">
          <w:rPr>
            <w:rStyle w:val="afc"/>
            <w:i/>
            <w:color w:val="auto"/>
            <w:sz w:val="28"/>
            <w:szCs w:val="28"/>
          </w:rPr>
          <w:t>п. 9</w:t>
        </w:r>
      </w:hyperlink>
      <w:r w:rsidRPr="00004B73">
        <w:rPr>
          <w:i/>
          <w:sz w:val="28"/>
          <w:szCs w:val="28"/>
        </w:rPr>
        <w:t xml:space="preserve"> СГС "Учетная политика")</w:t>
      </w:r>
    </w:p>
    <w:p w:rsidR="007546C1" w:rsidRPr="007546C1" w:rsidRDefault="007546C1" w:rsidP="00471914">
      <w:pPr>
        <w:pStyle w:val="2"/>
        <w:numPr>
          <w:ilvl w:val="1"/>
          <w:numId w:val="30"/>
        </w:numPr>
        <w:spacing w:after="0"/>
        <w:rPr>
          <w:sz w:val="28"/>
          <w:szCs w:val="28"/>
        </w:rPr>
      </w:pPr>
      <w:proofErr w:type="gramStart"/>
      <w:r w:rsidRPr="007546C1">
        <w:rPr>
          <w:sz w:val="28"/>
          <w:szCs w:val="28"/>
        </w:rPr>
        <w:t>На счете  27 "Материальные ценности, выданные в личное пользование работникам (сотрудникам)"  ведется учет имущества, выданного учреждением в постоянное личное пользование работникам для выполнения ими служебных (должностных) обязанностей, предусматривающих использование полученного имущества, в том числе за пределами территории учреждения, вне продолжительности действующего режима рабочего времени, в целях обеспечения контроля за его сохранностью, целевым использованием и движением.</w:t>
      </w:r>
      <w:proofErr w:type="gramEnd"/>
    </w:p>
    <w:p w:rsidR="007546C1" w:rsidRPr="007546C1" w:rsidRDefault="007546C1" w:rsidP="007546C1">
      <w:pPr>
        <w:autoSpaceDE w:val="0"/>
        <w:autoSpaceDN w:val="0"/>
        <w:adjustRightInd w:val="0"/>
        <w:spacing w:before="0" w:after="0" w:line="240" w:lineRule="auto"/>
        <w:ind w:firstLine="540"/>
        <w:rPr>
          <w:sz w:val="28"/>
          <w:szCs w:val="28"/>
        </w:rPr>
      </w:pPr>
      <w:r w:rsidRPr="007546C1">
        <w:rPr>
          <w:sz w:val="28"/>
          <w:szCs w:val="28"/>
        </w:rPr>
        <w:lastRenderedPageBreak/>
        <w:t xml:space="preserve">Аналитический учет по </w:t>
      </w:r>
      <w:hyperlink r:id="rId334" w:history="1">
        <w:r w:rsidRPr="007546C1">
          <w:rPr>
            <w:sz w:val="28"/>
            <w:szCs w:val="28"/>
          </w:rPr>
          <w:t>счету</w:t>
        </w:r>
      </w:hyperlink>
      <w:r w:rsidRPr="007546C1">
        <w:rPr>
          <w:sz w:val="28"/>
          <w:szCs w:val="28"/>
        </w:rPr>
        <w:t xml:space="preserve"> ведется в разрезе сотрудников (пользователей имущества), местонахождений объектов (адресов), объектов имущества, кодов классификации операций сектора государственного управления.</w:t>
      </w:r>
    </w:p>
    <w:p w:rsidR="007546C1" w:rsidRPr="007546C1" w:rsidRDefault="007546C1" w:rsidP="007546C1">
      <w:pPr>
        <w:rPr>
          <w:i/>
          <w:sz w:val="28"/>
          <w:szCs w:val="28"/>
        </w:rPr>
      </w:pPr>
      <w:r w:rsidRPr="007546C1">
        <w:rPr>
          <w:i/>
          <w:sz w:val="28"/>
          <w:szCs w:val="28"/>
        </w:rPr>
        <w:t xml:space="preserve">(Основание: </w:t>
      </w:r>
      <w:hyperlink r:id="rId335" w:history="1">
        <w:r w:rsidRPr="007546C1">
          <w:rPr>
            <w:rStyle w:val="afc"/>
            <w:i/>
            <w:color w:val="auto"/>
            <w:sz w:val="28"/>
            <w:szCs w:val="28"/>
          </w:rPr>
          <w:t xml:space="preserve">п. </w:t>
        </w:r>
      </w:hyperlink>
      <w:r w:rsidRPr="007546C1">
        <w:rPr>
          <w:sz w:val="28"/>
          <w:szCs w:val="28"/>
          <w:u w:val="single"/>
        </w:rPr>
        <w:t>385, 386</w:t>
      </w:r>
      <w:r w:rsidRPr="007546C1">
        <w:rPr>
          <w:sz w:val="28"/>
          <w:szCs w:val="28"/>
        </w:rPr>
        <w:t xml:space="preserve"> </w:t>
      </w:r>
      <w:r w:rsidRPr="007546C1">
        <w:rPr>
          <w:i/>
          <w:sz w:val="28"/>
          <w:szCs w:val="28"/>
        </w:rPr>
        <w:t xml:space="preserve"> Инструкции № 157н)</w:t>
      </w:r>
    </w:p>
    <w:p w:rsidR="007D14AF" w:rsidRPr="00004B73" w:rsidRDefault="00360081" w:rsidP="00471914">
      <w:pPr>
        <w:pStyle w:val="2"/>
        <w:numPr>
          <w:ilvl w:val="1"/>
          <w:numId w:val="30"/>
        </w:numPr>
        <w:rPr>
          <w:sz w:val="28"/>
          <w:szCs w:val="28"/>
        </w:rPr>
      </w:pPr>
      <w:r w:rsidRPr="00004B73">
        <w:rPr>
          <w:sz w:val="28"/>
          <w:szCs w:val="28"/>
        </w:rPr>
        <w:t xml:space="preserve">В случаях производственной необходимости сотрудник может использовать личное имущество на своем рабочем месте, которое учитывается на </w:t>
      </w:r>
      <w:proofErr w:type="spellStart"/>
      <w:r w:rsidRPr="00004B73">
        <w:rPr>
          <w:sz w:val="28"/>
          <w:szCs w:val="28"/>
        </w:rPr>
        <w:t>забалансовом</w:t>
      </w:r>
      <w:proofErr w:type="spellEnd"/>
      <w:r w:rsidRPr="00004B73">
        <w:rPr>
          <w:sz w:val="28"/>
          <w:szCs w:val="28"/>
        </w:rPr>
        <w:t xml:space="preserve"> счете 99 - «Личное имущество в пользовании» (на основании договора и </w:t>
      </w:r>
      <w:r w:rsidR="0050060F">
        <w:rPr>
          <w:sz w:val="28"/>
          <w:szCs w:val="28"/>
        </w:rPr>
        <w:t xml:space="preserve"> (или) </w:t>
      </w:r>
      <w:r w:rsidRPr="00004B73">
        <w:rPr>
          <w:sz w:val="28"/>
          <w:szCs w:val="28"/>
        </w:rPr>
        <w:t>акта приема-передачи имущества в пользование)</w:t>
      </w:r>
      <w:r w:rsidR="007D14AF" w:rsidRPr="00004B73">
        <w:rPr>
          <w:sz w:val="28"/>
          <w:szCs w:val="28"/>
        </w:rPr>
        <w:t>:</w:t>
      </w:r>
    </w:p>
    <w:p w:rsidR="007D14AF" w:rsidRPr="00004B73" w:rsidRDefault="007D14AF" w:rsidP="007D14AF">
      <w:pPr>
        <w:pStyle w:val="2"/>
        <w:numPr>
          <w:ilvl w:val="0"/>
          <w:numId w:val="0"/>
        </w:numPr>
        <w:ind w:left="482"/>
        <w:rPr>
          <w:sz w:val="28"/>
          <w:szCs w:val="28"/>
        </w:rPr>
      </w:pPr>
      <w:r w:rsidRPr="00004B73">
        <w:rPr>
          <w:sz w:val="28"/>
          <w:szCs w:val="28"/>
        </w:rPr>
        <w:t>- 99.1 - ОС личное имущество;</w:t>
      </w:r>
    </w:p>
    <w:p w:rsidR="00360081" w:rsidRPr="00004B73" w:rsidRDefault="007D14AF" w:rsidP="007D14AF">
      <w:pPr>
        <w:pStyle w:val="2"/>
        <w:numPr>
          <w:ilvl w:val="0"/>
          <w:numId w:val="0"/>
        </w:numPr>
        <w:ind w:left="482"/>
        <w:rPr>
          <w:sz w:val="28"/>
          <w:szCs w:val="28"/>
        </w:rPr>
      </w:pPr>
      <w:r w:rsidRPr="00004B73">
        <w:rPr>
          <w:sz w:val="28"/>
          <w:szCs w:val="28"/>
        </w:rPr>
        <w:t xml:space="preserve">- 99.2 - </w:t>
      </w:r>
      <w:r w:rsidR="00360081" w:rsidRPr="00004B73">
        <w:rPr>
          <w:sz w:val="28"/>
          <w:szCs w:val="28"/>
        </w:rPr>
        <w:t xml:space="preserve"> </w:t>
      </w:r>
      <w:r w:rsidRPr="00004B73">
        <w:rPr>
          <w:sz w:val="28"/>
          <w:szCs w:val="28"/>
        </w:rPr>
        <w:t>МЗ личное имущество.</w:t>
      </w:r>
    </w:p>
    <w:p w:rsidR="007546C1" w:rsidRDefault="007546C1" w:rsidP="00471914">
      <w:pPr>
        <w:pStyle w:val="2"/>
        <w:numPr>
          <w:ilvl w:val="1"/>
          <w:numId w:val="30"/>
        </w:numPr>
        <w:spacing w:after="0"/>
        <w:rPr>
          <w:sz w:val="28"/>
          <w:szCs w:val="28"/>
        </w:rPr>
      </w:pPr>
      <w:bookmarkStart w:id="146" w:name="_ref_531899"/>
      <w:r w:rsidRPr="007546C1">
        <w:rPr>
          <w:sz w:val="28"/>
          <w:szCs w:val="28"/>
        </w:rPr>
        <w:t>Денежные документы, выданные из фондовой кассы в подотчет</w:t>
      </w:r>
      <w:r>
        <w:rPr>
          <w:sz w:val="28"/>
          <w:szCs w:val="28"/>
        </w:rPr>
        <w:t>,</w:t>
      </w:r>
      <w:r w:rsidRPr="007546C1">
        <w:rPr>
          <w:sz w:val="28"/>
          <w:szCs w:val="28"/>
        </w:rPr>
        <w:t xml:space="preserve"> учитываются на </w:t>
      </w:r>
      <w:proofErr w:type="spellStart"/>
      <w:r>
        <w:rPr>
          <w:sz w:val="28"/>
          <w:szCs w:val="28"/>
        </w:rPr>
        <w:t>забалансовом</w:t>
      </w:r>
      <w:proofErr w:type="spellEnd"/>
      <w:r>
        <w:rPr>
          <w:sz w:val="28"/>
          <w:szCs w:val="28"/>
        </w:rPr>
        <w:t xml:space="preserve"> </w:t>
      </w:r>
      <w:r w:rsidRPr="007546C1">
        <w:rPr>
          <w:sz w:val="28"/>
          <w:szCs w:val="28"/>
        </w:rPr>
        <w:t>счете 100 в разрезе контрагентов (сотрудников) и видов денежных документов.</w:t>
      </w:r>
    </w:p>
    <w:p w:rsidR="00D23AAA" w:rsidRPr="00D23AAA" w:rsidRDefault="00D23AAA" w:rsidP="00D23AAA"/>
    <w:bookmarkEnd w:id="146"/>
    <w:p w:rsidR="005F2EAF" w:rsidRPr="00800C0B" w:rsidRDefault="005F2EAF" w:rsidP="00471914">
      <w:pPr>
        <w:pStyle w:val="1"/>
        <w:numPr>
          <w:ilvl w:val="0"/>
          <w:numId w:val="30"/>
        </w:numPr>
        <w:rPr>
          <w:sz w:val="28"/>
        </w:rPr>
      </w:pPr>
      <w:r w:rsidRPr="00800C0B">
        <w:rPr>
          <w:sz w:val="28"/>
        </w:rPr>
        <w:t>Бухгалтерская (финансовая) отчетность</w:t>
      </w:r>
    </w:p>
    <w:p w:rsidR="00B92BD4" w:rsidRDefault="005F2EAF" w:rsidP="00AA4F0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r w:rsidRPr="00800C0B">
        <w:rPr>
          <w:sz w:val="28"/>
          <w:szCs w:val="28"/>
        </w:rPr>
        <w:t xml:space="preserve">          1</w:t>
      </w:r>
      <w:r w:rsidR="00C96B5D">
        <w:rPr>
          <w:sz w:val="28"/>
          <w:szCs w:val="28"/>
        </w:rPr>
        <w:t>3</w:t>
      </w:r>
      <w:r w:rsidRPr="00800C0B">
        <w:rPr>
          <w:sz w:val="28"/>
          <w:szCs w:val="28"/>
        </w:rPr>
        <w:t>.1. Индивидуальная  б</w:t>
      </w:r>
      <w:r w:rsidRPr="00800C0B">
        <w:rPr>
          <w:bCs/>
          <w:sz w:val="28"/>
          <w:szCs w:val="28"/>
        </w:rPr>
        <w:t xml:space="preserve">ухгалтерская (финансовая) </w:t>
      </w:r>
      <w:r w:rsidRPr="00800C0B">
        <w:rPr>
          <w:sz w:val="28"/>
          <w:szCs w:val="28"/>
        </w:rPr>
        <w:t>отчетность составляется на основании аналитического и синтетического учета, в объеме и в сроки, установленные финансовым органом</w:t>
      </w:r>
      <w:r w:rsidR="00B92BD4">
        <w:rPr>
          <w:sz w:val="28"/>
          <w:szCs w:val="28"/>
        </w:rPr>
        <w:t xml:space="preserve">  и бюджетным законодательством РФ</w:t>
      </w:r>
      <w:r w:rsidRPr="00800C0B">
        <w:rPr>
          <w:sz w:val="28"/>
          <w:szCs w:val="28"/>
        </w:rPr>
        <w:t xml:space="preserve">. </w:t>
      </w:r>
      <w:r w:rsidR="00E44D9D">
        <w:rPr>
          <w:sz w:val="28"/>
          <w:szCs w:val="28"/>
        </w:rPr>
        <w:t xml:space="preserve">Предоставляться в районный отдел образования. </w:t>
      </w:r>
    </w:p>
    <w:p w:rsidR="005F2EAF" w:rsidRPr="00B92BD4" w:rsidRDefault="005F2EAF" w:rsidP="00B92BD4">
      <w:pPr>
        <w:rPr>
          <w:i/>
          <w:sz w:val="28"/>
          <w:szCs w:val="28"/>
        </w:rPr>
      </w:pPr>
      <w:r w:rsidRPr="00800C0B">
        <w:rPr>
          <w:sz w:val="28"/>
          <w:szCs w:val="28"/>
        </w:rPr>
        <w:t xml:space="preserve"> </w:t>
      </w:r>
      <w:r w:rsidRPr="00B92BD4">
        <w:rPr>
          <w:i/>
          <w:sz w:val="28"/>
          <w:szCs w:val="28"/>
        </w:rPr>
        <w:t>(</w:t>
      </w:r>
      <w:r w:rsidR="00B92BD4" w:rsidRPr="00B92BD4">
        <w:rPr>
          <w:i/>
          <w:sz w:val="28"/>
          <w:szCs w:val="28"/>
        </w:rPr>
        <w:t xml:space="preserve">Основание: </w:t>
      </w:r>
      <w:hyperlink r:id="rId336" w:history="1">
        <w:proofErr w:type="gramStart"/>
        <w:r w:rsidR="00B92BD4" w:rsidRPr="00B92BD4">
          <w:rPr>
            <w:rStyle w:val="afc"/>
            <w:i/>
            <w:color w:val="auto"/>
            <w:sz w:val="28"/>
            <w:szCs w:val="28"/>
          </w:rPr>
          <w:t>ч</w:t>
        </w:r>
        <w:proofErr w:type="gramEnd"/>
        <w:r w:rsidR="00B92BD4" w:rsidRPr="00B92BD4">
          <w:rPr>
            <w:rStyle w:val="afc"/>
            <w:i/>
            <w:color w:val="auto"/>
            <w:sz w:val="28"/>
            <w:szCs w:val="28"/>
          </w:rPr>
          <w:t>. 4 ст. 1</w:t>
        </w:r>
      </w:hyperlink>
      <w:r w:rsidR="00B92BD4" w:rsidRPr="00B92BD4">
        <w:rPr>
          <w:i/>
          <w:sz w:val="28"/>
          <w:szCs w:val="28"/>
        </w:rPr>
        <w:t>4 Закона № 402-ФЗ,</w:t>
      </w:r>
      <w:r w:rsidR="00B92BD4">
        <w:rPr>
          <w:i/>
          <w:sz w:val="28"/>
          <w:szCs w:val="28"/>
        </w:rPr>
        <w:t xml:space="preserve"> </w:t>
      </w:r>
      <w:r w:rsidRPr="00B92BD4">
        <w:rPr>
          <w:i/>
          <w:sz w:val="28"/>
          <w:szCs w:val="28"/>
        </w:rPr>
        <w:t>приказ Минфина России от 28 декабря 2010 г. № 191н  и от 25.03.2011 № 33н, р.</w:t>
      </w:r>
      <w:r w:rsidRPr="00B92BD4">
        <w:rPr>
          <w:i/>
          <w:sz w:val="28"/>
          <w:szCs w:val="28"/>
          <w:lang w:val="en-US"/>
        </w:rPr>
        <w:t>VI</w:t>
      </w:r>
      <w:r w:rsidRPr="00B92BD4">
        <w:rPr>
          <w:i/>
          <w:sz w:val="28"/>
          <w:szCs w:val="28"/>
        </w:rPr>
        <w:t xml:space="preserve"> Стандарта «Концептуальные основы бухучета и отчетности»).</w:t>
      </w:r>
    </w:p>
    <w:p w:rsidR="001816DE" w:rsidRDefault="00B92BD4" w:rsidP="00E44D9D">
      <w:pPr>
        <w:rPr>
          <w:sz w:val="28"/>
          <w:szCs w:val="28"/>
        </w:rPr>
      </w:pPr>
      <w:r>
        <w:rPr>
          <w:sz w:val="28"/>
          <w:szCs w:val="28"/>
        </w:rPr>
        <w:tab/>
      </w:r>
      <w:r w:rsidR="005F2EAF" w:rsidRPr="00800C0B">
        <w:rPr>
          <w:sz w:val="28"/>
          <w:szCs w:val="28"/>
        </w:rPr>
        <w:t xml:space="preserve">  </w:t>
      </w:r>
      <w:bookmarkStart w:id="147" w:name="_docEnd_15"/>
      <w:bookmarkStart w:id="148" w:name="_ref_7039"/>
      <w:bookmarkEnd w:id="147"/>
    </w:p>
    <w:p w:rsidR="00E44D9D" w:rsidRDefault="00E44D9D" w:rsidP="00E44D9D">
      <w:pPr>
        <w:rPr>
          <w:sz w:val="28"/>
          <w:szCs w:val="28"/>
        </w:rPr>
      </w:pPr>
    </w:p>
    <w:p w:rsidR="00E44D9D" w:rsidRDefault="00E44D9D" w:rsidP="00E44D9D">
      <w:pPr>
        <w:rPr>
          <w:sz w:val="28"/>
          <w:szCs w:val="28"/>
        </w:rPr>
      </w:pPr>
    </w:p>
    <w:p w:rsidR="00E44D9D" w:rsidRDefault="00E44D9D" w:rsidP="00E44D9D">
      <w:pPr>
        <w:rPr>
          <w:sz w:val="28"/>
          <w:szCs w:val="28"/>
        </w:rPr>
      </w:pPr>
    </w:p>
    <w:p w:rsidR="00E44D9D" w:rsidRDefault="00E44D9D" w:rsidP="00E44D9D">
      <w:pPr>
        <w:rPr>
          <w:sz w:val="28"/>
          <w:szCs w:val="28"/>
        </w:rPr>
      </w:pPr>
    </w:p>
    <w:p w:rsidR="00E44D9D" w:rsidRDefault="00E44D9D" w:rsidP="00E44D9D">
      <w:pPr>
        <w:rPr>
          <w:sz w:val="28"/>
          <w:szCs w:val="28"/>
        </w:rPr>
      </w:pPr>
    </w:p>
    <w:p w:rsidR="00E44D9D" w:rsidRDefault="00E44D9D" w:rsidP="00E44D9D">
      <w:pPr>
        <w:rPr>
          <w:sz w:val="28"/>
          <w:szCs w:val="28"/>
        </w:rPr>
      </w:pPr>
    </w:p>
    <w:p w:rsidR="00E44D9D" w:rsidRDefault="00E44D9D" w:rsidP="00E44D9D">
      <w:pPr>
        <w:rPr>
          <w:sz w:val="28"/>
          <w:szCs w:val="28"/>
        </w:rPr>
      </w:pPr>
    </w:p>
    <w:p w:rsidR="00E44D9D" w:rsidRDefault="00E44D9D" w:rsidP="00E44D9D">
      <w:pPr>
        <w:rPr>
          <w:sz w:val="28"/>
          <w:szCs w:val="28"/>
        </w:rPr>
      </w:pPr>
    </w:p>
    <w:p w:rsidR="00E44D9D" w:rsidRDefault="00E44D9D" w:rsidP="00E44D9D">
      <w:pPr>
        <w:rPr>
          <w:sz w:val="28"/>
          <w:szCs w:val="28"/>
        </w:rPr>
      </w:pPr>
    </w:p>
    <w:p w:rsidR="00E44D9D" w:rsidRDefault="00E44D9D" w:rsidP="00E44D9D">
      <w:pPr>
        <w:rPr>
          <w:sz w:val="28"/>
          <w:szCs w:val="28"/>
        </w:rPr>
      </w:pPr>
    </w:p>
    <w:p w:rsidR="00E44D9D" w:rsidRDefault="00E44D9D" w:rsidP="00E44D9D">
      <w:pPr>
        <w:rPr>
          <w:sz w:val="28"/>
          <w:szCs w:val="28"/>
        </w:rPr>
      </w:pPr>
    </w:p>
    <w:p w:rsidR="00E44D9D" w:rsidRPr="00800C0B" w:rsidRDefault="00E44D9D" w:rsidP="00E44D9D">
      <w:pPr>
        <w:rPr>
          <w:szCs w:val="28"/>
        </w:rPr>
      </w:pPr>
    </w:p>
    <w:p w:rsidR="00BF133F" w:rsidRDefault="00BF133F" w:rsidP="002377E6">
      <w:pPr>
        <w:pStyle w:val="a4"/>
        <w:rPr>
          <w:szCs w:val="28"/>
        </w:rPr>
      </w:pPr>
    </w:p>
    <w:p w:rsidR="002377E6" w:rsidRPr="00800C0B" w:rsidRDefault="002377E6" w:rsidP="002377E6">
      <w:pPr>
        <w:pStyle w:val="a4"/>
        <w:rPr>
          <w:szCs w:val="28"/>
        </w:rPr>
      </w:pPr>
      <w:r w:rsidRPr="00800C0B">
        <w:rPr>
          <w:szCs w:val="28"/>
        </w:rPr>
        <w:t xml:space="preserve">Раздел </w:t>
      </w:r>
      <w:r w:rsidRPr="00800C0B">
        <w:rPr>
          <w:szCs w:val="28"/>
          <w:lang w:val="en-US"/>
        </w:rPr>
        <w:t>II</w:t>
      </w:r>
      <w:r w:rsidRPr="00800C0B">
        <w:rPr>
          <w:szCs w:val="28"/>
        </w:rPr>
        <w:t>.</w:t>
      </w:r>
    </w:p>
    <w:p w:rsidR="00BF133F" w:rsidRDefault="002377E6" w:rsidP="002377E6">
      <w:pPr>
        <w:pStyle w:val="a4"/>
        <w:rPr>
          <w:szCs w:val="28"/>
          <w:u w:val="single"/>
        </w:rPr>
      </w:pPr>
      <w:r w:rsidRPr="00800C0B">
        <w:rPr>
          <w:szCs w:val="28"/>
        </w:rPr>
        <w:t>Учетная политика</w:t>
      </w:r>
      <w:r w:rsidRPr="00800C0B">
        <w:rPr>
          <w:szCs w:val="28"/>
        </w:rPr>
        <w:br/>
      </w:r>
      <w:r w:rsidRPr="00800C0B">
        <w:rPr>
          <w:szCs w:val="28"/>
          <w:u w:val="single"/>
        </w:rPr>
        <w:t xml:space="preserve">    </w:t>
      </w:r>
      <w:r w:rsidR="00BF133F">
        <w:rPr>
          <w:szCs w:val="28"/>
          <w:u w:val="single"/>
        </w:rPr>
        <w:t>МБОУ Лицей № 69</w:t>
      </w:r>
    </w:p>
    <w:p w:rsidR="002377E6" w:rsidRPr="00800C0B" w:rsidRDefault="002377E6" w:rsidP="002377E6">
      <w:pPr>
        <w:pStyle w:val="a4"/>
        <w:rPr>
          <w:szCs w:val="28"/>
        </w:rPr>
      </w:pPr>
      <w:r w:rsidRPr="00800C0B">
        <w:rPr>
          <w:szCs w:val="28"/>
        </w:rPr>
        <w:t>для целей налогообложения</w:t>
      </w:r>
      <w:bookmarkEnd w:id="148"/>
    </w:p>
    <w:p w:rsidR="002377E6" w:rsidRPr="00800C0B" w:rsidRDefault="002377E6" w:rsidP="002377E6">
      <w:pPr>
        <w:pStyle w:val="1"/>
        <w:numPr>
          <w:ilvl w:val="0"/>
          <w:numId w:val="2"/>
        </w:numPr>
        <w:rPr>
          <w:sz w:val="28"/>
        </w:rPr>
      </w:pPr>
      <w:bookmarkStart w:id="149" w:name="_ref_8016"/>
      <w:r w:rsidRPr="00800C0B">
        <w:rPr>
          <w:sz w:val="28"/>
        </w:rPr>
        <w:t>Организационные положения</w:t>
      </w:r>
      <w:bookmarkEnd w:id="149"/>
    </w:p>
    <w:p w:rsidR="002377E6" w:rsidRPr="00800C0B" w:rsidRDefault="002377E6" w:rsidP="00471914">
      <w:pPr>
        <w:pStyle w:val="2"/>
        <w:numPr>
          <w:ilvl w:val="1"/>
          <w:numId w:val="30"/>
        </w:numPr>
        <w:rPr>
          <w:sz w:val="28"/>
          <w:szCs w:val="28"/>
        </w:rPr>
      </w:pPr>
      <w:bookmarkStart w:id="150" w:name="_ref_9768"/>
      <w:r w:rsidRPr="00800C0B">
        <w:rPr>
          <w:sz w:val="28"/>
          <w:szCs w:val="28"/>
        </w:rPr>
        <w:t xml:space="preserve">Учет данных для целей налогообложения ведется  </w:t>
      </w:r>
      <w:r w:rsidR="00BF6E3C" w:rsidRPr="00800C0B">
        <w:rPr>
          <w:sz w:val="28"/>
          <w:szCs w:val="28"/>
        </w:rPr>
        <w:t>отделом бухгалтерского учета и отчетности</w:t>
      </w:r>
      <w:r w:rsidR="00FD1B9C">
        <w:rPr>
          <w:sz w:val="28"/>
          <w:szCs w:val="28"/>
        </w:rPr>
        <w:t xml:space="preserve"> </w:t>
      </w:r>
      <w:r w:rsidR="0029236A">
        <w:rPr>
          <w:sz w:val="28"/>
          <w:szCs w:val="28"/>
        </w:rPr>
        <w:t>лицея</w:t>
      </w:r>
      <w:r w:rsidRPr="00800C0B">
        <w:rPr>
          <w:sz w:val="28"/>
          <w:szCs w:val="28"/>
        </w:rPr>
        <w:t>.</w:t>
      </w:r>
      <w:bookmarkEnd w:id="150"/>
    </w:p>
    <w:p w:rsidR="002377E6" w:rsidRPr="00800C0B" w:rsidRDefault="002377E6" w:rsidP="00471914">
      <w:pPr>
        <w:pStyle w:val="2"/>
        <w:numPr>
          <w:ilvl w:val="1"/>
          <w:numId w:val="30"/>
        </w:numPr>
        <w:rPr>
          <w:sz w:val="28"/>
          <w:szCs w:val="28"/>
        </w:rPr>
      </w:pPr>
      <w:bookmarkStart w:id="151" w:name="_ref_9769"/>
      <w:r w:rsidRPr="00800C0B">
        <w:rPr>
          <w:sz w:val="28"/>
          <w:szCs w:val="28"/>
        </w:rPr>
        <w:t xml:space="preserve">Форма ведения учета данных для целей налогообложения - автоматизированная с применением компьютерной программы </w:t>
      </w:r>
      <w:r w:rsidR="00BF6E3C" w:rsidRPr="00800C0B">
        <w:rPr>
          <w:sz w:val="28"/>
          <w:szCs w:val="28"/>
        </w:rPr>
        <w:t xml:space="preserve"> </w:t>
      </w:r>
      <w:r w:rsidR="000A4B4D">
        <w:rPr>
          <w:sz w:val="28"/>
          <w:szCs w:val="28"/>
        </w:rPr>
        <w:t>«1С: Предприятие 8»</w:t>
      </w:r>
      <w:r w:rsidR="00BF6E3C" w:rsidRPr="00800C0B">
        <w:rPr>
          <w:sz w:val="28"/>
          <w:szCs w:val="28"/>
        </w:rPr>
        <w:t>.</w:t>
      </w:r>
      <w:bookmarkEnd w:id="151"/>
    </w:p>
    <w:p w:rsidR="00AD7CCD" w:rsidRPr="00800C0B" w:rsidRDefault="00AD7CCD" w:rsidP="00471914">
      <w:pPr>
        <w:pStyle w:val="2"/>
        <w:numPr>
          <w:ilvl w:val="1"/>
          <w:numId w:val="30"/>
        </w:numPr>
        <w:spacing w:before="0" w:after="0"/>
        <w:rPr>
          <w:spacing w:val="-4"/>
          <w:sz w:val="28"/>
          <w:szCs w:val="28"/>
        </w:rPr>
      </w:pPr>
      <w:r w:rsidRPr="00800C0B">
        <w:rPr>
          <w:sz w:val="28"/>
          <w:szCs w:val="28"/>
        </w:rPr>
        <w:t>Учреждением используется следующий способ представления налоговой отчетности в налоговые органы</w:t>
      </w:r>
      <w:r w:rsidRPr="00800C0B">
        <w:rPr>
          <w:spacing w:val="-4"/>
          <w:sz w:val="28"/>
          <w:szCs w:val="28"/>
        </w:rPr>
        <w:t>:</w:t>
      </w:r>
    </w:p>
    <w:p w:rsidR="00AD7CCD" w:rsidRPr="00800C0B" w:rsidRDefault="00AD7CCD" w:rsidP="00AD7CCD">
      <w:pPr>
        <w:pStyle w:val="afe"/>
        <w:spacing w:after="0"/>
        <w:jc w:val="both"/>
        <w:rPr>
          <w:spacing w:val="-4"/>
          <w:sz w:val="28"/>
          <w:szCs w:val="28"/>
        </w:rPr>
      </w:pPr>
      <w:r w:rsidRPr="00800C0B">
        <w:rPr>
          <w:sz w:val="28"/>
          <w:szCs w:val="28"/>
        </w:rPr>
        <w:t>- по телекоммуникационным каналам связи с распечаткой бумажных носителей;</w:t>
      </w:r>
    </w:p>
    <w:p w:rsidR="00AD7CCD" w:rsidRPr="00800C0B" w:rsidRDefault="00AD7CCD" w:rsidP="00AD7CCD">
      <w:pPr>
        <w:pStyle w:val="afe"/>
        <w:spacing w:after="0"/>
        <w:jc w:val="both"/>
        <w:rPr>
          <w:spacing w:val="-4"/>
          <w:sz w:val="28"/>
          <w:szCs w:val="28"/>
        </w:rPr>
      </w:pPr>
      <w:r w:rsidRPr="00800C0B">
        <w:rPr>
          <w:sz w:val="28"/>
          <w:szCs w:val="28"/>
        </w:rPr>
        <w:t xml:space="preserve">- в отдельных случаях </w:t>
      </w:r>
      <w:r w:rsidR="00FD1B9C">
        <w:rPr>
          <w:sz w:val="28"/>
          <w:szCs w:val="28"/>
        </w:rPr>
        <w:t>-</w:t>
      </w:r>
      <w:r w:rsidRPr="00800C0B">
        <w:rPr>
          <w:sz w:val="28"/>
          <w:szCs w:val="28"/>
        </w:rPr>
        <w:t xml:space="preserve"> на бумажном носителе</w:t>
      </w:r>
      <w:r w:rsidRPr="00800C0B">
        <w:rPr>
          <w:spacing w:val="-4"/>
          <w:sz w:val="28"/>
          <w:szCs w:val="28"/>
        </w:rPr>
        <w:t>.</w:t>
      </w:r>
    </w:p>
    <w:p w:rsidR="00AD7CCD" w:rsidRPr="005656C4" w:rsidRDefault="00260D07" w:rsidP="00260D07">
      <w:pPr>
        <w:pStyle w:val="2"/>
        <w:numPr>
          <w:ilvl w:val="0"/>
          <w:numId w:val="0"/>
        </w:numPr>
        <w:spacing w:before="0" w:after="0"/>
        <w:ind w:firstLine="720"/>
        <w:rPr>
          <w:spacing w:val="-4"/>
          <w:sz w:val="28"/>
          <w:szCs w:val="28"/>
        </w:rPr>
      </w:pPr>
      <w:r>
        <w:rPr>
          <w:sz w:val="28"/>
          <w:szCs w:val="28"/>
        </w:rPr>
        <w:t xml:space="preserve">15.4. </w:t>
      </w:r>
      <w:r w:rsidR="00AD7CCD" w:rsidRPr="005656C4">
        <w:rPr>
          <w:sz w:val="28"/>
          <w:szCs w:val="28"/>
        </w:rPr>
        <w:t xml:space="preserve">Выдача расчетных листков осуществляется один раз </w:t>
      </w:r>
      <w:proofErr w:type="gramStart"/>
      <w:r w:rsidR="00AD7CCD" w:rsidRPr="005656C4">
        <w:rPr>
          <w:sz w:val="28"/>
          <w:szCs w:val="28"/>
        </w:rPr>
        <w:t>в месяц при окончательном</w:t>
      </w:r>
      <w:r w:rsidR="005656C4" w:rsidRPr="005656C4">
        <w:rPr>
          <w:sz w:val="28"/>
          <w:szCs w:val="28"/>
        </w:rPr>
        <w:t xml:space="preserve"> </w:t>
      </w:r>
      <w:r w:rsidR="00AD7CCD" w:rsidRPr="005656C4">
        <w:rPr>
          <w:sz w:val="28"/>
          <w:szCs w:val="28"/>
        </w:rPr>
        <w:t xml:space="preserve">расчете </w:t>
      </w:r>
      <w:r w:rsidR="003B56BD">
        <w:rPr>
          <w:sz w:val="28"/>
          <w:szCs w:val="28"/>
        </w:rPr>
        <w:t>за ме</w:t>
      </w:r>
      <w:r w:rsidR="00AD7CCD" w:rsidRPr="005656C4">
        <w:rPr>
          <w:sz w:val="28"/>
          <w:szCs w:val="28"/>
        </w:rPr>
        <w:t>с</w:t>
      </w:r>
      <w:r w:rsidR="003B56BD">
        <w:rPr>
          <w:sz w:val="28"/>
          <w:szCs w:val="28"/>
        </w:rPr>
        <w:t xml:space="preserve">яц </w:t>
      </w:r>
      <w:r w:rsidR="00330AAD">
        <w:rPr>
          <w:sz w:val="28"/>
          <w:szCs w:val="28"/>
        </w:rPr>
        <w:t>с</w:t>
      </w:r>
      <w:r w:rsidR="00AD7CCD" w:rsidRPr="005656C4">
        <w:rPr>
          <w:sz w:val="28"/>
          <w:szCs w:val="28"/>
        </w:rPr>
        <w:t xml:space="preserve"> </w:t>
      </w:r>
      <w:r w:rsidR="00AD7CCD" w:rsidRPr="005656C4">
        <w:rPr>
          <w:spacing w:val="-4"/>
          <w:sz w:val="28"/>
          <w:szCs w:val="28"/>
        </w:rPr>
        <w:t>работником</w:t>
      </w:r>
      <w:r w:rsidR="00DA6547">
        <w:rPr>
          <w:spacing w:val="-4"/>
          <w:sz w:val="28"/>
          <w:szCs w:val="28"/>
        </w:rPr>
        <w:t xml:space="preserve"> путем направления расчетного листка на электронную почту</w:t>
      </w:r>
      <w:proofErr w:type="gramEnd"/>
      <w:r w:rsidR="00DA6547">
        <w:rPr>
          <w:spacing w:val="-4"/>
          <w:sz w:val="28"/>
          <w:szCs w:val="28"/>
        </w:rPr>
        <w:t xml:space="preserve"> сотрудника</w:t>
      </w:r>
      <w:r w:rsidR="00AD7CCD" w:rsidRPr="005656C4">
        <w:rPr>
          <w:spacing w:val="-4"/>
          <w:sz w:val="28"/>
          <w:szCs w:val="28"/>
        </w:rPr>
        <w:t>.</w:t>
      </w:r>
    </w:p>
    <w:p w:rsidR="00AD7CCD" w:rsidRPr="00220823" w:rsidRDefault="00AD7CCD" w:rsidP="00AD7CCD">
      <w:pPr>
        <w:pStyle w:val="afe"/>
        <w:spacing w:after="0"/>
        <w:jc w:val="both"/>
        <w:rPr>
          <w:spacing w:val="-4"/>
          <w:sz w:val="28"/>
          <w:szCs w:val="28"/>
        </w:rPr>
      </w:pPr>
      <w:r w:rsidRPr="00800C0B">
        <w:rPr>
          <w:sz w:val="28"/>
          <w:szCs w:val="28"/>
        </w:rPr>
        <w:t xml:space="preserve">        15.5. </w:t>
      </w:r>
      <w:r w:rsidRPr="00800C0B">
        <w:rPr>
          <w:spacing w:val="-4"/>
          <w:sz w:val="28"/>
          <w:szCs w:val="28"/>
        </w:rPr>
        <w:t xml:space="preserve">Форма  расчетного листка утверждается в форме приложения к приказу об  </w:t>
      </w:r>
      <w:r w:rsidRPr="00220823">
        <w:rPr>
          <w:spacing w:val="-4"/>
          <w:sz w:val="28"/>
          <w:szCs w:val="28"/>
        </w:rPr>
        <w:t>учетной политике  (Приложение № 1</w:t>
      </w:r>
      <w:r w:rsidR="0038234F" w:rsidRPr="00220823">
        <w:rPr>
          <w:spacing w:val="-4"/>
          <w:sz w:val="28"/>
          <w:szCs w:val="28"/>
        </w:rPr>
        <w:t>7</w:t>
      </w:r>
      <w:r w:rsidRPr="00220823">
        <w:rPr>
          <w:spacing w:val="-4"/>
          <w:sz w:val="28"/>
          <w:szCs w:val="28"/>
        </w:rPr>
        <w:t>).</w:t>
      </w:r>
    </w:p>
    <w:p w:rsidR="00AD7CCD" w:rsidRPr="00800C0B" w:rsidRDefault="00AD7CCD" w:rsidP="00220823">
      <w:pPr>
        <w:spacing w:after="0"/>
        <w:rPr>
          <w:sz w:val="28"/>
          <w:szCs w:val="28"/>
        </w:rPr>
      </w:pPr>
      <w:r w:rsidRPr="00220823">
        <w:rPr>
          <w:sz w:val="28"/>
          <w:szCs w:val="28"/>
        </w:rPr>
        <w:t xml:space="preserve">15.6. </w:t>
      </w:r>
      <w:r w:rsidRPr="00220823">
        <w:rPr>
          <w:spacing w:val="-4"/>
          <w:sz w:val="28"/>
          <w:szCs w:val="28"/>
        </w:rPr>
        <w:t xml:space="preserve">Фиксация выдачи расчетного листка производится </w:t>
      </w:r>
      <w:r w:rsidR="00220823" w:rsidRPr="00220823">
        <w:rPr>
          <w:spacing w:val="-4"/>
          <w:sz w:val="28"/>
          <w:szCs w:val="28"/>
        </w:rPr>
        <w:t>путем получения отчета об отправке по электронной почте.</w:t>
      </w:r>
    </w:p>
    <w:p w:rsidR="002377E6" w:rsidRPr="00220823" w:rsidRDefault="002377E6" w:rsidP="00471914">
      <w:pPr>
        <w:pStyle w:val="1"/>
        <w:numPr>
          <w:ilvl w:val="0"/>
          <w:numId w:val="30"/>
        </w:numPr>
        <w:rPr>
          <w:sz w:val="28"/>
        </w:rPr>
      </w:pPr>
      <w:bookmarkStart w:id="152" w:name="_ref_87610"/>
      <w:r w:rsidRPr="00220823">
        <w:rPr>
          <w:sz w:val="28"/>
        </w:rPr>
        <w:t>Налог на доходы физических лиц</w:t>
      </w:r>
      <w:bookmarkEnd w:id="152"/>
    </w:p>
    <w:p w:rsidR="002377E6" w:rsidRPr="00220823" w:rsidRDefault="002377E6" w:rsidP="00471914">
      <w:pPr>
        <w:pStyle w:val="2"/>
        <w:numPr>
          <w:ilvl w:val="1"/>
          <w:numId w:val="30"/>
        </w:numPr>
        <w:rPr>
          <w:sz w:val="28"/>
          <w:szCs w:val="28"/>
        </w:rPr>
      </w:pPr>
      <w:bookmarkStart w:id="153" w:name="_ref_469046"/>
      <w:r w:rsidRPr="00220823">
        <w:rPr>
          <w:sz w:val="28"/>
          <w:szCs w:val="28"/>
        </w:rPr>
        <w:t xml:space="preserve">Учет доходов, выплаченных физическим лицам, в отношении которых выполняются обязанности налогового агента, предоставленных налоговых вычетов, а также сумм исчисленного и удержанного с них НДФЛ ведется в налоговом регистре, форма которого приведена в Приложении № </w:t>
      </w:r>
      <w:r w:rsidR="009718EB" w:rsidRPr="00220823">
        <w:rPr>
          <w:sz w:val="28"/>
          <w:szCs w:val="28"/>
        </w:rPr>
        <w:t>1</w:t>
      </w:r>
      <w:r w:rsidR="0038234F" w:rsidRPr="00220823">
        <w:rPr>
          <w:sz w:val="28"/>
          <w:szCs w:val="28"/>
        </w:rPr>
        <w:t>6</w:t>
      </w:r>
      <w:r w:rsidRPr="00220823">
        <w:rPr>
          <w:sz w:val="28"/>
          <w:szCs w:val="28"/>
        </w:rPr>
        <w:t xml:space="preserve"> к Учетной политике.</w:t>
      </w:r>
      <w:bookmarkEnd w:id="153"/>
    </w:p>
    <w:p w:rsidR="002377E6" w:rsidRPr="00800C0B" w:rsidRDefault="002377E6" w:rsidP="002377E6">
      <w:pPr>
        <w:rPr>
          <w:i/>
          <w:sz w:val="28"/>
          <w:szCs w:val="28"/>
        </w:rPr>
      </w:pPr>
      <w:r w:rsidRPr="00F876FA">
        <w:rPr>
          <w:i/>
          <w:sz w:val="28"/>
          <w:szCs w:val="28"/>
        </w:rPr>
        <w:lastRenderedPageBreak/>
        <w:t xml:space="preserve">(Основание: </w:t>
      </w:r>
      <w:hyperlink r:id="rId337" w:history="1">
        <w:r w:rsidRPr="00F876FA">
          <w:rPr>
            <w:rStyle w:val="afc"/>
            <w:i/>
            <w:color w:val="auto"/>
            <w:sz w:val="28"/>
            <w:szCs w:val="28"/>
          </w:rPr>
          <w:t>п. 1 ст. 230</w:t>
        </w:r>
      </w:hyperlink>
      <w:r w:rsidRPr="00F876FA">
        <w:rPr>
          <w:i/>
          <w:sz w:val="28"/>
          <w:szCs w:val="28"/>
        </w:rPr>
        <w:t xml:space="preserve"> НК</w:t>
      </w:r>
      <w:r w:rsidRPr="00800C0B">
        <w:rPr>
          <w:i/>
          <w:sz w:val="28"/>
          <w:szCs w:val="28"/>
        </w:rPr>
        <w:t xml:space="preserve"> РФ)</w:t>
      </w:r>
    </w:p>
    <w:p w:rsidR="009718EB" w:rsidRPr="007D02E6" w:rsidRDefault="00763FE2" w:rsidP="00471914">
      <w:pPr>
        <w:pStyle w:val="2"/>
        <w:numPr>
          <w:ilvl w:val="1"/>
          <w:numId w:val="30"/>
        </w:numPr>
        <w:spacing w:before="0"/>
        <w:rPr>
          <w:sz w:val="28"/>
          <w:szCs w:val="28"/>
        </w:rPr>
      </w:pPr>
      <w:r w:rsidRPr="00800C0B">
        <w:rPr>
          <w:sz w:val="28"/>
          <w:szCs w:val="28"/>
        </w:rPr>
        <w:t xml:space="preserve">Утверждаются формы заявлений на предоставление стандартных </w:t>
      </w:r>
      <w:r w:rsidRPr="007D02E6">
        <w:rPr>
          <w:sz w:val="28"/>
          <w:szCs w:val="28"/>
        </w:rPr>
        <w:t>налоговых вычетов по НДФЛ (Приложение № 1</w:t>
      </w:r>
      <w:r w:rsidR="0038234F" w:rsidRPr="007D02E6">
        <w:rPr>
          <w:sz w:val="28"/>
          <w:szCs w:val="28"/>
        </w:rPr>
        <w:t>8</w:t>
      </w:r>
      <w:r w:rsidRPr="007D02E6">
        <w:rPr>
          <w:sz w:val="28"/>
          <w:szCs w:val="28"/>
        </w:rPr>
        <w:t>).</w:t>
      </w:r>
    </w:p>
    <w:p w:rsidR="007D02E6" w:rsidRPr="007465BB" w:rsidRDefault="007D02E6" w:rsidP="00471914">
      <w:pPr>
        <w:pStyle w:val="2"/>
        <w:numPr>
          <w:ilvl w:val="1"/>
          <w:numId w:val="30"/>
        </w:numPr>
        <w:rPr>
          <w:sz w:val="28"/>
          <w:szCs w:val="28"/>
        </w:rPr>
      </w:pPr>
      <w:r w:rsidRPr="007465BB">
        <w:rPr>
          <w:sz w:val="28"/>
          <w:szCs w:val="28"/>
        </w:rPr>
        <w:t xml:space="preserve">Стандартный налоговый вычет предоставляется при начислении заработной платы за </w:t>
      </w:r>
      <w:r w:rsidR="00507537" w:rsidRPr="007465BB">
        <w:rPr>
          <w:sz w:val="28"/>
          <w:szCs w:val="28"/>
        </w:rPr>
        <w:t>2 половину месяца.</w:t>
      </w:r>
    </w:p>
    <w:p w:rsidR="002377E6" w:rsidRPr="00220823" w:rsidRDefault="002377E6" w:rsidP="00471914">
      <w:pPr>
        <w:pStyle w:val="1"/>
        <w:numPr>
          <w:ilvl w:val="0"/>
          <w:numId w:val="30"/>
        </w:numPr>
        <w:rPr>
          <w:sz w:val="28"/>
        </w:rPr>
      </w:pPr>
      <w:bookmarkStart w:id="154" w:name="_ref_95239"/>
      <w:r w:rsidRPr="00220823">
        <w:rPr>
          <w:sz w:val="28"/>
        </w:rPr>
        <w:t>Страховые взносы</w:t>
      </w:r>
      <w:bookmarkEnd w:id="154"/>
    </w:p>
    <w:p w:rsidR="002377E6" w:rsidRPr="00220823" w:rsidRDefault="002377E6" w:rsidP="00471914">
      <w:pPr>
        <w:pStyle w:val="2"/>
        <w:numPr>
          <w:ilvl w:val="1"/>
          <w:numId w:val="30"/>
        </w:numPr>
        <w:rPr>
          <w:sz w:val="28"/>
          <w:szCs w:val="28"/>
        </w:rPr>
      </w:pPr>
      <w:bookmarkStart w:id="155" w:name="_ref_90183"/>
      <w:proofErr w:type="gramStart"/>
      <w:r w:rsidRPr="00220823">
        <w:rPr>
          <w:sz w:val="28"/>
          <w:szCs w:val="28"/>
        </w:rPr>
        <w:t>Учет сумм начисленных выплат и иных вознаграждений, а также относящихся к ним сумм страховых взносов на обязательное пенсионное страхование</w:t>
      </w:r>
      <w:r w:rsidR="00981AD6" w:rsidRPr="00220823">
        <w:rPr>
          <w:sz w:val="28"/>
          <w:szCs w:val="28"/>
        </w:rPr>
        <w:t xml:space="preserve"> (ОПС)</w:t>
      </w:r>
      <w:r w:rsidRPr="00220823">
        <w:rPr>
          <w:sz w:val="28"/>
          <w:szCs w:val="28"/>
        </w:rPr>
        <w:t>, на обязательное социальное страхование на случай временной нетрудоспособности и в связи с материнством</w:t>
      </w:r>
      <w:r w:rsidR="00981AD6" w:rsidRPr="00220823">
        <w:rPr>
          <w:sz w:val="28"/>
          <w:szCs w:val="28"/>
        </w:rPr>
        <w:t xml:space="preserve"> (ОСС)</w:t>
      </w:r>
      <w:r w:rsidRPr="00220823">
        <w:rPr>
          <w:sz w:val="28"/>
          <w:szCs w:val="28"/>
        </w:rPr>
        <w:t>, на обязательное медицинское страхование</w:t>
      </w:r>
      <w:r w:rsidR="00F876FA" w:rsidRPr="00220823">
        <w:rPr>
          <w:sz w:val="28"/>
          <w:szCs w:val="28"/>
        </w:rPr>
        <w:t xml:space="preserve"> </w:t>
      </w:r>
      <w:r w:rsidR="00981AD6" w:rsidRPr="00220823">
        <w:rPr>
          <w:sz w:val="28"/>
          <w:szCs w:val="28"/>
        </w:rPr>
        <w:t>(ОМС</w:t>
      </w:r>
      <w:r w:rsidR="00042DAA" w:rsidRPr="00220823">
        <w:rPr>
          <w:sz w:val="28"/>
          <w:szCs w:val="28"/>
        </w:rPr>
        <w:t xml:space="preserve">) </w:t>
      </w:r>
      <w:r w:rsidR="00DC7504" w:rsidRPr="00220823">
        <w:rPr>
          <w:sz w:val="28"/>
          <w:szCs w:val="28"/>
        </w:rPr>
        <w:t xml:space="preserve"> </w:t>
      </w:r>
      <w:r w:rsidRPr="00220823">
        <w:rPr>
          <w:sz w:val="28"/>
          <w:szCs w:val="28"/>
        </w:rPr>
        <w:t xml:space="preserve">по каждому физическому лицу, в пользу которого осуществлялись выплаты и в отношении которого организация выступает плательщиком, </w:t>
      </w:r>
      <w:r w:rsidR="00F60582" w:rsidRPr="00F60582">
        <w:rPr>
          <w:sz w:val="28"/>
          <w:szCs w:val="28"/>
        </w:rPr>
        <w:t>в размере 30% - един</w:t>
      </w:r>
      <w:r w:rsidR="00F60582">
        <w:rPr>
          <w:sz w:val="28"/>
          <w:szCs w:val="28"/>
        </w:rPr>
        <w:t>ого</w:t>
      </w:r>
      <w:r w:rsidR="00F60582" w:rsidRPr="00F60582">
        <w:rPr>
          <w:sz w:val="28"/>
          <w:szCs w:val="28"/>
        </w:rPr>
        <w:t xml:space="preserve"> страхово</w:t>
      </w:r>
      <w:r w:rsidR="00F60582">
        <w:rPr>
          <w:sz w:val="28"/>
          <w:szCs w:val="28"/>
        </w:rPr>
        <w:t>го</w:t>
      </w:r>
      <w:proofErr w:type="gramEnd"/>
      <w:r w:rsidR="00F60582" w:rsidRPr="00F60582">
        <w:rPr>
          <w:sz w:val="28"/>
          <w:szCs w:val="28"/>
        </w:rPr>
        <w:t xml:space="preserve"> взнос</w:t>
      </w:r>
      <w:r w:rsidR="00F60582">
        <w:rPr>
          <w:sz w:val="28"/>
          <w:szCs w:val="28"/>
        </w:rPr>
        <w:t>а</w:t>
      </w:r>
      <w:r w:rsidR="00F60582" w:rsidRPr="00F60582">
        <w:rPr>
          <w:sz w:val="28"/>
          <w:szCs w:val="28"/>
        </w:rPr>
        <w:t xml:space="preserve"> </w:t>
      </w:r>
      <w:r w:rsidR="00F60582">
        <w:rPr>
          <w:sz w:val="28"/>
          <w:szCs w:val="28"/>
        </w:rPr>
        <w:t>ведется в регистре</w:t>
      </w:r>
      <w:r w:rsidRPr="00220823">
        <w:rPr>
          <w:sz w:val="28"/>
          <w:szCs w:val="28"/>
        </w:rPr>
        <w:t xml:space="preserve"> учета, форма котор</w:t>
      </w:r>
      <w:r w:rsidR="00F60582">
        <w:rPr>
          <w:sz w:val="28"/>
          <w:szCs w:val="28"/>
        </w:rPr>
        <w:t>ого</w:t>
      </w:r>
      <w:r w:rsidRPr="00220823">
        <w:rPr>
          <w:sz w:val="28"/>
          <w:szCs w:val="28"/>
        </w:rPr>
        <w:t xml:space="preserve"> приведена в Приложении № </w:t>
      </w:r>
      <w:r w:rsidR="0038234F" w:rsidRPr="00220823">
        <w:rPr>
          <w:sz w:val="28"/>
          <w:szCs w:val="28"/>
        </w:rPr>
        <w:t>19</w:t>
      </w:r>
      <w:r w:rsidRPr="00220823">
        <w:rPr>
          <w:sz w:val="28"/>
          <w:szCs w:val="28"/>
        </w:rPr>
        <w:t xml:space="preserve"> к Учетной политике.</w:t>
      </w:r>
      <w:bookmarkEnd w:id="155"/>
    </w:p>
    <w:p w:rsidR="002377E6" w:rsidRPr="00D7264D" w:rsidRDefault="002377E6" w:rsidP="002377E6">
      <w:pPr>
        <w:rPr>
          <w:i/>
          <w:sz w:val="28"/>
          <w:szCs w:val="28"/>
        </w:rPr>
      </w:pPr>
      <w:r w:rsidRPr="00220823">
        <w:rPr>
          <w:i/>
          <w:sz w:val="28"/>
          <w:szCs w:val="28"/>
        </w:rPr>
        <w:t xml:space="preserve">(Основание: </w:t>
      </w:r>
      <w:hyperlink r:id="rId338" w:history="1">
        <w:proofErr w:type="spellStart"/>
        <w:r w:rsidRPr="00220823">
          <w:rPr>
            <w:rStyle w:val="afc"/>
            <w:i/>
            <w:color w:val="auto"/>
            <w:sz w:val="28"/>
            <w:szCs w:val="28"/>
          </w:rPr>
          <w:t>пп</w:t>
        </w:r>
        <w:proofErr w:type="spellEnd"/>
        <w:r w:rsidRPr="00220823">
          <w:rPr>
            <w:rStyle w:val="afc"/>
            <w:i/>
            <w:color w:val="auto"/>
            <w:sz w:val="28"/>
            <w:szCs w:val="28"/>
          </w:rPr>
          <w:t>. 2 п. 3.4 ст. 23</w:t>
        </w:r>
      </w:hyperlink>
      <w:r w:rsidRPr="00220823">
        <w:rPr>
          <w:i/>
          <w:sz w:val="28"/>
          <w:szCs w:val="28"/>
        </w:rPr>
        <w:t xml:space="preserve">, </w:t>
      </w:r>
      <w:hyperlink r:id="rId339" w:history="1">
        <w:r w:rsidRPr="00220823">
          <w:rPr>
            <w:rStyle w:val="afc"/>
            <w:i/>
            <w:color w:val="auto"/>
            <w:sz w:val="28"/>
            <w:szCs w:val="28"/>
          </w:rPr>
          <w:t>п. 4 ст. 431</w:t>
        </w:r>
      </w:hyperlink>
      <w:r w:rsidRPr="00220823">
        <w:rPr>
          <w:i/>
          <w:sz w:val="28"/>
          <w:szCs w:val="28"/>
        </w:rPr>
        <w:t xml:space="preserve"> НК</w:t>
      </w:r>
      <w:r w:rsidRPr="00D7264D">
        <w:rPr>
          <w:i/>
          <w:sz w:val="28"/>
          <w:szCs w:val="28"/>
        </w:rPr>
        <w:t xml:space="preserve"> РФ)</w:t>
      </w:r>
    </w:p>
    <w:p w:rsidR="00F876FA" w:rsidRPr="00D7264D" w:rsidRDefault="00F876FA" w:rsidP="00471914">
      <w:pPr>
        <w:pStyle w:val="2"/>
        <w:numPr>
          <w:ilvl w:val="1"/>
          <w:numId w:val="30"/>
        </w:numPr>
        <w:rPr>
          <w:sz w:val="28"/>
          <w:szCs w:val="28"/>
        </w:rPr>
      </w:pPr>
      <w:bookmarkStart w:id="156" w:name="_ref_92710"/>
      <w:r w:rsidRPr="00D7264D">
        <w:rPr>
          <w:sz w:val="28"/>
          <w:szCs w:val="28"/>
        </w:rPr>
        <w:t xml:space="preserve">Учет начислений и перечислений страховых взносов,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ведется в карточках учета, форма которых приведена в Приложении № </w:t>
      </w:r>
      <w:r w:rsidR="00D24F5B" w:rsidRPr="00D7264D">
        <w:rPr>
          <w:sz w:val="28"/>
          <w:szCs w:val="28"/>
        </w:rPr>
        <w:t>2</w:t>
      </w:r>
      <w:r w:rsidR="0038234F">
        <w:rPr>
          <w:sz w:val="28"/>
          <w:szCs w:val="28"/>
        </w:rPr>
        <w:t>2</w:t>
      </w:r>
      <w:r w:rsidRPr="00D7264D">
        <w:rPr>
          <w:sz w:val="28"/>
          <w:szCs w:val="28"/>
        </w:rPr>
        <w:t xml:space="preserve"> к Учетной политике.</w:t>
      </w:r>
      <w:bookmarkEnd w:id="156"/>
    </w:p>
    <w:p w:rsidR="00F876FA" w:rsidRDefault="00F876FA" w:rsidP="00F876FA">
      <w:pPr>
        <w:rPr>
          <w:i/>
          <w:sz w:val="28"/>
          <w:szCs w:val="28"/>
        </w:rPr>
      </w:pPr>
      <w:r w:rsidRPr="00F876FA">
        <w:rPr>
          <w:i/>
          <w:sz w:val="28"/>
          <w:szCs w:val="28"/>
        </w:rPr>
        <w:t xml:space="preserve">(Основание: </w:t>
      </w:r>
      <w:hyperlink r:id="rId340" w:history="1">
        <w:proofErr w:type="spellStart"/>
        <w:r w:rsidRPr="00F876FA">
          <w:rPr>
            <w:rStyle w:val="afc"/>
            <w:i/>
            <w:color w:val="auto"/>
            <w:sz w:val="28"/>
            <w:szCs w:val="28"/>
          </w:rPr>
          <w:t>пп</w:t>
        </w:r>
        <w:proofErr w:type="spellEnd"/>
        <w:r w:rsidRPr="00F876FA">
          <w:rPr>
            <w:rStyle w:val="afc"/>
            <w:i/>
            <w:color w:val="auto"/>
            <w:sz w:val="28"/>
            <w:szCs w:val="28"/>
          </w:rPr>
          <w:t>. 17 п. 2 ст. 17</w:t>
        </w:r>
      </w:hyperlink>
      <w:r w:rsidRPr="00F876FA">
        <w:rPr>
          <w:i/>
          <w:sz w:val="28"/>
          <w:szCs w:val="28"/>
        </w:rPr>
        <w:t xml:space="preserve"> Федерального закона от 24.07.1998 № 125-ФЗ)</w:t>
      </w:r>
    </w:p>
    <w:p w:rsidR="002377E6" w:rsidRPr="00800C0B" w:rsidRDefault="002377E6" w:rsidP="00471914">
      <w:pPr>
        <w:pStyle w:val="1"/>
        <w:numPr>
          <w:ilvl w:val="0"/>
          <w:numId w:val="30"/>
        </w:numPr>
        <w:rPr>
          <w:sz w:val="28"/>
        </w:rPr>
      </w:pPr>
      <w:bookmarkStart w:id="157" w:name="_ref_97799"/>
      <w:r w:rsidRPr="00800C0B">
        <w:rPr>
          <w:sz w:val="28"/>
        </w:rPr>
        <w:t>Налог на имущество организаций</w:t>
      </w:r>
      <w:bookmarkEnd w:id="157"/>
    </w:p>
    <w:p w:rsidR="001816DE" w:rsidRDefault="001816DE" w:rsidP="00471914">
      <w:pPr>
        <w:pStyle w:val="2"/>
        <w:numPr>
          <w:ilvl w:val="1"/>
          <w:numId w:val="30"/>
        </w:numPr>
        <w:rPr>
          <w:sz w:val="28"/>
          <w:szCs w:val="28"/>
        </w:rPr>
      </w:pPr>
      <w:r w:rsidRPr="00800C0B">
        <w:rPr>
          <w:sz w:val="28"/>
          <w:szCs w:val="28"/>
        </w:rPr>
        <w:t xml:space="preserve">Имущество учреждения ставится на учет, сдаются налоговые </w:t>
      </w:r>
      <w:proofErr w:type="gramStart"/>
      <w:r w:rsidRPr="00800C0B">
        <w:rPr>
          <w:sz w:val="28"/>
          <w:szCs w:val="28"/>
        </w:rPr>
        <w:t>декларации</w:t>
      </w:r>
      <w:proofErr w:type="gramEnd"/>
      <w:r w:rsidRPr="00800C0B">
        <w:rPr>
          <w:sz w:val="28"/>
          <w:szCs w:val="28"/>
        </w:rPr>
        <w:t xml:space="preserve"> и перечисляется налог по месту нахождения самого учреждения. </w:t>
      </w:r>
    </w:p>
    <w:p w:rsidR="002D4923" w:rsidRPr="002D4923" w:rsidRDefault="002D4923" w:rsidP="00471914">
      <w:pPr>
        <w:pStyle w:val="2"/>
        <w:numPr>
          <w:ilvl w:val="1"/>
          <w:numId w:val="30"/>
        </w:numPr>
        <w:rPr>
          <w:sz w:val="28"/>
          <w:szCs w:val="28"/>
        </w:rPr>
      </w:pPr>
      <w:r w:rsidRPr="002D4923">
        <w:rPr>
          <w:sz w:val="28"/>
          <w:szCs w:val="28"/>
        </w:rPr>
        <w:t xml:space="preserve"> Налог </w:t>
      </w:r>
      <w:r w:rsidR="004313C4">
        <w:rPr>
          <w:sz w:val="28"/>
          <w:szCs w:val="28"/>
        </w:rPr>
        <w:t xml:space="preserve">на имущество организаций </w:t>
      </w:r>
      <w:r w:rsidRPr="002D4923">
        <w:rPr>
          <w:sz w:val="28"/>
          <w:szCs w:val="28"/>
        </w:rPr>
        <w:t xml:space="preserve">подлежит уплате в срок не позднее </w:t>
      </w:r>
      <w:r>
        <w:rPr>
          <w:sz w:val="28"/>
          <w:szCs w:val="28"/>
        </w:rPr>
        <w:t>28 февраля</w:t>
      </w:r>
      <w:r w:rsidRPr="002D4923">
        <w:rPr>
          <w:sz w:val="28"/>
          <w:szCs w:val="28"/>
        </w:rPr>
        <w:t xml:space="preserve"> года, следующего за истекшим налоговым периодом.</w:t>
      </w:r>
    </w:p>
    <w:p w:rsidR="00773B63" w:rsidRDefault="00773B63" w:rsidP="00471914">
      <w:pPr>
        <w:pStyle w:val="2"/>
        <w:numPr>
          <w:ilvl w:val="1"/>
          <w:numId w:val="30"/>
        </w:numPr>
        <w:rPr>
          <w:sz w:val="28"/>
          <w:szCs w:val="28"/>
        </w:rPr>
      </w:pPr>
      <w:r w:rsidRPr="002D4923">
        <w:rPr>
          <w:sz w:val="28"/>
          <w:szCs w:val="28"/>
        </w:rPr>
        <w:t xml:space="preserve">Авансовые платежи по налогу подлежат уплате в срок не позднее </w:t>
      </w:r>
      <w:r w:rsidR="002D4923">
        <w:rPr>
          <w:sz w:val="28"/>
          <w:szCs w:val="28"/>
        </w:rPr>
        <w:t>28</w:t>
      </w:r>
      <w:r w:rsidRPr="002D4923">
        <w:rPr>
          <w:sz w:val="28"/>
          <w:szCs w:val="28"/>
        </w:rPr>
        <w:t xml:space="preserve"> числа месяца, следующег</w:t>
      </w:r>
      <w:r w:rsidR="002D4923">
        <w:rPr>
          <w:sz w:val="28"/>
          <w:szCs w:val="28"/>
        </w:rPr>
        <w:t>о за истекшим отчетным периодом (кварталом).</w:t>
      </w:r>
    </w:p>
    <w:p w:rsidR="00610DF1" w:rsidRPr="00610DF1" w:rsidRDefault="00610DF1" w:rsidP="00610DF1">
      <w:pPr>
        <w:rPr>
          <w:i/>
          <w:sz w:val="28"/>
          <w:szCs w:val="28"/>
        </w:rPr>
      </w:pPr>
      <w:proofErr w:type="gramStart"/>
      <w:r w:rsidRPr="00610DF1">
        <w:rPr>
          <w:sz w:val="28"/>
          <w:szCs w:val="28"/>
        </w:rPr>
        <w:t>(</w:t>
      </w:r>
      <w:r w:rsidRPr="00610DF1">
        <w:rPr>
          <w:i/>
          <w:sz w:val="28"/>
          <w:szCs w:val="28"/>
        </w:rPr>
        <w:t>Основание:</w:t>
      </w:r>
      <w:proofErr w:type="gramEnd"/>
      <w:r w:rsidRPr="00610DF1">
        <w:rPr>
          <w:i/>
          <w:sz w:val="28"/>
          <w:szCs w:val="28"/>
        </w:rPr>
        <w:t xml:space="preserve"> </w:t>
      </w:r>
      <w:proofErr w:type="gramStart"/>
      <w:r w:rsidRPr="00610DF1">
        <w:rPr>
          <w:i/>
          <w:sz w:val="28"/>
          <w:szCs w:val="28"/>
        </w:rPr>
        <w:t>НК РФ п.1 ст.383)</w:t>
      </w:r>
      <w:proofErr w:type="gramEnd"/>
    </w:p>
    <w:p w:rsidR="00260D07" w:rsidRDefault="00260D07" w:rsidP="00BF133F">
      <w:pPr>
        <w:pStyle w:val="1"/>
        <w:numPr>
          <w:ilvl w:val="0"/>
          <w:numId w:val="30"/>
        </w:numPr>
        <w:rPr>
          <w:sz w:val="28"/>
        </w:rPr>
      </w:pPr>
      <w:r w:rsidRPr="00260D07">
        <w:rPr>
          <w:sz w:val="28"/>
        </w:rPr>
        <w:lastRenderedPageBreak/>
        <w:t>Земельный налог</w:t>
      </w:r>
    </w:p>
    <w:p w:rsidR="00A97FD1" w:rsidRDefault="00E253F7" w:rsidP="00A97FD1">
      <w:pPr>
        <w:pStyle w:val="2"/>
        <w:numPr>
          <w:ilvl w:val="0"/>
          <w:numId w:val="0"/>
        </w:numPr>
        <w:spacing w:before="0" w:after="0"/>
        <w:ind w:left="482"/>
        <w:rPr>
          <w:sz w:val="28"/>
          <w:szCs w:val="28"/>
        </w:rPr>
      </w:pPr>
      <w:r w:rsidRPr="00E253F7">
        <w:rPr>
          <w:sz w:val="28"/>
          <w:szCs w:val="28"/>
        </w:rPr>
        <w:t xml:space="preserve"> </w:t>
      </w:r>
      <w:r w:rsidR="0034033B">
        <w:rPr>
          <w:sz w:val="28"/>
          <w:szCs w:val="28"/>
        </w:rPr>
        <w:t>Земельный н</w:t>
      </w:r>
      <w:r w:rsidRPr="002D4923">
        <w:rPr>
          <w:sz w:val="28"/>
          <w:szCs w:val="28"/>
        </w:rPr>
        <w:t xml:space="preserve">алог подлежит уплате </w:t>
      </w:r>
      <w:r w:rsidR="0034033B">
        <w:rPr>
          <w:sz w:val="28"/>
          <w:szCs w:val="28"/>
        </w:rPr>
        <w:t>в срок</w:t>
      </w:r>
      <w:r w:rsidR="00A97FD1">
        <w:rPr>
          <w:sz w:val="28"/>
          <w:szCs w:val="28"/>
        </w:rPr>
        <w:t xml:space="preserve"> </w:t>
      </w:r>
      <w:r w:rsidRPr="002D4923">
        <w:rPr>
          <w:sz w:val="28"/>
          <w:szCs w:val="28"/>
        </w:rPr>
        <w:t xml:space="preserve">не позднее </w:t>
      </w:r>
      <w:r>
        <w:rPr>
          <w:sz w:val="28"/>
          <w:szCs w:val="28"/>
        </w:rPr>
        <w:t>28 февраля</w:t>
      </w:r>
      <w:r w:rsidRPr="002D4923">
        <w:rPr>
          <w:sz w:val="28"/>
          <w:szCs w:val="28"/>
        </w:rPr>
        <w:t xml:space="preserve"> года, </w:t>
      </w:r>
    </w:p>
    <w:p w:rsidR="00E253F7" w:rsidRPr="002D4923" w:rsidRDefault="00E253F7" w:rsidP="00A97FD1">
      <w:pPr>
        <w:pStyle w:val="2"/>
        <w:numPr>
          <w:ilvl w:val="0"/>
          <w:numId w:val="0"/>
        </w:numPr>
        <w:spacing w:before="0" w:after="0"/>
        <w:rPr>
          <w:sz w:val="28"/>
          <w:szCs w:val="28"/>
        </w:rPr>
      </w:pPr>
      <w:r w:rsidRPr="002D4923">
        <w:rPr>
          <w:sz w:val="28"/>
          <w:szCs w:val="28"/>
        </w:rPr>
        <w:t>следующего за истекшим налоговым периодом.</w:t>
      </w:r>
    </w:p>
    <w:p w:rsidR="00E253F7" w:rsidRDefault="00E253F7" w:rsidP="00471914">
      <w:pPr>
        <w:pStyle w:val="2"/>
        <w:numPr>
          <w:ilvl w:val="1"/>
          <w:numId w:val="30"/>
        </w:numPr>
        <w:rPr>
          <w:sz w:val="28"/>
          <w:szCs w:val="28"/>
        </w:rPr>
      </w:pPr>
      <w:r w:rsidRPr="002D4923">
        <w:rPr>
          <w:sz w:val="28"/>
          <w:szCs w:val="28"/>
        </w:rPr>
        <w:t xml:space="preserve">Авансовые платежи по налогу подлежат уплате в срок не позднее </w:t>
      </w:r>
      <w:r>
        <w:rPr>
          <w:sz w:val="28"/>
          <w:szCs w:val="28"/>
        </w:rPr>
        <w:t>28</w:t>
      </w:r>
      <w:r w:rsidRPr="002D4923">
        <w:rPr>
          <w:sz w:val="28"/>
          <w:szCs w:val="28"/>
        </w:rPr>
        <w:t xml:space="preserve"> числа месяца, следующег</w:t>
      </w:r>
      <w:r>
        <w:rPr>
          <w:sz w:val="28"/>
          <w:szCs w:val="28"/>
        </w:rPr>
        <w:t>о за истекшим отчетным периодом (кварталом).</w:t>
      </w:r>
      <w:r w:rsidR="00A97FD1">
        <w:rPr>
          <w:sz w:val="28"/>
          <w:szCs w:val="28"/>
        </w:rPr>
        <w:t xml:space="preserve"> </w:t>
      </w:r>
    </w:p>
    <w:p w:rsidR="00477BE1" w:rsidRDefault="00477BE1" w:rsidP="00477BE1">
      <w:pPr>
        <w:autoSpaceDE w:val="0"/>
        <w:autoSpaceDN w:val="0"/>
        <w:adjustRightInd w:val="0"/>
        <w:spacing w:before="0"/>
        <w:ind w:firstLine="540"/>
        <w:rPr>
          <w:sz w:val="28"/>
          <w:szCs w:val="28"/>
        </w:rPr>
      </w:pPr>
      <w:proofErr w:type="gramStart"/>
      <w:r>
        <w:rPr>
          <w:i/>
          <w:iCs/>
          <w:sz w:val="28"/>
          <w:szCs w:val="28"/>
        </w:rPr>
        <w:t>(Основание:</w:t>
      </w:r>
      <w:proofErr w:type="gramEnd"/>
      <w:r>
        <w:rPr>
          <w:i/>
          <w:iCs/>
          <w:sz w:val="28"/>
          <w:szCs w:val="28"/>
        </w:rPr>
        <w:t xml:space="preserve"> </w:t>
      </w:r>
      <w:proofErr w:type="gramStart"/>
      <w:r w:rsidR="0034033B">
        <w:rPr>
          <w:i/>
          <w:iCs/>
          <w:sz w:val="28"/>
          <w:szCs w:val="28"/>
        </w:rPr>
        <w:t>НК РФ п.1 ст.397</w:t>
      </w:r>
      <w:r>
        <w:rPr>
          <w:i/>
          <w:iCs/>
          <w:sz w:val="28"/>
          <w:szCs w:val="28"/>
        </w:rPr>
        <w:t>)</w:t>
      </w:r>
      <w:proofErr w:type="gramEnd"/>
    </w:p>
    <w:p w:rsidR="00B35CB8" w:rsidRPr="00D970C9" w:rsidRDefault="00BF133F" w:rsidP="00BF133F">
      <w:pPr>
        <w:pStyle w:val="2"/>
        <w:numPr>
          <w:ilvl w:val="1"/>
          <w:numId w:val="30"/>
        </w:numPr>
        <w:autoSpaceDE w:val="0"/>
        <w:autoSpaceDN w:val="0"/>
        <w:adjustRightInd w:val="0"/>
        <w:spacing w:before="0" w:line="240" w:lineRule="auto"/>
        <w:rPr>
          <w:sz w:val="28"/>
          <w:szCs w:val="28"/>
        </w:rPr>
      </w:pPr>
      <w:r>
        <w:rPr>
          <w:sz w:val="28"/>
          <w:szCs w:val="28"/>
        </w:rPr>
        <w:t xml:space="preserve">Лицей </w:t>
      </w:r>
      <w:r w:rsidR="00892C27" w:rsidRPr="00D970C9">
        <w:rPr>
          <w:sz w:val="28"/>
          <w:szCs w:val="28"/>
        </w:rPr>
        <w:t xml:space="preserve"> исчисляет суммы авансовых платежей по налогу по истечении первого,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w:t>
      </w:r>
    </w:p>
    <w:p w:rsidR="00892C27" w:rsidRPr="00892C27" w:rsidRDefault="00477BE1" w:rsidP="00BF133F">
      <w:pPr>
        <w:pStyle w:val="2"/>
        <w:numPr>
          <w:ilvl w:val="1"/>
          <w:numId w:val="30"/>
        </w:numPr>
        <w:autoSpaceDE w:val="0"/>
        <w:autoSpaceDN w:val="0"/>
        <w:adjustRightInd w:val="0"/>
        <w:spacing w:before="0" w:line="240" w:lineRule="auto"/>
        <w:rPr>
          <w:i/>
          <w:iCs/>
        </w:rPr>
      </w:pPr>
      <w:r w:rsidRPr="00892C27">
        <w:rPr>
          <w:sz w:val="28"/>
          <w:szCs w:val="28"/>
        </w:rPr>
        <w:t>Сумма налога исчисляется по истечении налогового периода как соответствующая налоговой ставке процентная доля налоговой базы от суммы кадастров</w:t>
      </w:r>
      <w:r w:rsidR="00892C27" w:rsidRPr="00892C27">
        <w:rPr>
          <w:sz w:val="28"/>
          <w:szCs w:val="28"/>
        </w:rPr>
        <w:t>ой стоимости земельного участка</w:t>
      </w:r>
      <w:r w:rsidR="00892C27">
        <w:rPr>
          <w:sz w:val="28"/>
          <w:szCs w:val="28"/>
        </w:rPr>
        <w:t xml:space="preserve">. </w:t>
      </w:r>
    </w:p>
    <w:p w:rsidR="00477BE1" w:rsidRPr="00892C27" w:rsidRDefault="00892C27" w:rsidP="00BF133F">
      <w:pPr>
        <w:pStyle w:val="2"/>
        <w:numPr>
          <w:ilvl w:val="1"/>
          <w:numId w:val="30"/>
        </w:numPr>
        <w:autoSpaceDE w:val="0"/>
        <w:autoSpaceDN w:val="0"/>
        <w:adjustRightInd w:val="0"/>
        <w:spacing w:before="0" w:after="0" w:line="240" w:lineRule="auto"/>
        <w:rPr>
          <w:sz w:val="28"/>
          <w:szCs w:val="28"/>
        </w:rPr>
      </w:pPr>
      <w:r w:rsidRPr="00892C27">
        <w:rPr>
          <w:sz w:val="28"/>
          <w:szCs w:val="28"/>
        </w:rPr>
        <w:t xml:space="preserve"> </w:t>
      </w:r>
      <w:r w:rsidR="00477BE1" w:rsidRPr="00892C27">
        <w:rPr>
          <w:sz w:val="28"/>
          <w:szCs w:val="28"/>
        </w:rPr>
        <w:t xml:space="preserve"> </w:t>
      </w:r>
      <w:r w:rsidRPr="00892C27">
        <w:rPr>
          <w:iCs/>
          <w:sz w:val="28"/>
          <w:szCs w:val="28"/>
        </w:rPr>
        <w:t>Сумма налога, подлежащая уплате в бюджет по итогам налогового периода, определяется как разница между суммой налога исчисленной  и суммами подлежащих уплате в течение налогового периода авансовых платежей по налогу.</w:t>
      </w:r>
    </w:p>
    <w:p w:rsidR="00477BE1" w:rsidRPr="00477BE1" w:rsidRDefault="00892C27" w:rsidP="00477BE1">
      <w:proofErr w:type="gramStart"/>
      <w:r w:rsidRPr="00892C27">
        <w:rPr>
          <w:i/>
          <w:sz w:val="28"/>
          <w:szCs w:val="28"/>
        </w:rPr>
        <w:t>(Основание:</w:t>
      </w:r>
      <w:proofErr w:type="gramEnd"/>
      <w:r w:rsidRPr="00892C27">
        <w:rPr>
          <w:i/>
          <w:sz w:val="28"/>
          <w:szCs w:val="28"/>
        </w:rPr>
        <w:t xml:space="preserve"> </w:t>
      </w:r>
      <w:proofErr w:type="gramStart"/>
      <w:r w:rsidR="00320D2E">
        <w:rPr>
          <w:i/>
          <w:sz w:val="28"/>
          <w:szCs w:val="28"/>
        </w:rPr>
        <w:t xml:space="preserve">НК РФ </w:t>
      </w:r>
      <w:r w:rsidRPr="00892C27">
        <w:rPr>
          <w:i/>
          <w:sz w:val="28"/>
          <w:szCs w:val="28"/>
        </w:rPr>
        <w:t xml:space="preserve"> (часть вторая)</w:t>
      </w:r>
      <w:r w:rsidR="00320D2E">
        <w:rPr>
          <w:i/>
          <w:sz w:val="28"/>
          <w:szCs w:val="28"/>
        </w:rPr>
        <w:t xml:space="preserve"> </w:t>
      </w:r>
      <w:r w:rsidRPr="00892C27">
        <w:rPr>
          <w:i/>
          <w:sz w:val="28"/>
          <w:szCs w:val="28"/>
        </w:rPr>
        <w:t xml:space="preserve"> от 05.08.2000 N 117-ФЗ)</w:t>
      </w:r>
      <w:proofErr w:type="gramEnd"/>
    </w:p>
    <w:p w:rsidR="00477BE1" w:rsidRPr="00260D07" w:rsidRDefault="00477BE1" w:rsidP="00260D07">
      <w:pPr>
        <w:rPr>
          <w:sz w:val="28"/>
          <w:szCs w:val="28"/>
        </w:rPr>
      </w:pPr>
    </w:p>
    <w:p w:rsidR="002377E6" w:rsidRPr="00800C0B" w:rsidRDefault="002377E6" w:rsidP="00AA4F0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p>
    <w:sectPr w:rsidR="002377E6" w:rsidRPr="00800C0B" w:rsidSect="00AD5284">
      <w:headerReference w:type="default" r:id="rId341"/>
      <w:footerReference w:type="default" r:id="rId342"/>
      <w:footerReference w:type="first" r:id="rId343"/>
      <w:footnotePr>
        <w:numRestart w:val="eachSect"/>
      </w:footnotePr>
      <w:pgSz w:w="11907" w:h="16839" w:code="9"/>
      <w:pgMar w:top="850" w:right="1134" w:bottom="1701" w:left="1134"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92E" w:rsidRDefault="0038492E" w:rsidP="00633BC7">
      <w:pPr>
        <w:spacing w:before="0" w:after="0" w:line="240" w:lineRule="auto"/>
      </w:pPr>
      <w:r>
        <w:separator/>
      </w:r>
    </w:p>
  </w:endnote>
  <w:endnote w:type="continuationSeparator" w:id="0">
    <w:p w:rsidR="0038492E" w:rsidRDefault="0038492E" w:rsidP="00633BC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B5D" w:rsidRDefault="00C96B5D">
    <w:pPr>
      <w:pStyle w:val="af8"/>
    </w:pPr>
    <w:r>
      <w:t xml:space="preserve">страница </w:t>
    </w:r>
    <w:r w:rsidR="00E673C0">
      <w:rPr>
        <w:noProof/>
      </w:rPr>
      <w:fldChar w:fldCharType="begin"/>
    </w:r>
    <w:r>
      <w:rPr>
        <w:noProof/>
      </w:rPr>
      <w:instrText xml:space="preserve"> PAGE \* MERGEFORMAT </w:instrText>
    </w:r>
    <w:r w:rsidR="00E673C0">
      <w:rPr>
        <w:noProof/>
      </w:rPr>
      <w:fldChar w:fldCharType="separate"/>
    </w:r>
    <w:r w:rsidR="00471C41">
      <w:rPr>
        <w:noProof/>
      </w:rPr>
      <w:t>41</w:t>
    </w:r>
    <w:r w:rsidR="00E673C0">
      <w:rPr>
        <w:noProof/>
      </w:rPr>
      <w:fldChar w:fldCharType="end"/>
    </w:r>
    <w:r>
      <w:t xml:space="preserve"> из </w:t>
    </w:r>
    <w:r w:rsidR="00E673C0">
      <w:rPr>
        <w:noProof/>
      </w:rPr>
      <w:fldChar w:fldCharType="begin"/>
    </w:r>
    <w:r>
      <w:rPr>
        <w:noProof/>
      </w:rPr>
      <w:instrText xml:space="preserve"> SECTIONPAGES </w:instrText>
    </w:r>
    <w:r w:rsidR="00E673C0">
      <w:rPr>
        <w:noProof/>
      </w:rPr>
      <w:fldChar w:fldCharType="separate"/>
    </w:r>
    <w:r w:rsidR="00471C41">
      <w:rPr>
        <w:noProof/>
      </w:rPr>
      <w:t>41</w:t>
    </w:r>
    <w:r w:rsidR="00E673C0">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B5D" w:rsidRDefault="00C96B5D">
    <w:pPr>
      <w:pStyle w:val="af8"/>
    </w:pPr>
    <w:r>
      <w:t xml:space="preserve">страница </w:t>
    </w:r>
    <w:r w:rsidR="00E673C0">
      <w:rPr>
        <w:noProof/>
      </w:rPr>
      <w:fldChar w:fldCharType="begin"/>
    </w:r>
    <w:r>
      <w:rPr>
        <w:noProof/>
      </w:rPr>
      <w:instrText xml:space="preserve"> PAGE \* MERGEFORMAT </w:instrText>
    </w:r>
    <w:r w:rsidR="00E673C0">
      <w:rPr>
        <w:noProof/>
      </w:rPr>
      <w:fldChar w:fldCharType="separate"/>
    </w:r>
    <w:r w:rsidR="00471C41">
      <w:rPr>
        <w:noProof/>
      </w:rPr>
      <w:t>1</w:t>
    </w:r>
    <w:r w:rsidR="00E673C0">
      <w:rPr>
        <w:noProof/>
      </w:rPr>
      <w:fldChar w:fldCharType="end"/>
    </w:r>
    <w:r>
      <w:t xml:space="preserve"> из </w:t>
    </w:r>
    <w:r w:rsidR="00E673C0">
      <w:rPr>
        <w:noProof/>
      </w:rPr>
      <w:fldChar w:fldCharType="begin"/>
    </w:r>
    <w:r>
      <w:rPr>
        <w:noProof/>
      </w:rPr>
      <w:instrText xml:space="preserve"> SECTIONPAGES </w:instrText>
    </w:r>
    <w:r w:rsidR="00E673C0">
      <w:rPr>
        <w:noProof/>
      </w:rPr>
      <w:fldChar w:fldCharType="separate"/>
    </w:r>
    <w:r w:rsidR="00471C41">
      <w:rPr>
        <w:noProof/>
      </w:rPr>
      <w:t>1</w:t>
    </w:r>
    <w:r w:rsidR="00E673C0">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92E" w:rsidRDefault="0038492E" w:rsidP="00633BC7">
      <w:pPr>
        <w:spacing w:before="0" w:after="0" w:line="240" w:lineRule="auto"/>
      </w:pPr>
      <w:r>
        <w:separator/>
      </w:r>
    </w:p>
  </w:footnote>
  <w:footnote w:type="continuationSeparator" w:id="0">
    <w:p w:rsidR="0038492E" w:rsidRDefault="0038492E" w:rsidP="00633BC7">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B5D" w:rsidRDefault="00C96B5D">
    <w:pPr>
      <w:pStyle w:val="af6"/>
    </w:pPr>
    <w:r>
      <w:t>Порядок формирования и использования резервов предстоящих расходов</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0"/>
    <w:lvl w:ilvl="0">
      <w:start w:val="1"/>
      <w:numFmt w:val="bullet"/>
      <w:suff w:val="space"/>
      <w:lvlText w:val="-"/>
      <w:lvlJc w:val="left"/>
      <w:pPr>
        <w:ind w:left="7230" w:firstLine="0"/>
      </w:pPr>
    </w:lvl>
  </w:abstractNum>
  <w:abstractNum w:abstractNumId="1">
    <w:nsid w:val="00000006"/>
    <w:multiLevelType w:val="singleLevel"/>
    <w:tmpl w:val="00000000"/>
    <w:lvl w:ilvl="0">
      <w:start w:val="1"/>
      <w:numFmt w:val="decimal"/>
      <w:suff w:val="space"/>
      <w:lvlText w:val="%1."/>
      <w:lvlJc w:val="left"/>
      <w:pPr>
        <w:ind w:left="0" w:firstLine="0"/>
      </w:pPr>
    </w:lvl>
  </w:abstractNum>
  <w:abstractNum w:abstractNumId="2">
    <w:nsid w:val="27435D95"/>
    <w:multiLevelType w:val="multilevel"/>
    <w:tmpl w:val="02BEA0DA"/>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293DA5"/>
    <w:multiLevelType w:val="multilevel"/>
    <w:tmpl w:val="595CB732"/>
    <w:lvl w:ilvl="0">
      <w:start w:val="1"/>
      <w:numFmt w:val="decimal"/>
      <w:lvlText w:val="%1."/>
      <w:lvlJc w:val="left"/>
      <w:pPr>
        <w:ind w:left="600" w:hanging="600"/>
      </w:pPr>
      <w:rPr>
        <w:rFonts w:hint="default"/>
      </w:rPr>
    </w:lvl>
    <w:lvl w:ilvl="1">
      <w:start w:val="46"/>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4">
    <w:nsid w:val="32343B49"/>
    <w:multiLevelType w:val="multilevel"/>
    <w:tmpl w:val="58FC1F82"/>
    <w:lvl w:ilvl="0">
      <w:start w:val="11"/>
      <w:numFmt w:val="decimal"/>
      <w:lvlText w:val="%1."/>
      <w:lvlJc w:val="left"/>
      <w:pPr>
        <w:ind w:left="600" w:hanging="600"/>
      </w:pPr>
      <w:rPr>
        <w:rFonts w:hint="default"/>
      </w:rPr>
    </w:lvl>
    <w:lvl w:ilvl="1">
      <w:start w:val="5"/>
      <w:numFmt w:val="decimal"/>
      <w:lvlText w:val="%1.%2."/>
      <w:lvlJc w:val="left"/>
      <w:pPr>
        <w:ind w:left="1215" w:hanging="7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5">
    <w:nsid w:val="3E38251E"/>
    <w:multiLevelType w:val="multilevel"/>
    <w:tmpl w:val="33B2C0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F3F770A"/>
    <w:multiLevelType w:val="multilevel"/>
    <w:tmpl w:val="7ED4F9B0"/>
    <w:lvl w:ilvl="0">
      <w:start w:val="1"/>
      <w:numFmt w:val="decimal"/>
      <w:pStyle w:val="1"/>
      <w:suff w:val="space"/>
      <w:lvlText w:val="%1."/>
      <w:lvlJc w:val="left"/>
      <w:rPr>
        <w:rFonts w:hint="default"/>
      </w:rPr>
    </w:lvl>
    <w:lvl w:ilvl="1">
      <w:start w:val="1"/>
      <w:numFmt w:val="decimal"/>
      <w:pStyle w:val="2"/>
      <w:suff w:val="space"/>
      <w:lvlText w:val="%1.%2."/>
      <w:lvlJc w:val="left"/>
      <w:rPr>
        <w:rFonts w:hint="default"/>
        <w:b w:val="0"/>
        <w:i w:val="0"/>
        <w:sz w:val="28"/>
        <w:szCs w:val="28"/>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7">
    <w:nsid w:val="65775F6F"/>
    <w:multiLevelType w:val="multilevel"/>
    <w:tmpl w:val="D644A1AA"/>
    <w:lvl w:ilvl="0">
      <w:start w:val="1"/>
      <w:numFmt w:val="decimal"/>
      <w:lvlText w:val="%1"/>
      <w:lvlJc w:val="left"/>
      <w:pPr>
        <w:ind w:left="504" w:hanging="504"/>
      </w:pPr>
      <w:rPr>
        <w:rFonts w:hint="default"/>
      </w:rPr>
    </w:lvl>
    <w:lvl w:ilvl="1">
      <w:start w:val="3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B600D7C"/>
    <w:multiLevelType w:val="multilevel"/>
    <w:tmpl w:val="EF925294"/>
    <w:lvl w:ilvl="0">
      <w:start w:val="8"/>
      <w:numFmt w:val="decimal"/>
      <w:lvlText w:val="%1."/>
      <w:lvlJc w:val="left"/>
      <w:pPr>
        <w:ind w:left="576" w:hanging="576"/>
      </w:pPr>
      <w:rPr>
        <w:rFonts w:hint="default"/>
      </w:rPr>
    </w:lvl>
    <w:lvl w:ilvl="1">
      <w:start w:val="16"/>
      <w:numFmt w:val="decimal"/>
      <w:lvlText w:val="%1.%2."/>
      <w:lvlJc w:val="left"/>
      <w:pPr>
        <w:ind w:left="1004" w:hanging="720"/>
      </w:pPr>
      <w:rPr>
        <w:rFonts w:hint="default"/>
        <w:color w:val="auto"/>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9">
    <w:nsid w:val="745538E3"/>
    <w:multiLevelType w:val="multilevel"/>
    <w:tmpl w:val="56EADAF8"/>
    <w:lvl w:ilvl="0">
      <w:start w:val="13"/>
      <w:numFmt w:val="decimal"/>
      <w:lvlText w:val="%1"/>
      <w:lvlJc w:val="left"/>
      <w:pPr>
        <w:ind w:left="525" w:hanging="525"/>
      </w:pPr>
      <w:rPr>
        <w:rFonts w:hint="default"/>
      </w:rPr>
    </w:lvl>
    <w:lvl w:ilvl="1">
      <w:start w:val="3"/>
      <w:numFmt w:val="decimal"/>
      <w:lvlText w:val="%1.%2"/>
      <w:lvlJc w:val="left"/>
      <w:pPr>
        <w:ind w:left="1007" w:hanging="525"/>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526" w:hanging="108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850" w:hanging="144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5174" w:hanging="1800"/>
      </w:pPr>
      <w:rPr>
        <w:rFonts w:hint="default"/>
      </w:rPr>
    </w:lvl>
    <w:lvl w:ilvl="8">
      <w:start w:val="1"/>
      <w:numFmt w:val="decimal"/>
      <w:lvlText w:val="%1.%2.%3.%4.%5.%6.%7.%8.%9"/>
      <w:lvlJc w:val="left"/>
      <w:pPr>
        <w:ind w:left="6016" w:hanging="2160"/>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6"/>
    <w:lvlOverride w:ilvl="0">
      <w:startOverride w:val="1"/>
    </w:lvlOverride>
    <w:lvlOverride w:ilvl="1">
      <w:startOverride w:val="10"/>
    </w:lvlOverride>
  </w:num>
  <w:num w:numId="15">
    <w:abstractNumId w:val="6"/>
    <w:lvlOverride w:ilvl="0">
      <w:startOverride w:val="19"/>
    </w:lvlOverride>
    <w:lvlOverride w:ilvl="1">
      <w:startOverride w:val="2"/>
    </w:lvlOverride>
  </w:num>
  <w:num w:numId="16">
    <w:abstractNumId w:val="6"/>
    <w:lvlOverride w:ilvl="0">
      <w:startOverride w:val="2"/>
    </w:lvlOverride>
    <w:lvlOverride w:ilvl="1">
      <w:startOverride w:val="6"/>
    </w:lvlOverride>
  </w:num>
  <w:num w:numId="17">
    <w:abstractNumId w:val="1"/>
    <w:lvlOverride w:ilvl="0">
      <w:startOverride w:val="1"/>
    </w:lvlOverride>
  </w:num>
  <w:num w:numId="18">
    <w:abstractNumId w:val="9"/>
  </w:num>
  <w:num w:numId="19">
    <w:abstractNumId w:val="6"/>
    <w:lvlOverride w:ilvl="0">
      <w:startOverride w:val="13"/>
    </w:lvlOverride>
    <w:lvlOverride w:ilvl="1">
      <w:startOverride w:val="4"/>
    </w:lvlOverride>
  </w:num>
  <w:num w:numId="20">
    <w:abstractNumId w:val="6"/>
    <w:lvlOverride w:ilvl="0">
      <w:startOverride w:val="13"/>
    </w:lvlOverride>
    <w:lvlOverride w:ilvl="1">
      <w:startOverride w:val="2"/>
    </w:lvlOverride>
  </w:num>
  <w:num w:numId="21">
    <w:abstractNumId w:val="6"/>
    <w:lvlOverride w:ilvl="0">
      <w:startOverride w:val="3"/>
    </w:lvlOverride>
    <w:lvlOverride w:ilvl="1">
      <w:startOverride w:val="12"/>
    </w:lvlOverride>
  </w:num>
  <w:num w:numId="22">
    <w:abstractNumId w:val="6"/>
    <w:lvlOverride w:ilvl="0">
      <w:startOverride w:val="1"/>
    </w:lvlOverride>
    <w:lvlOverride w:ilvl="1">
      <w:startOverride w:val="39"/>
    </w:lvlOverride>
  </w:num>
  <w:num w:numId="23">
    <w:abstractNumId w:val="8"/>
  </w:num>
  <w:num w:numId="24">
    <w:abstractNumId w:val="3"/>
  </w:num>
  <w:num w:numId="25">
    <w:abstractNumId w:val="4"/>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
  </w:num>
  <w:num w:numId="29">
    <w:abstractNumId w:val="7"/>
  </w:num>
  <w:num w:numId="30">
    <w:abstractNumId w:val="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SortMethod w:val="0000"/>
  <w:defaultTabStop w:val="720"/>
  <w:drawingGridHorizontalSpacing w:val="110"/>
  <w:displayHorizontalDrawingGridEvery w:val="2"/>
  <w:characterSpacingControl w:val="doNotCompress"/>
  <w:footnotePr>
    <w:numRestart w:val="eachSect"/>
    <w:footnote w:id="-1"/>
    <w:footnote w:id="0"/>
  </w:footnotePr>
  <w:endnotePr>
    <w:endnote w:id="-1"/>
    <w:endnote w:id="0"/>
  </w:endnotePr>
  <w:compat/>
  <w:rsids>
    <w:rsidRoot w:val="00693187"/>
    <w:rsid w:val="00004B73"/>
    <w:rsid w:val="00005DAD"/>
    <w:rsid w:val="00006B21"/>
    <w:rsid w:val="00020C7F"/>
    <w:rsid w:val="000218C7"/>
    <w:rsid w:val="00036541"/>
    <w:rsid w:val="000414C8"/>
    <w:rsid w:val="00042DAA"/>
    <w:rsid w:val="00045FCE"/>
    <w:rsid w:val="00046081"/>
    <w:rsid w:val="0004625F"/>
    <w:rsid w:val="0004665B"/>
    <w:rsid w:val="000547EE"/>
    <w:rsid w:val="000551AD"/>
    <w:rsid w:val="000573F7"/>
    <w:rsid w:val="0006362D"/>
    <w:rsid w:val="0007721E"/>
    <w:rsid w:val="00080771"/>
    <w:rsid w:val="00080AA7"/>
    <w:rsid w:val="00092620"/>
    <w:rsid w:val="000946DF"/>
    <w:rsid w:val="00096761"/>
    <w:rsid w:val="000A4B4D"/>
    <w:rsid w:val="000A542B"/>
    <w:rsid w:val="000B057A"/>
    <w:rsid w:val="000B35B2"/>
    <w:rsid w:val="000C0EFA"/>
    <w:rsid w:val="000C65F5"/>
    <w:rsid w:val="000D0CF6"/>
    <w:rsid w:val="000D53CB"/>
    <w:rsid w:val="000D6D93"/>
    <w:rsid w:val="000E5A21"/>
    <w:rsid w:val="000F04E3"/>
    <w:rsid w:val="00100AAC"/>
    <w:rsid w:val="00102195"/>
    <w:rsid w:val="001029C2"/>
    <w:rsid w:val="00103C8F"/>
    <w:rsid w:val="00105E02"/>
    <w:rsid w:val="0011738B"/>
    <w:rsid w:val="0012005A"/>
    <w:rsid w:val="00120337"/>
    <w:rsid w:val="0012043E"/>
    <w:rsid w:val="0012320E"/>
    <w:rsid w:val="00124C11"/>
    <w:rsid w:val="001303BB"/>
    <w:rsid w:val="00132A51"/>
    <w:rsid w:val="001414D3"/>
    <w:rsid w:val="00141A52"/>
    <w:rsid w:val="001438B7"/>
    <w:rsid w:val="0015544E"/>
    <w:rsid w:val="00155976"/>
    <w:rsid w:val="00155AB8"/>
    <w:rsid w:val="00163985"/>
    <w:rsid w:val="00164732"/>
    <w:rsid w:val="001668AC"/>
    <w:rsid w:val="00172D9F"/>
    <w:rsid w:val="001816DE"/>
    <w:rsid w:val="0019220F"/>
    <w:rsid w:val="001946D9"/>
    <w:rsid w:val="00194E11"/>
    <w:rsid w:val="001B1370"/>
    <w:rsid w:val="001B2367"/>
    <w:rsid w:val="001B275D"/>
    <w:rsid w:val="001B2C05"/>
    <w:rsid w:val="001B5F36"/>
    <w:rsid w:val="001B6C33"/>
    <w:rsid w:val="001B729D"/>
    <w:rsid w:val="001D1CD6"/>
    <w:rsid w:val="001D2A24"/>
    <w:rsid w:val="001E3C84"/>
    <w:rsid w:val="001E5F55"/>
    <w:rsid w:val="001F5F95"/>
    <w:rsid w:val="0020574C"/>
    <w:rsid w:val="002106EA"/>
    <w:rsid w:val="00210F7B"/>
    <w:rsid w:val="0021717B"/>
    <w:rsid w:val="00220823"/>
    <w:rsid w:val="0022449B"/>
    <w:rsid w:val="00230D2F"/>
    <w:rsid w:val="00234A0E"/>
    <w:rsid w:val="00234C37"/>
    <w:rsid w:val="002377E6"/>
    <w:rsid w:val="0025243F"/>
    <w:rsid w:val="00253A4F"/>
    <w:rsid w:val="00256E6B"/>
    <w:rsid w:val="00257F16"/>
    <w:rsid w:val="00260D07"/>
    <w:rsid w:val="0026192A"/>
    <w:rsid w:val="002629D4"/>
    <w:rsid w:val="00264062"/>
    <w:rsid w:val="00267284"/>
    <w:rsid w:val="00267962"/>
    <w:rsid w:val="0027261A"/>
    <w:rsid w:val="002866F1"/>
    <w:rsid w:val="002875AE"/>
    <w:rsid w:val="00287902"/>
    <w:rsid w:val="00290852"/>
    <w:rsid w:val="0029236A"/>
    <w:rsid w:val="00295F0B"/>
    <w:rsid w:val="002A21BF"/>
    <w:rsid w:val="002B7534"/>
    <w:rsid w:val="002D4179"/>
    <w:rsid w:val="002D4923"/>
    <w:rsid w:val="002D665C"/>
    <w:rsid w:val="002E2AB3"/>
    <w:rsid w:val="0030416A"/>
    <w:rsid w:val="003057B4"/>
    <w:rsid w:val="00311AA3"/>
    <w:rsid w:val="00316EFE"/>
    <w:rsid w:val="00320D2E"/>
    <w:rsid w:val="00322106"/>
    <w:rsid w:val="00323C7E"/>
    <w:rsid w:val="00330AAD"/>
    <w:rsid w:val="00331C2F"/>
    <w:rsid w:val="003329E1"/>
    <w:rsid w:val="00337F29"/>
    <w:rsid w:val="0034033B"/>
    <w:rsid w:val="00340B18"/>
    <w:rsid w:val="00350E44"/>
    <w:rsid w:val="00354A15"/>
    <w:rsid w:val="00360081"/>
    <w:rsid w:val="003635ED"/>
    <w:rsid w:val="0038234F"/>
    <w:rsid w:val="0038492E"/>
    <w:rsid w:val="00393B8C"/>
    <w:rsid w:val="00396DA8"/>
    <w:rsid w:val="003971FF"/>
    <w:rsid w:val="003A7F04"/>
    <w:rsid w:val="003B046A"/>
    <w:rsid w:val="003B0D99"/>
    <w:rsid w:val="003B1D6D"/>
    <w:rsid w:val="003B380F"/>
    <w:rsid w:val="003B56BD"/>
    <w:rsid w:val="003C3CCC"/>
    <w:rsid w:val="003C5114"/>
    <w:rsid w:val="003C52C0"/>
    <w:rsid w:val="003D0170"/>
    <w:rsid w:val="003D6B1F"/>
    <w:rsid w:val="003D7EA8"/>
    <w:rsid w:val="003E128A"/>
    <w:rsid w:val="003E366F"/>
    <w:rsid w:val="003E3FCC"/>
    <w:rsid w:val="003E6977"/>
    <w:rsid w:val="003E7206"/>
    <w:rsid w:val="003F2BA4"/>
    <w:rsid w:val="00402700"/>
    <w:rsid w:val="00402F25"/>
    <w:rsid w:val="004060E7"/>
    <w:rsid w:val="00407F6C"/>
    <w:rsid w:val="00422A27"/>
    <w:rsid w:val="00424CE8"/>
    <w:rsid w:val="00426361"/>
    <w:rsid w:val="004263AF"/>
    <w:rsid w:val="004313C4"/>
    <w:rsid w:val="00431D7C"/>
    <w:rsid w:val="00452E65"/>
    <w:rsid w:val="00455055"/>
    <w:rsid w:val="004619C5"/>
    <w:rsid w:val="0046206B"/>
    <w:rsid w:val="00471914"/>
    <w:rsid w:val="00471C41"/>
    <w:rsid w:val="004740A6"/>
    <w:rsid w:val="00477BE1"/>
    <w:rsid w:val="00477E6A"/>
    <w:rsid w:val="004827F5"/>
    <w:rsid w:val="004875E3"/>
    <w:rsid w:val="004965F4"/>
    <w:rsid w:val="004A50D7"/>
    <w:rsid w:val="004A789A"/>
    <w:rsid w:val="004B25F2"/>
    <w:rsid w:val="004C62AE"/>
    <w:rsid w:val="004C6403"/>
    <w:rsid w:val="004D3CE0"/>
    <w:rsid w:val="004D723E"/>
    <w:rsid w:val="004E2E5B"/>
    <w:rsid w:val="004E5DED"/>
    <w:rsid w:val="004E61B4"/>
    <w:rsid w:val="004E7E20"/>
    <w:rsid w:val="004F0C91"/>
    <w:rsid w:val="004F199C"/>
    <w:rsid w:val="004F2323"/>
    <w:rsid w:val="004F68E8"/>
    <w:rsid w:val="004F7D16"/>
    <w:rsid w:val="0050060F"/>
    <w:rsid w:val="00501144"/>
    <w:rsid w:val="00507537"/>
    <w:rsid w:val="0050753E"/>
    <w:rsid w:val="00511AE0"/>
    <w:rsid w:val="005128D8"/>
    <w:rsid w:val="00512D89"/>
    <w:rsid w:val="00517936"/>
    <w:rsid w:val="00527792"/>
    <w:rsid w:val="0053076E"/>
    <w:rsid w:val="00532B90"/>
    <w:rsid w:val="005354B4"/>
    <w:rsid w:val="00547474"/>
    <w:rsid w:val="00552F3E"/>
    <w:rsid w:val="005656C4"/>
    <w:rsid w:val="00581638"/>
    <w:rsid w:val="00582380"/>
    <w:rsid w:val="00586B2F"/>
    <w:rsid w:val="00586B65"/>
    <w:rsid w:val="0058757C"/>
    <w:rsid w:val="00587AAF"/>
    <w:rsid w:val="005901DE"/>
    <w:rsid w:val="005A165F"/>
    <w:rsid w:val="005B1894"/>
    <w:rsid w:val="005B200B"/>
    <w:rsid w:val="005B4D39"/>
    <w:rsid w:val="005C0789"/>
    <w:rsid w:val="005C3687"/>
    <w:rsid w:val="005C63A0"/>
    <w:rsid w:val="005D1A7C"/>
    <w:rsid w:val="005E24E1"/>
    <w:rsid w:val="005E2B16"/>
    <w:rsid w:val="005F2EAF"/>
    <w:rsid w:val="006007E7"/>
    <w:rsid w:val="006014FF"/>
    <w:rsid w:val="00601D08"/>
    <w:rsid w:val="0060476E"/>
    <w:rsid w:val="00610DF1"/>
    <w:rsid w:val="00611ABC"/>
    <w:rsid w:val="0061750A"/>
    <w:rsid w:val="006243F7"/>
    <w:rsid w:val="0062502B"/>
    <w:rsid w:val="0062763C"/>
    <w:rsid w:val="006339FE"/>
    <w:rsid w:val="00633BC7"/>
    <w:rsid w:val="00634BA2"/>
    <w:rsid w:val="006439CB"/>
    <w:rsid w:val="0064747C"/>
    <w:rsid w:val="00650A3A"/>
    <w:rsid w:val="006517C9"/>
    <w:rsid w:val="006530DF"/>
    <w:rsid w:val="00662194"/>
    <w:rsid w:val="00675ECC"/>
    <w:rsid w:val="00682EA3"/>
    <w:rsid w:val="006840E4"/>
    <w:rsid w:val="00686193"/>
    <w:rsid w:val="006864ED"/>
    <w:rsid w:val="00687616"/>
    <w:rsid w:val="00687AA8"/>
    <w:rsid w:val="00693187"/>
    <w:rsid w:val="006A3C24"/>
    <w:rsid w:val="006A76BF"/>
    <w:rsid w:val="006B32D4"/>
    <w:rsid w:val="006B56E3"/>
    <w:rsid w:val="006B7878"/>
    <w:rsid w:val="006C2BDE"/>
    <w:rsid w:val="006C3015"/>
    <w:rsid w:val="006C493B"/>
    <w:rsid w:val="006D1192"/>
    <w:rsid w:val="006E18BD"/>
    <w:rsid w:val="006F0F28"/>
    <w:rsid w:val="006F1D09"/>
    <w:rsid w:val="006F3826"/>
    <w:rsid w:val="006F6C86"/>
    <w:rsid w:val="00703423"/>
    <w:rsid w:val="00705EC3"/>
    <w:rsid w:val="00717CBE"/>
    <w:rsid w:val="00721A1E"/>
    <w:rsid w:val="0072365C"/>
    <w:rsid w:val="007301C7"/>
    <w:rsid w:val="00731527"/>
    <w:rsid w:val="007343FD"/>
    <w:rsid w:val="00740850"/>
    <w:rsid w:val="00745AC1"/>
    <w:rsid w:val="007465BB"/>
    <w:rsid w:val="0075138E"/>
    <w:rsid w:val="00751450"/>
    <w:rsid w:val="007546C1"/>
    <w:rsid w:val="00756048"/>
    <w:rsid w:val="00763FE2"/>
    <w:rsid w:val="00764DE7"/>
    <w:rsid w:val="0076785D"/>
    <w:rsid w:val="007704E3"/>
    <w:rsid w:val="00770785"/>
    <w:rsid w:val="0077079C"/>
    <w:rsid w:val="00771A0A"/>
    <w:rsid w:val="00773B63"/>
    <w:rsid w:val="007743E4"/>
    <w:rsid w:val="007800EF"/>
    <w:rsid w:val="0078101C"/>
    <w:rsid w:val="007A1B90"/>
    <w:rsid w:val="007A7030"/>
    <w:rsid w:val="007A75C5"/>
    <w:rsid w:val="007A7D4B"/>
    <w:rsid w:val="007B6A03"/>
    <w:rsid w:val="007B6DA6"/>
    <w:rsid w:val="007C1F26"/>
    <w:rsid w:val="007C55F4"/>
    <w:rsid w:val="007C7DED"/>
    <w:rsid w:val="007C7EC7"/>
    <w:rsid w:val="007D02E6"/>
    <w:rsid w:val="007D14AF"/>
    <w:rsid w:val="007D65AF"/>
    <w:rsid w:val="007E23B6"/>
    <w:rsid w:val="007E726F"/>
    <w:rsid w:val="007E7C41"/>
    <w:rsid w:val="007F40B8"/>
    <w:rsid w:val="007F474F"/>
    <w:rsid w:val="007F7694"/>
    <w:rsid w:val="00800212"/>
    <w:rsid w:val="00800C0B"/>
    <w:rsid w:val="00801C16"/>
    <w:rsid w:val="00814F1D"/>
    <w:rsid w:val="00817D30"/>
    <w:rsid w:val="008247FF"/>
    <w:rsid w:val="00824F7D"/>
    <w:rsid w:val="008259B8"/>
    <w:rsid w:val="008329AC"/>
    <w:rsid w:val="00834909"/>
    <w:rsid w:val="008355BF"/>
    <w:rsid w:val="008508F3"/>
    <w:rsid w:val="00852C4F"/>
    <w:rsid w:val="00854FFF"/>
    <w:rsid w:val="00857EAF"/>
    <w:rsid w:val="0086057F"/>
    <w:rsid w:val="0086226A"/>
    <w:rsid w:val="008713FD"/>
    <w:rsid w:val="00871C6C"/>
    <w:rsid w:val="008760DB"/>
    <w:rsid w:val="00881948"/>
    <w:rsid w:val="00885493"/>
    <w:rsid w:val="00886846"/>
    <w:rsid w:val="00892C27"/>
    <w:rsid w:val="008934DA"/>
    <w:rsid w:val="00896088"/>
    <w:rsid w:val="008A1417"/>
    <w:rsid w:val="008A36A5"/>
    <w:rsid w:val="008A40CA"/>
    <w:rsid w:val="008A4CF0"/>
    <w:rsid w:val="008A6676"/>
    <w:rsid w:val="008A6B35"/>
    <w:rsid w:val="008B10BA"/>
    <w:rsid w:val="008B1E2A"/>
    <w:rsid w:val="008B33E4"/>
    <w:rsid w:val="008B625D"/>
    <w:rsid w:val="008C3E80"/>
    <w:rsid w:val="008D1E1D"/>
    <w:rsid w:val="008D7E57"/>
    <w:rsid w:val="008E0171"/>
    <w:rsid w:val="008F1682"/>
    <w:rsid w:val="008F17E2"/>
    <w:rsid w:val="008F2BFE"/>
    <w:rsid w:val="008F468F"/>
    <w:rsid w:val="008F6A6C"/>
    <w:rsid w:val="00907735"/>
    <w:rsid w:val="00910FA8"/>
    <w:rsid w:val="0091139C"/>
    <w:rsid w:val="009227EB"/>
    <w:rsid w:val="00932C3A"/>
    <w:rsid w:val="00940C48"/>
    <w:rsid w:val="00945D38"/>
    <w:rsid w:val="009516CB"/>
    <w:rsid w:val="0095263F"/>
    <w:rsid w:val="00961146"/>
    <w:rsid w:val="009718EB"/>
    <w:rsid w:val="00981AD6"/>
    <w:rsid w:val="00993E35"/>
    <w:rsid w:val="00997682"/>
    <w:rsid w:val="009A163F"/>
    <w:rsid w:val="009A220A"/>
    <w:rsid w:val="009A482F"/>
    <w:rsid w:val="009A658C"/>
    <w:rsid w:val="009B755D"/>
    <w:rsid w:val="009C38A9"/>
    <w:rsid w:val="009C3E3F"/>
    <w:rsid w:val="009C5958"/>
    <w:rsid w:val="009C63C8"/>
    <w:rsid w:val="009D034B"/>
    <w:rsid w:val="009D4011"/>
    <w:rsid w:val="009D55C5"/>
    <w:rsid w:val="009E3587"/>
    <w:rsid w:val="009F0584"/>
    <w:rsid w:val="009F1E27"/>
    <w:rsid w:val="009F2303"/>
    <w:rsid w:val="00A11108"/>
    <w:rsid w:val="00A12341"/>
    <w:rsid w:val="00A123D5"/>
    <w:rsid w:val="00A252B9"/>
    <w:rsid w:val="00A32628"/>
    <w:rsid w:val="00A5406D"/>
    <w:rsid w:val="00A55222"/>
    <w:rsid w:val="00A5522A"/>
    <w:rsid w:val="00A55C59"/>
    <w:rsid w:val="00A6263F"/>
    <w:rsid w:val="00A73183"/>
    <w:rsid w:val="00A734D5"/>
    <w:rsid w:val="00A76F07"/>
    <w:rsid w:val="00A80701"/>
    <w:rsid w:val="00A80A99"/>
    <w:rsid w:val="00A80F72"/>
    <w:rsid w:val="00A8138A"/>
    <w:rsid w:val="00A8505B"/>
    <w:rsid w:val="00A8518A"/>
    <w:rsid w:val="00A8590B"/>
    <w:rsid w:val="00A85D04"/>
    <w:rsid w:val="00A8642E"/>
    <w:rsid w:val="00A92D8A"/>
    <w:rsid w:val="00A933BC"/>
    <w:rsid w:val="00A957DB"/>
    <w:rsid w:val="00A97FD1"/>
    <w:rsid w:val="00AA3AE1"/>
    <w:rsid w:val="00AA4F0B"/>
    <w:rsid w:val="00AB20F1"/>
    <w:rsid w:val="00AB5605"/>
    <w:rsid w:val="00AC0F73"/>
    <w:rsid w:val="00AC29C3"/>
    <w:rsid w:val="00AC63DA"/>
    <w:rsid w:val="00AC6682"/>
    <w:rsid w:val="00AD045B"/>
    <w:rsid w:val="00AD0879"/>
    <w:rsid w:val="00AD2574"/>
    <w:rsid w:val="00AD5284"/>
    <w:rsid w:val="00AD61F6"/>
    <w:rsid w:val="00AD7CCD"/>
    <w:rsid w:val="00AE42CF"/>
    <w:rsid w:val="00AF02D9"/>
    <w:rsid w:val="00AF24A3"/>
    <w:rsid w:val="00AF49B4"/>
    <w:rsid w:val="00B00EFD"/>
    <w:rsid w:val="00B01177"/>
    <w:rsid w:val="00B044A7"/>
    <w:rsid w:val="00B1137C"/>
    <w:rsid w:val="00B128A0"/>
    <w:rsid w:val="00B15C13"/>
    <w:rsid w:val="00B2442C"/>
    <w:rsid w:val="00B27406"/>
    <w:rsid w:val="00B30EA7"/>
    <w:rsid w:val="00B33031"/>
    <w:rsid w:val="00B3388A"/>
    <w:rsid w:val="00B35CB8"/>
    <w:rsid w:val="00B4054E"/>
    <w:rsid w:val="00B41DFD"/>
    <w:rsid w:val="00B467A8"/>
    <w:rsid w:val="00B4795C"/>
    <w:rsid w:val="00B50386"/>
    <w:rsid w:val="00B52896"/>
    <w:rsid w:val="00B5373A"/>
    <w:rsid w:val="00B5632B"/>
    <w:rsid w:val="00B6094A"/>
    <w:rsid w:val="00B663A8"/>
    <w:rsid w:val="00B7113A"/>
    <w:rsid w:val="00B71183"/>
    <w:rsid w:val="00B71F26"/>
    <w:rsid w:val="00B748E4"/>
    <w:rsid w:val="00B7723B"/>
    <w:rsid w:val="00B77AC3"/>
    <w:rsid w:val="00B8433C"/>
    <w:rsid w:val="00B902E1"/>
    <w:rsid w:val="00B92BD4"/>
    <w:rsid w:val="00B95367"/>
    <w:rsid w:val="00BA1BDF"/>
    <w:rsid w:val="00BA319E"/>
    <w:rsid w:val="00BB2BA4"/>
    <w:rsid w:val="00BB2CC6"/>
    <w:rsid w:val="00BB6B15"/>
    <w:rsid w:val="00BC1D94"/>
    <w:rsid w:val="00BC233B"/>
    <w:rsid w:val="00BC35E0"/>
    <w:rsid w:val="00BC3853"/>
    <w:rsid w:val="00BC75CD"/>
    <w:rsid w:val="00BD2AC9"/>
    <w:rsid w:val="00BD6617"/>
    <w:rsid w:val="00BE1D52"/>
    <w:rsid w:val="00BE5E51"/>
    <w:rsid w:val="00BE5F3B"/>
    <w:rsid w:val="00BF133F"/>
    <w:rsid w:val="00BF29CA"/>
    <w:rsid w:val="00BF5BFD"/>
    <w:rsid w:val="00BF64F9"/>
    <w:rsid w:val="00BF6E3C"/>
    <w:rsid w:val="00C0248C"/>
    <w:rsid w:val="00C1196D"/>
    <w:rsid w:val="00C16A68"/>
    <w:rsid w:val="00C21D44"/>
    <w:rsid w:val="00C22AA7"/>
    <w:rsid w:val="00C25AEE"/>
    <w:rsid w:val="00C274FA"/>
    <w:rsid w:val="00C317D4"/>
    <w:rsid w:val="00C34891"/>
    <w:rsid w:val="00C411A5"/>
    <w:rsid w:val="00C549A9"/>
    <w:rsid w:val="00C55F3E"/>
    <w:rsid w:val="00C60147"/>
    <w:rsid w:val="00C60641"/>
    <w:rsid w:val="00C62BAA"/>
    <w:rsid w:val="00C6326F"/>
    <w:rsid w:val="00C63326"/>
    <w:rsid w:val="00C70529"/>
    <w:rsid w:val="00C738E3"/>
    <w:rsid w:val="00C7548A"/>
    <w:rsid w:val="00C75DBD"/>
    <w:rsid w:val="00C8242D"/>
    <w:rsid w:val="00C83CEF"/>
    <w:rsid w:val="00C861C1"/>
    <w:rsid w:val="00C86259"/>
    <w:rsid w:val="00C86867"/>
    <w:rsid w:val="00C90AA2"/>
    <w:rsid w:val="00C96B5D"/>
    <w:rsid w:val="00C96E20"/>
    <w:rsid w:val="00CA3B7A"/>
    <w:rsid w:val="00CA7683"/>
    <w:rsid w:val="00CB2D2F"/>
    <w:rsid w:val="00CB6EB1"/>
    <w:rsid w:val="00CD5895"/>
    <w:rsid w:val="00CE322A"/>
    <w:rsid w:val="00CE4EE9"/>
    <w:rsid w:val="00CF3FFA"/>
    <w:rsid w:val="00CF4193"/>
    <w:rsid w:val="00D00B8D"/>
    <w:rsid w:val="00D00FE7"/>
    <w:rsid w:val="00D025F8"/>
    <w:rsid w:val="00D04547"/>
    <w:rsid w:val="00D150F4"/>
    <w:rsid w:val="00D15989"/>
    <w:rsid w:val="00D1616A"/>
    <w:rsid w:val="00D17AFD"/>
    <w:rsid w:val="00D17ECB"/>
    <w:rsid w:val="00D2378B"/>
    <w:rsid w:val="00D23AAA"/>
    <w:rsid w:val="00D24F5B"/>
    <w:rsid w:val="00D25300"/>
    <w:rsid w:val="00D3251F"/>
    <w:rsid w:val="00D45F6A"/>
    <w:rsid w:val="00D462F1"/>
    <w:rsid w:val="00D50E7C"/>
    <w:rsid w:val="00D5196D"/>
    <w:rsid w:val="00D52BBD"/>
    <w:rsid w:val="00D6265E"/>
    <w:rsid w:val="00D630C3"/>
    <w:rsid w:val="00D63246"/>
    <w:rsid w:val="00D651A4"/>
    <w:rsid w:val="00D7264D"/>
    <w:rsid w:val="00D72F14"/>
    <w:rsid w:val="00D8082E"/>
    <w:rsid w:val="00D87064"/>
    <w:rsid w:val="00D91326"/>
    <w:rsid w:val="00D970C9"/>
    <w:rsid w:val="00D9767C"/>
    <w:rsid w:val="00DA5103"/>
    <w:rsid w:val="00DA5365"/>
    <w:rsid w:val="00DA6547"/>
    <w:rsid w:val="00DA66E6"/>
    <w:rsid w:val="00DA74F5"/>
    <w:rsid w:val="00DA7D12"/>
    <w:rsid w:val="00DB72DD"/>
    <w:rsid w:val="00DC45BE"/>
    <w:rsid w:val="00DC7504"/>
    <w:rsid w:val="00DD6EC5"/>
    <w:rsid w:val="00DD752D"/>
    <w:rsid w:val="00DE00F0"/>
    <w:rsid w:val="00DE2367"/>
    <w:rsid w:val="00DE312A"/>
    <w:rsid w:val="00DE342A"/>
    <w:rsid w:val="00DE3B11"/>
    <w:rsid w:val="00DE40D8"/>
    <w:rsid w:val="00DE5005"/>
    <w:rsid w:val="00DF1006"/>
    <w:rsid w:val="00DF3223"/>
    <w:rsid w:val="00E076AA"/>
    <w:rsid w:val="00E12A28"/>
    <w:rsid w:val="00E13592"/>
    <w:rsid w:val="00E14E66"/>
    <w:rsid w:val="00E162F3"/>
    <w:rsid w:val="00E2461E"/>
    <w:rsid w:val="00E24786"/>
    <w:rsid w:val="00E253F7"/>
    <w:rsid w:val="00E3396D"/>
    <w:rsid w:val="00E377D6"/>
    <w:rsid w:val="00E44D9D"/>
    <w:rsid w:val="00E45377"/>
    <w:rsid w:val="00E6532E"/>
    <w:rsid w:val="00E673C0"/>
    <w:rsid w:val="00E74DC2"/>
    <w:rsid w:val="00E7651C"/>
    <w:rsid w:val="00E81E76"/>
    <w:rsid w:val="00E83287"/>
    <w:rsid w:val="00E90E7C"/>
    <w:rsid w:val="00E93460"/>
    <w:rsid w:val="00E94771"/>
    <w:rsid w:val="00E95728"/>
    <w:rsid w:val="00E973FF"/>
    <w:rsid w:val="00EA1593"/>
    <w:rsid w:val="00EA3AD0"/>
    <w:rsid w:val="00EB1EA2"/>
    <w:rsid w:val="00EC0366"/>
    <w:rsid w:val="00EC1A35"/>
    <w:rsid w:val="00EC3183"/>
    <w:rsid w:val="00EC4329"/>
    <w:rsid w:val="00EC4A68"/>
    <w:rsid w:val="00EC72DE"/>
    <w:rsid w:val="00ED2383"/>
    <w:rsid w:val="00ED7200"/>
    <w:rsid w:val="00EE0405"/>
    <w:rsid w:val="00EE6172"/>
    <w:rsid w:val="00EF07AD"/>
    <w:rsid w:val="00F0075A"/>
    <w:rsid w:val="00F00D51"/>
    <w:rsid w:val="00F018EE"/>
    <w:rsid w:val="00F01AC4"/>
    <w:rsid w:val="00F067D3"/>
    <w:rsid w:val="00F1034C"/>
    <w:rsid w:val="00F1282C"/>
    <w:rsid w:val="00F15D46"/>
    <w:rsid w:val="00F202F2"/>
    <w:rsid w:val="00F206D2"/>
    <w:rsid w:val="00F30399"/>
    <w:rsid w:val="00F3241E"/>
    <w:rsid w:val="00F33B77"/>
    <w:rsid w:val="00F37315"/>
    <w:rsid w:val="00F52C95"/>
    <w:rsid w:val="00F56368"/>
    <w:rsid w:val="00F60582"/>
    <w:rsid w:val="00F70CE2"/>
    <w:rsid w:val="00F75D94"/>
    <w:rsid w:val="00F80883"/>
    <w:rsid w:val="00F876FA"/>
    <w:rsid w:val="00F93CDC"/>
    <w:rsid w:val="00FA16FF"/>
    <w:rsid w:val="00FA1DB4"/>
    <w:rsid w:val="00FA37D8"/>
    <w:rsid w:val="00FA5CFC"/>
    <w:rsid w:val="00FB4A8C"/>
    <w:rsid w:val="00FC1DC5"/>
    <w:rsid w:val="00FC4F56"/>
    <w:rsid w:val="00FC6DE3"/>
    <w:rsid w:val="00FC7548"/>
    <w:rsid w:val="00FD0B43"/>
    <w:rsid w:val="00FD1B9C"/>
    <w:rsid w:val="00FD2A68"/>
    <w:rsid w:val="00FD4589"/>
    <w:rsid w:val="00FD48C2"/>
    <w:rsid w:val="00FD5953"/>
    <w:rsid w:val="00FD7C0C"/>
    <w:rsid w:val="00FF0A9F"/>
    <w:rsid w:val="00FF4628"/>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sz w:val="22"/>
      <w:szCs w:val="22"/>
    </w:rPr>
  </w:style>
  <w:style w:type="character" w:customStyle="1" w:styleId="20">
    <w:name w:val="Заголовок 2 Знак"/>
    <w:basedOn w:val="a0"/>
    <w:link w:val="2"/>
    <w:uiPriority w:val="9"/>
    <w:rsid w:val="00FB784E"/>
    <w:rPr>
      <w:bCs/>
      <w:sz w:val="22"/>
      <w:szCs w:val="26"/>
    </w:rPr>
  </w:style>
  <w:style w:type="character" w:customStyle="1" w:styleId="30">
    <w:name w:val="Заголовок 3 Знак"/>
    <w:basedOn w:val="a0"/>
    <w:link w:val="3"/>
    <w:uiPriority w:val="9"/>
    <w:rsid w:val="002C64AF"/>
    <w:rPr>
      <w:bCs/>
      <w:sz w:val="22"/>
      <w:szCs w:val="22"/>
    </w:rPr>
  </w:style>
  <w:style w:type="character" w:customStyle="1" w:styleId="40">
    <w:name w:val="Заголовок 4 Знак"/>
    <w:basedOn w:val="a0"/>
    <w:link w:val="4"/>
    <w:uiPriority w:val="9"/>
    <w:rsid w:val="002C64AF"/>
    <w:rPr>
      <w:bCs/>
      <w:iCs/>
      <w:sz w:val="22"/>
      <w:szCs w:val="22"/>
    </w:rPr>
  </w:style>
  <w:style w:type="character" w:customStyle="1" w:styleId="50">
    <w:name w:val="Заголовок 5 Знак"/>
    <w:basedOn w:val="a0"/>
    <w:link w:val="5"/>
    <w:uiPriority w:val="9"/>
    <w:rsid w:val="002C64AF"/>
    <w:rPr>
      <w:sz w:val="22"/>
      <w:szCs w:val="22"/>
    </w:rPr>
  </w:style>
  <w:style w:type="character" w:customStyle="1" w:styleId="60">
    <w:name w:val="Заголовок 6 Знак"/>
    <w:basedOn w:val="a0"/>
    <w:link w:val="6"/>
    <w:uiPriority w:val="9"/>
    <w:rsid w:val="0098229F"/>
    <w:rPr>
      <w:i/>
      <w:iCs/>
      <w:color w:val="243F60"/>
      <w:sz w:val="22"/>
      <w:szCs w:val="22"/>
    </w:rPr>
  </w:style>
  <w:style w:type="character" w:customStyle="1" w:styleId="70">
    <w:name w:val="Заголовок 7 Знак"/>
    <w:basedOn w:val="a0"/>
    <w:link w:val="7"/>
    <w:uiPriority w:val="9"/>
    <w:rsid w:val="0098229F"/>
    <w:rPr>
      <w:i/>
      <w:iCs/>
      <w:color w:val="404040"/>
      <w:sz w:val="22"/>
      <w:szCs w:val="22"/>
    </w:rPr>
  </w:style>
  <w:style w:type="character" w:customStyle="1" w:styleId="80">
    <w:name w:val="Заголовок 8 Знак"/>
    <w:basedOn w:val="a0"/>
    <w:link w:val="8"/>
    <w:uiPriority w:val="9"/>
    <w:rsid w:val="0098229F"/>
    <w:rPr>
      <w:color w:val="4F81BD"/>
      <w:sz w:val="22"/>
    </w:rPr>
  </w:style>
  <w:style w:type="character" w:customStyle="1" w:styleId="90">
    <w:name w:val="Заголовок 9 Знак"/>
    <w:basedOn w:val="a0"/>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256A2F"/>
    <w:rPr>
      <w:rFonts w:ascii="Times New Roman" w:hAnsi="Times New Roman"/>
      <w:sz w:val="16"/>
      <w:lang w:val="ru-RU"/>
    </w:rPr>
  </w:style>
  <w:style w:type="paragraph" w:styleId="af8">
    <w:name w:val="footer"/>
    <w:basedOn w:val="a"/>
    <w:link w:val="af9"/>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sid w:val="00721A1E"/>
    <w:rPr>
      <w:color w:val="0000FF"/>
      <w:u w:val="single"/>
    </w:rPr>
  </w:style>
  <w:style w:type="paragraph" w:styleId="afd">
    <w:name w:val="Normal (Web)"/>
    <w:basedOn w:val="a"/>
    <w:uiPriority w:val="99"/>
    <w:unhideWhenUsed/>
    <w:rsid w:val="00BC35E0"/>
    <w:pPr>
      <w:spacing w:before="100" w:beforeAutospacing="1" w:after="100" w:afterAutospacing="1" w:line="240" w:lineRule="auto"/>
      <w:ind w:firstLine="0"/>
      <w:jc w:val="left"/>
    </w:pPr>
  </w:style>
  <w:style w:type="paragraph" w:styleId="HTML">
    <w:name w:val="HTML Preformatted"/>
    <w:basedOn w:val="a"/>
    <w:link w:val="HTML0"/>
    <w:uiPriority w:val="99"/>
    <w:unhideWhenUsed/>
    <w:rsid w:val="00BC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style>
  <w:style w:type="character" w:customStyle="1" w:styleId="HTML0">
    <w:name w:val="Стандартный HTML Знак"/>
    <w:basedOn w:val="a0"/>
    <w:link w:val="HTML"/>
    <w:uiPriority w:val="99"/>
    <w:rsid w:val="00BC35E0"/>
    <w:rPr>
      <w:sz w:val="22"/>
      <w:szCs w:val="22"/>
    </w:rPr>
  </w:style>
  <w:style w:type="paragraph" w:customStyle="1" w:styleId="Style2">
    <w:name w:val="Style 2"/>
    <w:uiPriority w:val="99"/>
    <w:rsid w:val="00B044A7"/>
    <w:pPr>
      <w:widowControl w:val="0"/>
      <w:autoSpaceDE w:val="0"/>
      <w:autoSpaceDN w:val="0"/>
      <w:adjustRightInd w:val="0"/>
    </w:pPr>
  </w:style>
  <w:style w:type="paragraph" w:styleId="afe">
    <w:name w:val="Body Text"/>
    <w:basedOn w:val="a"/>
    <w:link w:val="aff"/>
    <w:rsid w:val="00D87064"/>
    <w:pPr>
      <w:spacing w:before="0" w:line="240" w:lineRule="auto"/>
      <w:ind w:firstLine="0"/>
      <w:jc w:val="left"/>
    </w:pPr>
    <w:rPr>
      <w:sz w:val="24"/>
      <w:szCs w:val="24"/>
    </w:rPr>
  </w:style>
  <w:style w:type="character" w:customStyle="1" w:styleId="aff">
    <w:name w:val="Основной текст Знак"/>
    <w:basedOn w:val="a0"/>
    <w:link w:val="afe"/>
    <w:rsid w:val="00D87064"/>
    <w:rPr>
      <w:sz w:val="24"/>
      <w:szCs w:val="24"/>
    </w:rPr>
  </w:style>
  <w:style w:type="paragraph" w:customStyle="1" w:styleId="heading2normal">
    <w:name w:val="heading 2 normal"/>
    <w:aliases w:val="Заголовок 2 Обычный"/>
    <w:basedOn w:val="a"/>
    <w:next w:val="a"/>
    <w:uiPriority w:val="9"/>
    <w:qFormat/>
    <w:rsid w:val="00396DA8"/>
    <w:pPr>
      <w:outlineLvl w:val="1"/>
    </w:pPr>
  </w:style>
  <w:style w:type="paragraph" w:customStyle="1" w:styleId="heading3normal">
    <w:name w:val="heading 3 normal"/>
    <w:aliases w:val="Заголовок 3 Обычный"/>
    <w:basedOn w:val="a"/>
    <w:next w:val="a"/>
    <w:uiPriority w:val="9"/>
    <w:qFormat/>
    <w:rsid w:val="00396DA8"/>
    <w:pPr>
      <w:outlineLvl w:val="2"/>
    </w:pPr>
  </w:style>
  <w:style w:type="paragraph" w:customStyle="1" w:styleId="heading4normal">
    <w:name w:val="heading 4 normal"/>
    <w:aliases w:val="Заголовок 4 Обычный"/>
    <w:basedOn w:val="a"/>
    <w:next w:val="a"/>
    <w:uiPriority w:val="9"/>
    <w:qFormat/>
    <w:rsid w:val="00396DA8"/>
    <w:pPr>
      <w:outlineLvl w:val="3"/>
    </w:pPr>
  </w:style>
  <w:style w:type="paragraph" w:customStyle="1" w:styleId="heading5normal">
    <w:name w:val="heading 5 normal"/>
    <w:aliases w:val="Заголовок 5 Обычный"/>
    <w:basedOn w:val="a"/>
    <w:next w:val="a"/>
    <w:uiPriority w:val="9"/>
    <w:qFormat/>
    <w:rsid w:val="00396DA8"/>
    <w:pPr>
      <w:outlineLvl w:val="4"/>
    </w:pPr>
  </w:style>
  <w:style w:type="paragraph" w:customStyle="1" w:styleId="heading6normal">
    <w:name w:val="heading 6 normal"/>
    <w:aliases w:val="Заголовок 6 Обычный"/>
    <w:basedOn w:val="a"/>
    <w:next w:val="a"/>
    <w:uiPriority w:val="9"/>
    <w:qFormat/>
    <w:rsid w:val="00396DA8"/>
    <w:pPr>
      <w:outlineLvl w:val="5"/>
    </w:pPr>
  </w:style>
  <w:style w:type="paragraph" w:customStyle="1" w:styleId="heading7normal">
    <w:name w:val="heading 7 normal"/>
    <w:aliases w:val="Заголовок 7 Обычный"/>
    <w:basedOn w:val="a"/>
    <w:next w:val="a"/>
    <w:uiPriority w:val="9"/>
    <w:qFormat/>
    <w:rsid w:val="00396DA8"/>
    <w:pPr>
      <w:outlineLvl w:val="6"/>
    </w:pPr>
  </w:style>
  <w:style w:type="paragraph" w:customStyle="1" w:styleId="heading8normal">
    <w:name w:val="heading 8 normal"/>
    <w:aliases w:val="Заголовок 8 Обычный"/>
    <w:basedOn w:val="a"/>
    <w:next w:val="a"/>
    <w:uiPriority w:val="9"/>
    <w:qFormat/>
    <w:rsid w:val="00396DA8"/>
    <w:pPr>
      <w:outlineLvl w:val="7"/>
    </w:pPr>
  </w:style>
  <w:style w:type="paragraph" w:customStyle="1" w:styleId="heading9normal">
    <w:name w:val="heading 9 normal"/>
    <w:aliases w:val="Заголовок 9 Обычный"/>
    <w:basedOn w:val="a"/>
    <w:next w:val="a"/>
    <w:uiPriority w:val="9"/>
    <w:qFormat/>
    <w:rsid w:val="00396DA8"/>
    <w:pPr>
      <w:outlineLvl w:val="8"/>
    </w:pPr>
  </w:style>
  <w:style w:type="paragraph" w:styleId="aff0">
    <w:name w:val="Balloon Text"/>
    <w:basedOn w:val="a"/>
    <w:link w:val="aff1"/>
    <w:uiPriority w:val="99"/>
    <w:semiHidden/>
    <w:unhideWhenUsed/>
    <w:rsid w:val="00C861C1"/>
    <w:pPr>
      <w:spacing w:before="0" w:after="0" w:line="240" w:lineRule="auto"/>
    </w:pPr>
    <w:rPr>
      <w:rFonts w:ascii="Segoe UI" w:hAnsi="Segoe UI" w:cs="Segoe UI"/>
      <w:sz w:val="18"/>
      <w:szCs w:val="18"/>
    </w:rPr>
  </w:style>
  <w:style w:type="character" w:customStyle="1" w:styleId="aff1">
    <w:name w:val="Текст выноски Знак"/>
    <w:basedOn w:val="a0"/>
    <w:link w:val="aff0"/>
    <w:uiPriority w:val="99"/>
    <w:semiHidden/>
    <w:rsid w:val="00C861C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3208143">
      <w:bodyDiv w:val="1"/>
      <w:marLeft w:val="0"/>
      <w:marRight w:val="0"/>
      <w:marTop w:val="0"/>
      <w:marBottom w:val="0"/>
      <w:divBdr>
        <w:top w:val="none" w:sz="0" w:space="0" w:color="auto"/>
        <w:left w:val="none" w:sz="0" w:space="0" w:color="auto"/>
        <w:bottom w:val="none" w:sz="0" w:space="0" w:color="auto"/>
        <w:right w:val="none" w:sz="0" w:space="0" w:color="auto"/>
      </w:divBdr>
    </w:div>
    <w:div w:id="2076320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299"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30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2"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63"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84"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13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9" Type="http://schemas.openxmlformats.org/officeDocument/2006/relationships/hyperlink" Target="consultantplus://offline/ref=9D8161AA42813FF2C5CEF20345109A18045E915A4D486592BF0D91A3DD55F1698951AD87C989255BD5FBE092C10199654393C4422B6702763792395C742FD49F88DC4C43BB2402B724F03A4022D403E6C2A5E60AF36CdFRFM" TargetMode="External"/><Relationship Id="rId324" Type="http://schemas.openxmlformats.org/officeDocument/2006/relationships/hyperlink" Target="consultantplus://offline/ref=9D8161AA42813FF2C5CEF20345109A18045E915A4D486592BF0D91A3DD55F1698951AD87C989255BD5FBE092C10199654393C4422B6702763792395C742FD79887DC4C4BBB23d1R3M" TargetMode="External"/><Relationship Id="rId345" Type="http://schemas.openxmlformats.org/officeDocument/2006/relationships/theme" Target="theme/theme1.xml"/><Relationship Id="rId170"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191" Type="http://schemas.openxmlformats.org/officeDocument/2006/relationships/hyperlink" Target="consultantplus://offline/ref=9D8161AA42813FF2C5CEF20345109A18045E915A4D486592BF0D91A3DD55F1698951AD87C989255BD5FAEA9CC60491654393C4422B6702763792395C742FD69F8FD94C43BB2402B726F03A402CD403E6C1ADE60AF36CdFRFM" TargetMode="External"/><Relationship Id="rId205"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226" Type="http://schemas.openxmlformats.org/officeDocument/2006/relationships/hyperlink" Target="consultantplus://offline/ref=9D8161AA42813FF2C5CEF20345109A18045E915A4D486592BF0D91A3DD55F1698951AD87C989255BD5FBE09DC10190654393C4422B6702763792395C742FD69E87DB4C43BB2402B727F43A4129D403E6C2A4E60AF36CdFRFM" TargetMode="External"/><Relationship Id="rId24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07"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268"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8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53"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74"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128"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49"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314"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335"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60"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81" Type="http://schemas.openxmlformats.org/officeDocument/2006/relationships/hyperlink" Target="consultantplus://offline/ref=9D8161AA42813FF2C5CEF20345109A18045E915A4D486592BF0D91A3DD55F1698951AD87C989255BD5FAED91C5009D654393C4422B6702763792395C742FD69E8AD84C43BB2402B727F73A402AD403E6C1ACE60AF36CdFRFM" TargetMode="External"/><Relationship Id="rId216"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237"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258" Type="http://schemas.openxmlformats.org/officeDocument/2006/relationships/hyperlink" Target="consultantplus://offline/ref=9D8161AA42813FF2C5CEF20345109A18045E915A4D486592BF0D91A3DD55F1698951AD87C989255BD5FBE092C10199654393C4422B6702763792395C742FD79A89D94C4BBB23d1R3M" TargetMode="External"/><Relationship Id="rId279"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2"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3"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64"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1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9"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29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4"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32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85"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150"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71"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192"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206" Type="http://schemas.openxmlformats.org/officeDocument/2006/relationships/hyperlink" Target="consultantplus://offline/ref=9D8161AA42813FF2C5CEF20345109A18045E915A4D486592BF0D91A3DD55F1698951AD87C989255BD5FAE890CA0099654393C4422B6702763792395C742FD69E89DC4C43BB2402B726FF3A402FD403E6C2A4E60AF36CdFRFM" TargetMode="External"/><Relationship Id="rId227" Type="http://schemas.openxmlformats.org/officeDocument/2006/relationships/hyperlink" Target="consultantplus://offline/ref=9D8161AA42813FF2C5CEF20345109A18045E915A4D486592BF0D91A3DD55F1698951AD9ADB9C510E86F4E89DCB0790654393C4422B6702763792395C742FD69E8FD94C43BB2402B727F43A4129D403E6C2A4E60AF36CdFRFM" TargetMode="External"/><Relationship Id="rId248"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26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2"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3"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08"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29"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280"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315" Type="http://schemas.openxmlformats.org/officeDocument/2006/relationships/hyperlink" Target="consultantplus://offline/ref=9D8161AA42813FF2C5CEF20345109A18045E915A4D486592BF0D91A3DD55F1698951AD87C989255BD5FBE092C10199654393C4422B6702763792395C7628D595D28D04d5R3M" TargetMode="External"/><Relationship Id="rId336"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54"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75"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96"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40" Type="http://schemas.openxmlformats.org/officeDocument/2006/relationships/hyperlink" Target="consultantplus://offline/ref=9D8161AA42813FF2C5CEF20345109A18045E915A4D486592BF0D91A3DD55F1698951AD87C989255BD5FBE092C10199654393C4422B6702763792395C742FD49F86DF4C4BBB23d1R3M" TargetMode="External"/><Relationship Id="rId16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2" Type="http://schemas.openxmlformats.org/officeDocument/2006/relationships/hyperlink" Target="consultantplus://offline/ref=9D8161AA42813FF2C5CEF20345109A18045E915A4D486592BF0D91A3DD55F1698951AD87C989255BD5FAEA9CC60491654393C4422B6702763792395C742FD69F8FD94C43BB2402B726F03A402CD403E6C1ADE60AF36CdFRFM" TargetMode="External"/><Relationship Id="rId217"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 Type="http://schemas.openxmlformats.org/officeDocument/2006/relationships/footnotes" Target="footnotes.xml"/><Relationship Id="rId238"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5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70"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91"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305"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326"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44"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65"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86"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30"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51"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72"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93" Type="http://schemas.openxmlformats.org/officeDocument/2006/relationships/hyperlink" Target="consultantplus://offline/ref=9D8161AA42813FF2C5CEF20345109A18045E915A4D486592BF0D91A3DD55F1698951AD87C989255BD5FBE09DC70590654393C4422B6702763792395C742FD69E8CD84C43BB2402B727F33A412BD403E6C2A4E60AF36CdFRFM" TargetMode="External"/><Relationship Id="rId207"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22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9"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13"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09"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260"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8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37" Type="http://schemas.openxmlformats.org/officeDocument/2006/relationships/hyperlink" Target="consultantplus://offline/ref=9D8161AA42813FF2C5CEF20345109A18045E915A4D486592BF0D91A3DD55F1698951AD87C989255BD5F8E09DCB0199654393C4422B6702763792395C7028DE9C85801654dAREM" TargetMode="External"/><Relationship Id="rId34"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55"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76"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97"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20"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41"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7" Type="http://schemas.openxmlformats.org/officeDocument/2006/relationships/endnotes" Target="endnotes.xml"/><Relationship Id="rId16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3" Type="http://schemas.openxmlformats.org/officeDocument/2006/relationships/hyperlink" Target="consultantplus://offline/ref=9D8161AA42813FF2C5CEF20345109A18045E915A4D486592BF0D91A3DD55F1698951AD87C989255BD5FAEA9CC60491654393C4422B6702763792395C742FD69F8FD94C43BB2402B726F03A402CD403E6C1ADE60AF36CdFRFM" TargetMode="External"/><Relationship Id="rId218"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239"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50"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71"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92"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306"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24"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5"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66"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8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0"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31"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327"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5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3"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94"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208"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22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1"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4"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5"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56"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77"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100"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28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7"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338" Type="http://schemas.openxmlformats.org/officeDocument/2006/relationships/hyperlink" Target="consultantplus://offline/ref=9D8161AA42813FF2C5CEF20345109A18045E915A4D486592BF0D91A3DD55F1698951AD87C989255BD5FAE991C30C9C654393C4422B6702763792395C7627D39885801654dAREM" TargetMode="External"/><Relationship Id="rId8"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98"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2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2"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63"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84" Type="http://schemas.openxmlformats.org/officeDocument/2006/relationships/hyperlink" Target="consultantplus://offline/ref=9D8161AA42813FF2C5CEF20345109A18045E915A4D486592BF0D91A3DD55F1698951AD87C989255BD5FAEA9CC60491654393C4422B6702763792395C742FD69F8CDD4C43BB2402B726F03A402CD403E6C1ADE60AF36CdFRFM" TargetMode="External"/><Relationship Id="rId219"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230"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51"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25"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6"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67"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116"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37"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58" Type="http://schemas.openxmlformats.org/officeDocument/2006/relationships/hyperlink" Target="consultantplus://offline/ref=9D8161AA42813FF2C5CEF20345109A18045E915A4D486592BF0D91A3DD55F1698951AD87C989255BD5FBE893C30491654393C4422B6702763792395C742FD69F8ADA4C43BB2402B724F03A4022D403E6C2A5E60AF36CdFRFM" TargetMode="External"/><Relationship Id="rId272"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9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2" Type="http://schemas.openxmlformats.org/officeDocument/2006/relationships/hyperlink" Target="consultantplus://offline/ref=9D8161AA42813FF2C5CEF20345109A18045E915A4D486592BF0D91A3DD55F1698951AD87C989255BD5FBE092C10199654393C4422B6702763792395C7D2FDDCADF98121AEB6049BB26E826402AC20ABA92EEdAR9M" TargetMode="External"/><Relationship Id="rId307"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323"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328"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344" Type="http://schemas.openxmlformats.org/officeDocument/2006/relationships/fontTable" Target="fontTable.xml"/><Relationship Id="rId20"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62"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83"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88"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111"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32"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53"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74" Type="http://schemas.openxmlformats.org/officeDocument/2006/relationships/hyperlink" Target="consultantplus://offline/ref=9D8161AA42813FF2C5CEF20345109A18045E915A4D486592BF0D91A3DD55F1698951AD87C989255BD5FAEA9CC60491654393C4422B6702763792395C742FD69E8CD54C43BB2402B726F13A402CD403E6C1ADE60AF36CdFRFM" TargetMode="External"/><Relationship Id="rId179"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195"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209"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90"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204"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220" Type="http://schemas.openxmlformats.org/officeDocument/2006/relationships/hyperlink" Target="consultantplus://offline/ref=9D8161AA42813FF2C5CEF20345109A18045E915A4D486592BF0D91A3DD55F1698951AD87C989255BD5FBE092C10199654393C4422B6702763792395C732ADDC2DF9Fd0R3M" TargetMode="External"/><Relationship Id="rId225" Type="http://schemas.openxmlformats.org/officeDocument/2006/relationships/hyperlink" Target="consultantplus://offline/ref=9D8161AA42813FF2C5CEF20345109A18045E915A4D486592BF0D91A3DD55F1698951AD87C989255BD5FAEB91C10191654393C4422B6702763792395C742FD69E8EDC4717EA615CEE77B2714D2AC91FE7C1B3EF56A326B06AFE94d2R2M" TargetMode="External"/><Relationship Id="rId241" Type="http://schemas.openxmlformats.org/officeDocument/2006/relationships/hyperlink" Target="consultantplus://offline/ref=9D8161AA42813FF2C5CEF20345109A18045E915A4D486592BF0D91A3DD55F1698951AD87C989255BD5FBE09DC10190654393C4422B6702763792395C742FD69E8BDF4C43BB2402B727F13A402DD403E6C2A4E60AF36CdFRFM" TargetMode="External"/><Relationship Id="rId246" Type="http://schemas.openxmlformats.org/officeDocument/2006/relationships/hyperlink" Target="consultantplus://offline/ref=9D8161AA42813FF2C5CEF20345109A18045E915A4D486592BF0D91A3DD55F1698951AD87C989255BD5FBE893C10091654393C4422B6702763792395C742FD69E87D44C4BBB23d1R3M" TargetMode="External"/><Relationship Id="rId267"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88"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15"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DC70590654393C4422B6702763792395C742FD69E8FDD4C43BB2402B726F43A412BD403E6C2A4E60AF36CdFRFM" TargetMode="External"/><Relationship Id="rId57"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106" Type="http://schemas.openxmlformats.org/officeDocument/2006/relationships/hyperlink" Target="consultantplus://offline/ref=9D8161AA42813FF2C5CEF20345109A18045E915A4D486592BF0D91A3DD55F1698951AD87C989255BD5FAEF97C4079F654393C4422B6702763792395C7427D19A85881653BF6D55B838F62D5E29CA03E6C8F1BC15dER6M" TargetMode="External"/><Relationship Id="rId127"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26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3"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313" Type="http://schemas.openxmlformats.org/officeDocument/2006/relationships/hyperlink" Target="consultantplus://offline/ref=9D8161AA42813FF2C5CEF20345109A18045E915A4D486592BF0D91A3DD55F1698951AD87C989255BD5FBE092C10199654393C4422B6702763792395C742FD49D8BD54C43BB2402B727F63A412BD403E6C2A5E60AF36CdFRFM" TargetMode="External"/><Relationship Id="rId318"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339" Type="http://schemas.openxmlformats.org/officeDocument/2006/relationships/hyperlink" Target="consultantplus://offline/ref=9D8161AA42813FF2C5CEF20345109A18045E915A4D486592BF0D91A3DD55F1698951AD87C989255BD5FAE994C40091654393C4422B6702763792395C742BD69E88D71B46A9d2R4M" TargetMode="External"/><Relationship Id="rId1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52"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73"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8" Type="http://schemas.openxmlformats.org/officeDocument/2006/relationships/hyperlink" Target="consultantplus://offline/ref=141E2A431705DEC7BA40563E2051503E8F6215CB20E5B7B30FCA082985F490FF5F4A13D6353BD261705455CE35BC0E12F2FCE931CBA706D9fAe8H" TargetMode="External"/><Relationship Id="rId94"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99"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01"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2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3"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48"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64"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9"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85" Type="http://schemas.openxmlformats.org/officeDocument/2006/relationships/hyperlink" Target="consultantplus://offline/ref=9D8161AA42813FF2C5CEF20345109A18045E915A4D486592BF0D91A3DD55F1698951AD87C989255BD5FAEA9CC60491654393C4422B6702763792395C742FD69F8FD94C43BB2402B726F03A402CD403E6C1ADE60AF36CdFRFM" TargetMode="External"/><Relationship Id="rId334" Type="http://schemas.openxmlformats.org/officeDocument/2006/relationships/hyperlink" Target="consultantplus://offline/ref=A3683A79CABBDE4D2C9712931D1910C09B2B8A6376D0E46772A49E8DA694AA32505C9CCB7CA9F923743CFBAA7AED28935437D65F6A53u6s9M"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80" Type="http://schemas.openxmlformats.org/officeDocument/2006/relationships/hyperlink" Target="consultantplus://offline/ref=9D8161AA42813FF2C5CEF20345109A18045E915A4D486592BF0D91A3DD55F1698951AD87C989255BD5FAEA9CC60491654393C4422B6702763792395C742FD69E86DA4C43BB2402B724F33A4129D403E6C1ADE60AF36CdFRFM" TargetMode="External"/><Relationship Id="rId210"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21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6"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257" Type="http://schemas.openxmlformats.org/officeDocument/2006/relationships/hyperlink" Target="consultantplus://offline/ref=5124E5F65E82B9BADCD9B51E84210E380DBDE5C938C55696DFA0652C0617EC5A82B821C1BB6F2CB0403D9F14B013220BEE3BBAE28D5DABn4EBM" TargetMode="External"/><Relationship Id="rId278" Type="http://schemas.openxmlformats.org/officeDocument/2006/relationships/hyperlink" Target="consultantplus://offline/ref=9D8161AA42813FF2C5CEF20345109A18045E915A4D486592BF0D91A3DD55F1698951AD87C989255BD5FBE190C6009D654393C4422B6702763792395C742FDDC2DF9Fd0R3M" TargetMode="External"/><Relationship Id="rId26"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252" Type="http://schemas.openxmlformats.org/officeDocument/2006/relationships/hyperlink" Target="consultantplus://offline/ref=9D8161AA42813FF2C5CEF20345109A18045E915A4D486592BF0D91A3DD55F1698951AD87C989255BD5FAE994C6039C654393C4422B6702763792395C742FD69E8CD54C43BB2402B724F13A4022D403E6C2A4E60AF36CdFRFM" TargetMode="External"/><Relationship Id="rId273"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94"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308"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329"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47"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68"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89"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112"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33"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54"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75" Type="http://schemas.openxmlformats.org/officeDocument/2006/relationships/hyperlink" Target="consultantplus://offline/ref=9D8161AA42813FF2C5CEF20345109A18045E915A4D486592BF0D91A3DD55F1698951AD87C989255BD5FAEA9CC60491654393C4422B6702763792395C742FD69E8DD84C43BB2402B726F13A402CD403E6C1ADE60AF36CdFRFM" TargetMode="External"/><Relationship Id="rId340" Type="http://schemas.openxmlformats.org/officeDocument/2006/relationships/hyperlink" Target="consultantplus://offline/ref=9D8161AA42813FF2C5CEF20345109A18045E915A4D486592BF0D91A3DD55F1698951AD87C989255BD5FBE097C40C9C654393C4422B6702763792395C772CD095D28D04d5R3M" TargetMode="External"/><Relationship Id="rId196"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200"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6"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092C10199654393C4422B6702763792395C732ADDC2DF9Fd0R3M" TargetMode="External"/><Relationship Id="rId242" Type="http://schemas.openxmlformats.org/officeDocument/2006/relationships/hyperlink" Target="consultantplus://offline/ref=9D8161AA42813FF2C5CEF20345109A18045E915A4D486592BF0D91A3DD55F1698951AD9ADB9C510E86F4E89CC1079E654393C4422B6702763792395C742FD69E8EDB4C43BB2402B727F13A402DD403E6C2A4E60AF36CdFRFM" TargetMode="External"/><Relationship Id="rId263"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84"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319"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37" Type="http://schemas.openxmlformats.org/officeDocument/2006/relationships/hyperlink" Target="consultantplus://offline/ref=9D8161AA42813FF2C5CEF20345109A18045E915A4D486592BF0D91A3DD55F1698951AD87C989255BD5FBE09DC70590654393C4422B6702763792395C742FD69E8FDD4C43BB2402B726F43A412BD403E6C2A4E60AF36CdFRFM" TargetMode="External"/><Relationship Id="rId58"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79"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102"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23"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44"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330"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90"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165"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86" Type="http://schemas.openxmlformats.org/officeDocument/2006/relationships/hyperlink" Target="consultantplus://offline/ref=9D8161AA42813FF2C5CEF20345109A18045E915A4D486592BF0D91A3DD55F1698951AD87C989255BD5FAEA9CC60491654393C4422B6702763792395C742FD69F8CDD4C43BB2402B726F03A402CD403E6C1ADE60AF36CdFRFM" TargetMode="External"/><Relationship Id="rId211"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232"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53" Type="http://schemas.openxmlformats.org/officeDocument/2006/relationships/hyperlink" Target="consultantplus://offline/ref=9D8161AA42813FF2C5CEF20345109A18045E915A4D486592BF0D91A3DD55F1698951AD87C989255BD5FAEA9CCA059C654393C4422B6702763792395C742FD69E8ADD4C43BB2402B724F23A4129D403E6C1ADE60AF36CdFRFM" TargetMode="External"/><Relationship Id="rId274" Type="http://schemas.openxmlformats.org/officeDocument/2006/relationships/hyperlink" Target="consultantplus://offline/ref=9D8161AA42813FF2C5CEF20345109A18045E915A4D486592BF0D91A3DD55F1698951AD87C989255BD5FBE092C60399654393C4422B6702763792395C742FD49785801654dAREM" TargetMode="External"/><Relationship Id="rId29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9"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27"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8"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69"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113"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34"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320"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80"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55"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76" Type="http://schemas.openxmlformats.org/officeDocument/2006/relationships/hyperlink" Target="consultantplus://offline/ref=9D8161AA42813FF2C5CEF20345109A18045E915A4D486592BF0D91A3DD55F1698951AD87C989255BD5FAEA9CC60491654393C4422B6702763792395C742FD69E8ADE4C43BB2402B726F13A402CD403E6C1ADE60AF36CdFRFM" TargetMode="External"/><Relationship Id="rId197" Type="http://schemas.openxmlformats.org/officeDocument/2006/relationships/hyperlink" Target="consultantplus://offline/ref=9D8161AA42813FF2C5CEF20345109A18045E915A4D486592BF0D91A3DD55F1698951AD87C989255BD5FBE092C60399654393C4422B6702763792395C742FD19D8DD94C43BB2402B727F23A4129D403E6C2A5E60AF36CdFRFM" TargetMode="External"/><Relationship Id="rId341" Type="http://schemas.openxmlformats.org/officeDocument/2006/relationships/header" Target="header1.xml"/><Relationship Id="rId201" Type="http://schemas.openxmlformats.org/officeDocument/2006/relationships/hyperlink" Target="consultantplus://offline/ref=9D8161AA42813FF2C5CEF20345109A18045E915A4D486592BF0D91A3DD55F1698951AD87C989255BD5FBE092C10199654393C4422B6702763792395C742FD6968FDF4C4BBB23d1R3M" TargetMode="External"/><Relationship Id="rId222"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43" Type="http://schemas.openxmlformats.org/officeDocument/2006/relationships/hyperlink" Target="consultantplus://offline/ref=9D8161AA42813FF2C5CEF20345109A18045E915A4D486592BF0D91A3DD55F1698951AD87C989255BD5FBE09DC10190654393C4422B6702763792395C742FD69E8BDF4C43BB2402B727F13A402DD403E6C2A4E60AF36CdFRFM" TargetMode="External"/><Relationship Id="rId264"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85"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17"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8"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59"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103"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24"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310"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70"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91"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145"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166"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87" Type="http://schemas.openxmlformats.org/officeDocument/2006/relationships/hyperlink" Target="consultantplus://offline/ref=9D8161AA42813FF2C5CEF20345109A18045E915A4D486592BF0D91A3DD55F1698951AD87C989255BD5FBE092C10199654393C4422B6702763792395C742FD6988BDA4C4BBB23d1R3M" TargetMode="External"/><Relationship Id="rId331"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 Type="http://schemas.openxmlformats.org/officeDocument/2006/relationships/customXml" Target="../customXml/item1.xml"/><Relationship Id="rId212"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233"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254"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8"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9"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11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7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6"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300"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60"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81"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35"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56"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77"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98" Type="http://schemas.openxmlformats.org/officeDocument/2006/relationships/hyperlink" Target="consultantplus://offline/ref=9D8161AA42813FF2C5CEF20345109A18045E915A4D486592BF0D91A3DD55F1698951AD87C989255BD5FBE09DC70590654393C4422B6702763792395C742FD69F8EDE4C43BB2402B724F13A4022D403E6C2A4E60AF36CdFRFM" TargetMode="External"/><Relationship Id="rId321"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342" Type="http://schemas.openxmlformats.org/officeDocument/2006/relationships/footer" Target="footer1.xml"/><Relationship Id="rId202"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223" Type="http://schemas.openxmlformats.org/officeDocument/2006/relationships/hyperlink" Target="consultantplus://offline/ref=9D8161AA42813FF2C5CEF20345109A18045E915A4D486592BF0D91A3DD55F1698951AD87C989255BD5FBE092C10199654393C4422B6702763792395C742FD79E87DE4C4BBB23d1R3M" TargetMode="External"/><Relationship Id="rId24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9"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6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6"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50"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104"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25"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46"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167"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88" Type="http://schemas.openxmlformats.org/officeDocument/2006/relationships/hyperlink" Target="consultantplus://offline/ref=9D8161AA42813FF2C5CEF20345109A18045E915A4D486592BF0D91A3DD55F1698951AD87C989255BD5FBE09DC40290654393C4422B6702763792395C702DD295D28D04d5R3M" TargetMode="External"/><Relationship Id="rId311"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332" Type="http://schemas.openxmlformats.org/officeDocument/2006/relationships/hyperlink" Target="consultantplus://offline/ref=9D8161AA42813FF2C5CEF20345109A18045E915A4D486592BF0D91A3DD55F1698951AD87C989255BD5FBE092C10199654393C4422B6702763792395C742FD79887DF4C4BBB23d1R3M" TargetMode="External"/><Relationship Id="rId71"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92"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213"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234"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76"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97"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4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1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6"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57" Type="http://schemas.openxmlformats.org/officeDocument/2006/relationships/hyperlink" Target="consultantplus://offline/ref=9D8161AA42813FF2C5CEF20345109A18045E915A4D486592BF0D91A3DD55F1698951AD87C989255BD5FBE092C10199654393C4422B6702763792395C7127D095D28D04d5R3M" TargetMode="External"/><Relationship Id="rId178"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301"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322"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343" Type="http://schemas.openxmlformats.org/officeDocument/2006/relationships/footer" Target="footer2.xml"/><Relationship Id="rId61"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82"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99"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203"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9"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092C60399654393C4422B6702763792395C762CD195D28D04d5R3M" TargetMode="External"/><Relationship Id="rId245"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66"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87"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3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05"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26"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147" Type="http://schemas.openxmlformats.org/officeDocument/2006/relationships/hyperlink" Target="consultantplus://offline/ref=9D8161AA42813FF2C5CEF20345109A18045E915A4D486592BF0D91A3DD55F1698951AD87C989255BD5FBE893C10091654393C4422B6702763792395C742FD69F8ED84C43BB2402B724F73A4028D403E6C2A4E60AF36CdFRFM" TargetMode="External"/><Relationship Id="rId168"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312"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33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51"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72"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93"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89" Type="http://schemas.openxmlformats.org/officeDocument/2006/relationships/hyperlink" Target="consultantplus://offline/ref=9D8161AA42813FF2C5CEF20345109A18045E915A4D486592BF0D91A3DD55F1698951AD87C989255BD5FBE09DC40290654393C4422B6702763792395C742FD79A8CD44C4BBB23d1R3M" TargetMode="Externa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235"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256" Type="http://schemas.openxmlformats.org/officeDocument/2006/relationships/hyperlink" Target="consultantplus://offline/ref=5124E5F65E82B9BADCD9B51E84210E380DBDE5C938C55696DFA0652C0617EC5A82B821C1BB6F2DBB403D9F14B013220BEE3BBAE28D5DABn4EBM" TargetMode="External"/><Relationship Id="rId277"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9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0A0D9-46AF-423F-AEA6-73D69FCA4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20940</Words>
  <Characters>119362</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140022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dc:creator>
  <dc:description>Консультант Плюс - Конструктор Договоров</dc:description>
  <cp:lastModifiedBy>*</cp:lastModifiedBy>
  <cp:revision>3</cp:revision>
  <cp:lastPrinted>2023-12-27T10:48:00Z</cp:lastPrinted>
  <dcterms:created xsi:type="dcterms:W3CDTF">2023-12-27T10:46:00Z</dcterms:created>
  <dcterms:modified xsi:type="dcterms:W3CDTF">2023-12-27T10:48:00Z</dcterms:modified>
</cp:coreProperties>
</file>