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A8" w:rsidRPr="00FF5CEB" w:rsidRDefault="00E65CA8" w:rsidP="00E65CA8">
      <w:pPr>
        <w:pBdr>
          <w:bottom w:val="single" w:sz="12" w:space="1" w:color="auto"/>
        </w:pBdr>
        <w:jc w:val="center"/>
        <w:rPr>
          <w:rFonts w:cs="Angsana New"/>
          <w:b/>
        </w:rPr>
      </w:pPr>
      <w:r w:rsidRPr="00FF5CEB">
        <w:rPr>
          <w:rFonts w:cs="Angsana New"/>
          <w:b/>
        </w:rPr>
        <w:t xml:space="preserve">МУНИЦИПАЛЬНОЕ БЮДЖЕТНОЕ </w:t>
      </w:r>
    </w:p>
    <w:p w:rsidR="00E65CA8" w:rsidRPr="00FF5CEB" w:rsidRDefault="00E65CA8" w:rsidP="00E65CA8">
      <w:pPr>
        <w:pBdr>
          <w:bottom w:val="single" w:sz="12" w:space="1" w:color="auto"/>
        </w:pBdr>
        <w:jc w:val="center"/>
        <w:rPr>
          <w:rFonts w:cs="Angsana New"/>
          <w:b/>
        </w:rPr>
      </w:pPr>
      <w:r w:rsidRPr="00FF5CEB">
        <w:rPr>
          <w:rFonts w:cs="Angsana New"/>
          <w:b/>
        </w:rPr>
        <w:t xml:space="preserve">ОБЩЕОБРАЗОВАТЕЛЬНОЕ УЧРЕЖДЕНИЕ </w:t>
      </w:r>
    </w:p>
    <w:p w:rsidR="00E65CA8" w:rsidRPr="00FF5CEB" w:rsidRDefault="00E65CA8" w:rsidP="00E65CA8">
      <w:pPr>
        <w:pBdr>
          <w:bottom w:val="single" w:sz="12" w:space="1" w:color="auto"/>
        </w:pBdr>
        <w:jc w:val="center"/>
        <w:rPr>
          <w:rFonts w:cs="Angsana New"/>
          <w:b/>
        </w:rPr>
      </w:pPr>
      <w:r w:rsidRPr="00FF5CEB">
        <w:rPr>
          <w:rFonts w:cs="Angsana New"/>
          <w:b/>
        </w:rPr>
        <w:t>ГОРОДА РОСТОВА-НА-ДОНУ</w:t>
      </w:r>
      <w:r w:rsidR="00FF5CEB" w:rsidRPr="00FF5CEB">
        <w:rPr>
          <w:rFonts w:cs="Angsana New"/>
          <w:b/>
        </w:rPr>
        <w:t xml:space="preserve"> «ЛИЦЕЙ МНОГОПРОФИЛЬНЫЙ № 69»</w:t>
      </w:r>
    </w:p>
    <w:p w:rsidR="00E65CA8" w:rsidRDefault="00E65CA8" w:rsidP="00E65CA8"/>
    <w:p w:rsidR="00E65CA8" w:rsidRPr="00396A9D" w:rsidRDefault="00E65CA8" w:rsidP="00E65CA8">
      <w:pPr>
        <w:jc w:val="center"/>
        <w:rPr>
          <w:b/>
          <w:sz w:val="28"/>
          <w:szCs w:val="28"/>
        </w:rPr>
      </w:pPr>
      <w:r w:rsidRPr="00396A9D">
        <w:rPr>
          <w:b/>
          <w:sz w:val="28"/>
          <w:szCs w:val="28"/>
        </w:rPr>
        <w:t>ПРИКАЗ</w:t>
      </w:r>
    </w:p>
    <w:p w:rsidR="00E65CA8" w:rsidRDefault="000F732F" w:rsidP="00E65CA8">
      <w:pPr>
        <w:jc w:val="both"/>
        <w:rPr>
          <w:b/>
          <w:sz w:val="28"/>
          <w:szCs w:val="28"/>
        </w:rPr>
      </w:pPr>
      <w:r>
        <w:rPr>
          <w:b/>
          <w:sz w:val="28"/>
          <w:szCs w:val="28"/>
        </w:rPr>
        <w:t>0</w:t>
      </w:r>
      <w:r w:rsidR="000A2807">
        <w:rPr>
          <w:b/>
          <w:sz w:val="28"/>
          <w:szCs w:val="28"/>
        </w:rPr>
        <w:t>1.07.201</w:t>
      </w:r>
      <w:r>
        <w:rPr>
          <w:b/>
          <w:sz w:val="28"/>
          <w:szCs w:val="28"/>
        </w:rPr>
        <w:t>6</w:t>
      </w:r>
      <w:r w:rsidR="00E65CA8" w:rsidRPr="00396A9D">
        <w:rPr>
          <w:b/>
          <w:sz w:val="28"/>
          <w:szCs w:val="28"/>
        </w:rPr>
        <w:t xml:space="preserve">                                                                      </w:t>
      </w:r>
      <w:r w:rsidR="00E65CA8">
        <w:rPr>
          <w:b/>
          <w:sz w:val="28"/>
          <w:szCs w:val="28"/>
        </w:rPr>
        <w:t xml:space="preserve">         </w:t>
      </w:r>
      <w:r w:rsidR="00762909">
        <w:rPr>
          <w:b/>
          <w:sz w:val="28"/>
          <w:szCs w:val="28"/>
        </w:rPr>
        <w:t xml:space="preserve">               </w:t>
      </w:r>
      <w:r w:rsidR="00E65CA8" w:rsidRPr="00396A9D">
        <w:rPr>
          <w:b/>
          <w:sz w:val="28"/>
          <w:szCs w:val="28"/>
        </w:rPr>
        <w:t>№</w:t>
      </w:r>
      <w:r w:rsidR="00E65CA8">
        <w:rPr>
          <w:b/>
          <w:sz w:val="28"/>
          <w:szCs w:val="28"/>
        </w:rPr>
        <w:t xml:space="preserve"> </w:t>
      </w:r>
      <w:r>
        <w:rPr>
          <w:b/>
          <w:sz w:val="28"/>
          <w:szCs w:val="28"/>
        </w:rPr>
        <w:t>485</w:t>
      </w:r>
    </w:p>
    <w:p w:rsidR="00540B63" w:rsidRPr="00305641" w:rsidRDefault="00540B63"/>
    <w:p w:rsidR="005F3E35" w:rsidRDefault="00540B63" w:rsidP="005F3E35">
      <w:pPr>
        <w:rPr>
          <w:b/>
        </w:rPr>
      </w:pPr>
      <w:r w:rsidRPr="008867B4">
        <w:rPr>
          <w:b/>
        </w:rPr>
        <w:t>О</w:t>
      </w:r>
      <w:r w:rsidR="000A2807">
        <w:rPr>
          <w:b/>
        </w:rPr>
        <w:t>б</w:t>
      </w:r>
      <w:r w:rsidRPr="008867B4">
        <w:rPr>
          <w:b/>
        </w:rPr>
        <w:t xml:space="preserve"> </w:t>
      </w:r>
      <w:r w:rsidR="000F732F">
        <w:rPr>
          <w:b/>
        </w:rPr>
        <w:t>организации</w:t>
      </w:r>
      <w:r w:rsidR="000A2807">
        <w:rPr>
          <w:b/>
        </w:rPr>
        <w:t xml:space="preserve"> </w:t>
      </w:r>
      <w:r w:rsidR="005F3E35">
        <w:rPr>
          <w:b/>
        </w:rPr>
        <w:t xml:space="preserve">работы по противодействию </w:t>
      </w:r>
    </w:p>
    <w:p w:rsidR="00540B63" w:rsidRPr="008867B4" w:rsidRDefault="005F3E35" w:rsidP="005F3E35">
      <w:pPr>
        <w:rPr>
          <w:b/>
        </w:rPr>
      </w:pPr>
      <w:r>
        <w:rPr>
          <w:b/>
        </w:rPr>
        <w:t>терроризму в 2016-2017 учебном году</w:t>
      </w:r>
    </w:p>
    <w:p w:rsidR="00540B63" w:rsidRPr="00305641" w:rsidRDefault="00540B63"/>
    <w:p w:rsidR="00540B63" w:rsidRPr="008867B4" w:rsidRDefault="00FF5CEB" w:rsidP="003321AD">
      <w:pPr>
        <w:ind w:firstLine="709"/>
        <w:jc w:val="both"/>
        <w:rPr>
          <w:sz w:val="28"/>
          <w:szCs w:val="28"/>
        </w:rPr>
      </w:pPr>
      <w:r>
        <w:rPr>
          <w:sz w:val="28"/>
          <w:szCs w:val="28"/>
        </w:rPr>
        <w:t>В</w:t>
      </w:r>
      <w:r w:rsidR="00540B63" w:rsidRPr="008867B4">
        <w:rPr>
          <w:sz w:val="28"/>
          <w:szCs w:val="28"/>
        </w:rPr>
        <w:t xml:space="preserve"> целях принятия неотложных мер по усилению безопасности участников образовательного процесса, недопущения террористических актов </w:t>
      </w:r>
      <w:r w:rsidRPr="008867B4">
        <w:rPr>
          <w:sz w:val="28"/>
          <w:szCs w:val="28"/>
        </w:rPr>
        <w:t>в лицее</w:t>
      </w:r>
      <w:r w:rsidR="000A2807">
        <w:rPr>
          <w:sz w:val="28"/>
          <w:szCs w:val="28"/>
        </w:rPr>
        <w:t xml:space="preserve">, </w:t>
      </w:r>
      <w:r w:rsidR="00762909">
        <w:rPr>
          <w:sz w:val="28"/>
          <w:szCs w:val="28"/>
        </w:rPr>
        <w:t xml:space="preserve">а также </w:t>
      </w:r>
      <w:r w:rsidR="000A2807">
        <w:rPr>
          <w:sz w:val="28"/>
          <w:szCs w:val="28"/>
        </w:rPr>
        <w:t>в связи с подготовкой к началу учебного года</w:t>
      </w:r>
      <w:r w:rsidR="00BC5405" w:rsidRPr="008867B4">
        <w:rPr>
          <w:sz w:val="28"/>
          <w:szCs w:val="28"/>
        </w:rPr>
        <w:t xml:space="preserve"> </w:t>
      </w:r>
    </w:p>
    <w:p w:rsidR="00BC5405" w:rsidRPr="005F3E35" w:rsidRDefault="00BC5405" w:rsidP="003321AD">
      <w:pPr>
        <w:ind w:firstLine="709"/>
        <w:jc w:val="both"/>
      </w:pPr>
    </w:p>
    <w:p w:rsidR="00540B63" w:rsidRPr="000A2807" w:rsidRDefault="00540B63">
      <w:pPr>
        <w:rPr>
          <w:b/>
          <w:sz w:val="28"/>
          <w:szCs w:val="28"/>
        </w:rPr>
      </w:pPr>
      <w:r w:rsidRPr="000A2807">
        <w:rPr>
          <w:b/>
          <w:sz w:val="28"/>
          <w:szCs w:val="28"/>
        </w:rPr>
        <w:t>ПРИКАЗЫВАЮ:</w:t>
      </w:r>
    </w:p>
    <w:p w:rsidR="00540B63" w:rsidRPr="005F3E35" w:rsidRDefault="00540B63"/>
    <w:p w:rsidR="005F3E35" w:rsidRDefault="005F3E35" w:rsidP="003321AD">
      <w:pPr>
        <w:numPr>
          <w:ilvl w:val="0"/>
          <w:numId w:val="1"/>
        </w:numPr>
        <w:jc w:val="both"/>
        <w:rPr>
          <w:sz w:val="28"/>
          <w:szCs w:val="28"/>
        </w:rPr>
      </w:pPr>
      <w:r>
        <w:rPr>
          <w:sz w:val="28"/>
          <w:szCs w:val="28"/>
        </w:rPr>
        <w:t xml:space="preserve">Ответственность за организацию и проведение мероприятий по противодействию терроризму несет директор лицея. </w:t>
      </w:r>
    </w:p>
    <w:p w:rsidR="008867B4" w:rsidRPr="008867B4" w:rsidRDefault="008867B4" w:rsidP="003321AD">
      <w:pPr>
        <w:numPr>
          <w:ilvl w:val="0"/>
          <w:numId w:val="1"/>
        </w:numPr>
        <w:jc w:val="both"/>
        <w:rPr>
          <w:sz w:val="28"/>
          <w:szCs w:val="28"/>
        </w:rPr>
      </w:pPr>
      <w:r w:rsidRPr="008867B4">
        <w:rPr>
          <w:sz w:val="28"/>
          <w:szCs w:val="28"/>
        </w:rPr>
        <w:t>Утвердить документы, регламентирующие организаци</w:t>
      </w:r>
      <w:r>
        <w:rPr>
          <w:sz w:val="28"/>
          <w:szCs w:val="28"/>
        </w:rPr>
        <w:t>ю р</w:t>
      </w:r>
      <w:r w:rsidRPr="008867B4">
        <w:rPr>
          <w:sz w:val="28"/>
          <w:szCs w:val="28"/>
        </w:rPr>
        <w:t>аботы по противодействию терроризму:</w:t>
      </w:r>
    </w:p>
    <w:p w:rsidR="008867B4" w:rsidRPr="008867B4" w:rsidRDefault="008867B4" w:rsidP="008867B4">
      <w:pPr>
        <w:ind w:left="720"/>
        <w:jc w:val="both"/>
        <w:rPr>
          <w:color w:val="000000"/>
          <w:sz w:val="28"/>
          <w:szCs w:val="28"/>
        </w:rPr>
      </w:pPr>
      <w:r w:rsidRPr="008867B4">
        <w:rPr>
          <w:sz w:val="28"/>
          <w:szCs w:val="28"/>
        </w:rPr>
        <w:t xml:space="preserve">- </w:t>
      </w:r>
      <w:r w:rsidRPr="008867B4">
        <w:rPr>
          <w:color w:val="000000"/>
          <w:sz w:val="28"/>
          <w:szCs w:val="28"/>
        </w:rPr>
        <w:t>положение об организации охраны и защиты объекта</w:t>
      </w:r>
      <w:r w:rsidR="000A2807">
        <w:rPr>
          <w:color w:val="000000"/>
          <w:sz w:val="28"/>
          <w:szCs w:val="28"/>
        </w:rPr>
        <w:t xml:space="preserve"> (приложение 1</w:t>
      </w:r>
      <w:r>
        <w:rPr>
          <w:color w:val="000000"/>
          <w:sz w:val="28"/>
          <w:szCs w:val="28"/>
        </w:rPr>
        <w:t>);</w:t>
      </w:r>
    </w:p>
    <w:p w:rsidR="008867B4" w:rsidRDefault="000A2807" w:rsidP="008867B4">
      <w:pPr>
        <w:ind w:left="720"/>
        <w:jc w:val="both"/>
        <w:rPr>
          <w:color w:val="000000"/>
          <w:sz w:val="28"/>
          <w:szCs w:val="28"/>
        </w:rPr>
      </w:pPr>
      <w:r>
        <w:rPr>
          <w:color w:val="000000"/>
          <w:sz w:val="28"/>
          <w:szCs w:val="28"/>
        </w:rPr>
        <w:t xml:space="preserve">- </w:t>
      </w:r>
      <w:r w:rsidR="008867B4" w:rsidRPr="008867B4">
        <w:rPr>
          <w:iCs/>
          <w:color w:val="000000"/>
          <w:sz w:val="28"/>
          <w:szCs w:val="28"/>
        </w:rPr>
        <w:t xml:space="preserve">функциональные обязанности должностного лица </w:t>
      </w:r>
      <w:r w:rsidR="00FF5CEB">
        <w:rPr>
          <w:iCs/>
          <w:color w:val="000000"/>
          <w:sz w:val="28"/>
          <w:szCs w:val="28"/>
        </w:rPr>
        <w:t>лицея</w:t>
      </w:r>
      <w:r>
        <w:rPr>
          <w:iCs/>
          <w:color w:val="000000"/>
          <w:sz w:val="28"/>
          <w:szCs w:val="28"/>
        </w:rPr>
        <w:t>,</w:t>
      </w:r>
      <w:r w:rsidR="008867B4" w:rsidRPr="008867B4">
        <w:rPr>
          <w:iCs/>
          <w:color w:val="000000"/>
          <w:sz w:val="28"/>
          <w:szCs w:val="28"/>
        </w:rPr>
        <w:t xml:space="preserve"> ответственного за выполнение мероприятий по антитеррористиче</w:t>
      </w:r>
      <w:r w:rsidR="008867B4" w:rsidRPr="008867B4">
        <w:rPr>
          <w:iCs/>
          <w:color w:val="000000"/>
          <w:sz w:val="28"/>
          <w:szCs w:val="28"/>
        </w:rPr>
        <w:softHyphen/>
        <w:t>ской защите объекта</w:t>
      </w:r>
      <w:r>
        <w:rPr>
          <w:iCs/>
          <w:color w:val="000000"/>
          <w:sz w:val="28"/>
          <w:szCs w:val="28"/>
        </w:rPr>
        <w:t xml:space="preserve">, </w:t>
      </w:r>
      <w:r>
        <w:rPr>
          <w:color w:val="000000"/>
          <w:sz w:val="28"/>
          <w:szCs w:val="28"/>
        </w:rPr>
        <w:t xml:space="preserve">(приложение </w:t>
      </w:r>
      <w:r w:rsidR="000F732F">
        <w:rPr>
          <w:color w:val="000000"/>
          <w:sz w:val="28"/>
          <w:szCs w:val="28"/>
        </w:rPr>
        <w:t>2);</w:t>
      </w:r>
    </w:p>
    <w:p w:rsidR="000F732F" w:rsidRDefault="000F732F" w:rsidP="008867B4">
      <w:pPr>
        <w:ind w:left="720"/>
        <w:jc w:val="both"/>
        <w:rPr>
          <w:color w:val="000000"/>
          <w:sz w:val="28"/>
          <w:szCs w:val="28"/>
        </w:rPr>
      </w:pPr>
      <w:r>
        <w:rPr>
          <w:color w:val="000000"/>
          <w:sz w:val="28"/>
          <w:szCs w:val="28"/>
        </w:rPr>
        <w:t>- схему оповещения сотрудников, задействованных в мероприятиях по устранению или предотвращению ЧС (приложение 3);</w:t>
      </w:r>
    </w:p>
    <w:p w:rsidR="000F732F" w:rsidRDefault="000F732F" w:rsidP="008867B4">
      <w:pPr>
        <w:ind w:left="720"/>
        <w:jc w:val="both"/>
        <w:rPr>
          <w:color w:val="000000"/>
          <w:sz w:val="28"/>
          <w:szCs w:val="28"/>
        </w:rPr>
      </w:pPr>
      <w:r>
        <w:rPr>
          <w:color w:val="000000"/>
          <w:sz w:val="28"/>
          <w:szCs w:val="28"/>
        </w:rPr>
        <w:t>- памятку дежурному администратору при возникновении ЧС (приложение 4).</w:t>
      </w:r>
    </w:p>
    <w:p w:rsidR="000A2807" w:rsidRPr="000A2807" w:rsidRDefault="000A2807" w:rsidP="000A2807">
      <w:pPr>
        <w:numPr>
          <w:ilvl w:val="0"/>
          <w:numId w:val="1"/>
        </w:numPr>
        <w:jc w:val="both"/>
        <w:rPr>
          <w:sz w:val="28"/>
          <w:szCs w:val="28"/>
          <w:u w:val="single"/>
        </w:rPr>
      </w:pPr>
      <w:r w:rsidRPr="000A2807">
        <w:rPr>
          <w:sz w:val="28"/>
          <w:szCs w:val="28"/>
          <w:u w:val="single"/>
        </w:rPr>
        <w:t>Каргиной Т.Ф., ответственной за проведение антитеррористических мероприятий:</w:t>
      </w:r>
    </w:p>
    <w:p w:rsidR="000A2807" w:rsidRDefault="00540B63" w:rsidP="000A2807">
      <w:pPr>
        <w:pStyle w:val="a4"/>
        <w:numPr>
          <w:ilvl w:val="1"/>
          <w:numId w:val="2"/>
        </w:numPr>
        <w:jc w:val="both"/>
        <w:rPr>
          <w:sz w:val="28"/>
          <w:szCs w:val="28"/>
        </w:rPr>
      </w:pPr>
      <w:r w:rsidRPr="000A2807">
        <w:rPr>
          <w:sz w:val="28"/>
          <w:szCs w:val="28"/>
        </w:rPr>
        <w:t xml:space="preserve">Ознакомить на августовском педсовете </w:t>
      </w:r>
      <w:r w:rsidR="00FF5CEB">
        <w:rPr>
          <w:sz w:val="28"/>
          <w:szCs w:val="28"/>
        </w:rPr>
        <w:t>учителей</w:t>
      </w:r>
      <w:r w:rsidRPr="000A2807">
        <w:rPr>
          <w:sz w:val="28"/>
          <w:szCs w:val="28"/>
        </w:rPr>
        <w:t xml:space="preserve"> с </w:t>
      </w:r>
      <w:r w:rsidR="000B0E0E" w:rsidRPr="000A2807">
        <w:rPr>
          <w:sz w:val="28"/>
          <w:szCs w:val="28"/>
        </w:rPr>
        <w:t>вышеуказанным</w:t>
      </w:r>
      <w:r w:rsidR="000A2807" w:rsidRPr="000A2807">
        <w:rPr>
          <w:sz w:val="28"/>
          <w:szCs w:val="28"/>
        </w:rPr>
        <w:t>и</w:t>
      </w:r>
      <w:r w:rsidR="000B0E0E" w:rsidRPr="000A2807">
        <w:rPr>
          <w:sz w:val="28"/>
          <w:szCs w:val="28"/>
        </w:rPr>
        <w:t xml:space="preserve"> </w:t>
      </w:r>
      <w:r w:rsidR="000A2807" w:rsidRPr="000A2807">
        <w:rPr>
          <w:sz w:val="28"/>
          <w:szCs w:val="28"/>
        </w:rPr>
        <w:t>документами</w:t>
      </w:r>
      <w:r w:rsidRPr="000A2807">
        <w:rPr>
          <w:sz w:val="28"/>
          <w:szCs w:val="28"/>
        </w:rPr>
        <w:t xml:space="preserve"> и принять необходимые меры по обеспечению безопасности участников образовательного процесса.</w:t>
      </w:r>
    </w:p>
    <w:p w:rsidR="000A2807" w:rsidRDefault="00540B63" w:rsidP="000A2807">
      <w:pPr>
        <w:pStyle w:val="a4"/>
        <w:numPr>
          <w:ilvl w:val="1"/>
          <w:numId w:val="2"/>
        </w:numPr>
        <w:jc w:val="both"/>
        <w:rPr>
          <w:sz w:val="28"/>
          <w:szCs w:val="28"/>
        </w:rPr>
      </w:pPr>
      <w:r w:rsidRPr="000A2807">
        <w:rPr>
          <w:sz w:val="28"/>
          <w:szCs w:val="28"/>
        </w:rPr>
        <w:t>Использовать сложившиеся формы взаимодействия, скоординировать действия представителей ГИБДД</w:t>
      </w:r>
      <w:r w:rsidR="0045750B" w:rsidRPr="000A2807">
        <w:rPr>
          <w:sz w:val="28"/>
          <w:szCs w:val="28"/>
        </w:rPr>
        <w:t>, О</w:t>
      </w:r>
      <w:r w:rsidRPr="000A2807">
        <w:rPr>
          <w:sz w:val="28"/>
          <w:szCs w:val="28"/>
        </w:rPr>
        <w:t xml:space="preserve">ВД и ЧС района и </w:t>
      </w:r>
      <w:r w:rsidR="00FF5CEB">
        <w:rPr>
          <w:sz w:val="28"/>
          <w:szCs w:val="28"/>
        </w:rPr>
        <w:t>лицея</w:t>
      </w:r>
      <w:r w:rsidRPr="000A2807">
        <w:rPr>
          <w:sz w:val="28"/>
          <w:szCs w:val="28"/>
        </w:rPr>
        <w:t xml:space="preserve"> в осуществлении антитеррористических мер;</w:t>
      </w:r>
    </w:p>
    <w:p w:rsidR="000A2807" w:rsidRDefault="000A2807" w:rsidP="000A2807">
      <w:pPr>
        <w:pStyle w:val="a4"/>
        <w:numPr>
          <w:ilvl w:val="1"/>
          <w:numId w:val="2"/>
        </w:numPr>
        <w:jc w:val="both"/>
        <w:rPr>
          <w:sz w:val="28"/>
          <w:szCs w:val="28"/>
        </w:rPr>
      </w:pPr>
      <w:r>
        <w:rPr>
          <w:sz w:val="28"/>
          <w:szCs w:val="28"/>
        </w:rPr>
        <w:t>Обеспечить контроль проведения</w:t>
      </w:r>
      <w:r w:rsidR="00540B63" w:rsidRPr="000A2807">
        <w:rPr>
          <w:sz w:val="28"/>
          <w:szCs w:val="28"/>
        </w:rPr>
        <w:t xml:space="preserve"> комплекс</w:t>
      </w:r>
      <w:r>
        <w:rPr>
          <w:sz w:val="28"/>
          <w:szCs w:val="28"/>
        </w:rPr>
        <w:t>а</w:t>
      </w:r>
      <w:r w:rsidR="00540B63" w:rsidRPr="000A2807">
        <w:rPr>
          <w:sz w:val="28"/>
          <w:szCs w:val="28"/>
        </w:rPr>
        <w:t xml:space="preserve"> мероприятий и предупредительных мер по предотвращению и предупреждению те</w:t>
      </w:r>
      <w:r>
        <w:rPr>
          <w:sz w:val="28"/>
          <w:szCs w:val="28"/>
        </w:rPr>
        <w:t>ррористических актов и диверсий;</w:t>
      </w:r>
    </w:p>
    <w:p w:rsidR="000B79BA" w:rsidRPr="000F732F" w:rsidRDefault="000A2807" w:rsidP="000B79BA">
      <w:pPr>
        <w:pStyle w:val="a4"/>
        <w:numPr>
          <w:ilvl w:val="1"/>
          <w:numId w:val="2"/>
        </w:numPr>
        <w:jc w:val="both"/>
        <w:rPr>
          <w:sz w:val="28"/>
          <w:szCs w:val="28"/>
        </w:rPr>
      </w:pPr>
      <w:r>
        <w:rPr>
          <w:sz w:val="28"/>
          <w:szCs w:val="28"/>
        </w:rPr>
        <w:t>Обеспечить ведение документации, регламентирующей проведение антитеррористических мероприятий</w:t>
      </w:r>
      <w:r w:rsidR="00CA2476" w:rsidRPr="000A2807">
        <w:rPr>
          <w:sz w:val="28"/>
          <w:szCs w:val="28"/>
        </w:rPr>
        <w:t>.</w:t>
      </w:r>
    </w:p>
    <w:p w:rsidR="00CA2476" w:rsidRPr="000A2807" w:rsidRDefault="00CA2476" w:rsidP="003321AD">
      <w:pPr>
        <w:numPr>
          <w:ilvl w:val="0"/>
          <w:numId w:val="1"/>
        </w:numPr>
        <w:jc w:val="both"/>
        <w:rPr>
          <w:sz w:val="28"/>
          <w:szCs w:val="28"/>
          <w:u w:val="single"/>
        </w:rPr>
      </w:pPr>
      <w:r w:rsidRPr="000A2807">
        <w:rPr>
          <w:sz w:val="28"/>
          <w:szCs w:val="28"/>
          <w:u w:val="single"/>
        </w:rPr>
        <w:t>Заместителю д</w:t>
      </w:r>
      <w:r w:rsidR="00E65CA8" w:rsidRPr="000A2807">
        <w:rPr>
          <w:sz w:val="28"/>
          <w:szCs w:val="28"/>
          <w:u w:val="single"/>
        </w:rPr>
        <w:t>иректора по АХР</w:t>
      </w:r>
      <w:r w:rsidRPr="000A2807">
        <w:rPr>
          <w:sz w:val="28"/>
          <w:szCs w:val="28"/>
          <w:u w:val="single"/>
        </w:rPr>
        <w:t xml:space="preserve"> </w:t>
      </w:r>
      <w:r w:rsidR="000A2807" w:rsidRPr="000A2807">
        <w:rPr>
          <w:sz w:val="28"/>
          <w:szCs w:val="28"/>
          <w:u w:val="single"/>
        </w:rPr>
        <w:t>Дубровской</w:t>
      </w:r>
      <w:r w:rsidR="00E65CA8" w:rsidRPr="000A2807">
        <w:rPr>
          <w:sz w:val="28"/>
          <w:szCs w:val="28"/>
          <w:u w:val="single"/>
        </w:rPr>
        <w:t xml:space="preserve"> О.В</w:t>
      </w:r>
      <w:r w:rsidRPr="000A2807">
        <w:rPr>
          <w:sz w:val="28"/>
          <w:szCs w:val="28"/>
          <w:u w:val="single"/>
        </w:rPr>
        <w:t>.:</w:t>
      </w:r>
    </w:p>
    <w:p w:rsidR="00CA2476" w:rsidRPr="008867B4" w:rsidRDefault="00CC7834" w:rsidP="003321AD">
      <w:pPr>
        <w:numPr>
          <w:ilvl w:val="1"/>
          <w:numId w:val="1"/>
        </w:numPr>
        <w:jc w:val="both"/>
        <w:rPr>
          <w:sz w:val="28"/>
          <w:szCs w:val="28"/>
        </w:rPr>
      </w:pPr>
      <w:r w:rsidRPr="008867B4">
        <w:rPr>
          <w:sz w:val="28"/>
          <w:szCs w:val="28"/>
        </w:rPr>
        <w:t xml:space="preserve">3.1. </w:t>
      </w:r>
      <w:r w:rsidR="00CA2476" w:rsidRPr="008867B4">
        <w:rPr>
          <w:sz w:val="28"/>
          <w:szCs w:val="28"/>
        </w:rPr>
        <w:t xml:space="preserve">Принять дополнительные меры по </w:t>
      </w:r>
      <w:r w:rsidRPr="008867B4">
        <w:rPr>
          <w:sz w:val="28"/>
          <w:szCs w:val="28"/>
        </w:rPr>
        <w:t>ограничению доступа посторонних л</w:t>
      </w:r>
      <w:r w:rsidR="00CA2476" w:rsidRPr="008867B4">
        <w:rPr>
          <w:sz w:val="28"/>
          <w:szCs w:val="28"/>
        </w:rPr>
        <w:t>и</w:t>
      </w:r>
      <w:r w:rsidRPr="008867B4">
        <w:rPr>
          <w:sz w:val="28"/>
          <w:szCs w:val="28"/>
        </w:rPr>
        <w:t>ц</w:t>
      </w:r>
      <w:r w:rsidR="005A732F">
        <w:rPr>
          <w:sz w:val="28"/>
          <w:szCs w:val="28"/>
        </w:rPr>
        <w:t xml:space="preserve"> в </w:t>
      </w:r>
      <w:r w:rsidR="00FF5CEB">
        <w:rPr>
          <w:sz w:val="28"/>
          <w:szCs w:val="28"/>
        </w:rPr>
        <w:t>здания лицея</w:t>
      </w:r>
      <w:r w:rsidR="005A732F">
        <w:rPr>
          <w:sz w:val="28"/>
          <w:szCs w:val="28"/>
        </w:rPr>
        <w:t xml:space="preserve">, </w:t>
      </w:r>
      <w:r w:rsidR="00CA2476" w:rsidRPr="008867B4">
        <w:rPr>
          <w:sz w:val="28"/>
          <w:szCs w:val="28"/>
        </w:rPr>
        <w:t xml:space="preserve">провести инструктаж с вахтерами и </w:t>
      </w:r>
      <w:r w:rsidR="00FF5CEB">
        <w:rPr>
          <w:sz w:val="28"/>
          <w:szCs w:val="28"/>
        </w:rPr>
        <w:t>сторожами лицея</w:t>
      </w:r>
      <w:r w:rsidR="00CA2476" w:rsidRPr="008867B4">
        <w:rPr>
          <w:sz w:val="28"/>
          <w:szCs w:val="28"/>
        </w:rPr>
        <w:t>;</w:t>
      </w:r>
    </w:p>
    <w:p w:rsidR="00CA2476" w:rsidRPr="008867B4" w:rsidRDefault="00E65CA8" w:rsidP="003321AD">
      <w:pPr>
        <w:numPr>
          <w:ilvl w:val="1"/>
          <w:numId w:val="1"/>
        </w:numPr>
        <w:jc w:val="both"/>
        <w:rPr>
          <w:sz w:val="28"/>
          <w:szCs w:val="28"/>
        </w:rPr>
      </w:pPr>
      <w:r w:rsidRPr="008867B4">
        <w:rPr>
          <w:sz w:val="28"/>
          <w:szCs w:val="28"/>
        </w:rPr>
        <w:t>3.2</w:t>
      </w:r>
      <w:r w:rsidR="00CC7834" w:rsidRPr="008867B4">
        <w:rPr>
          <w:sz w:val="28"/>
          <w:szCs w:val="28"/>
        </w:rPr>
        <w:t xml:space="preserve">. </w:t>
      </w:r>
      <w:r w:rsidR="00CA2476" w:rsidRPr="008867B4">
        <w:rPr>
          <w:sz w:val="28"/>
          <w:szCs w:val="28"/>
        </w:rPr>
        <w:t>Проводить ежедневную двухразовую проверку прилегающей территории на предмет обнаружения подозрительных предметов и несанкционированной стоянки автомобильного транспорта, о чем делать соответствующую  запись в журнале контроля.</w:t>
      </w:r>
    </w:p>
    <w:p w:rsidR="00CA2476" w:rsidRDefault="005A732F" w:rsidP="003321AD">
      <w:pPr>
        <w:numPr>
          <w:ilvl w:val="1"/>
          <w:numId w:val="1"/>
        </w:numPr>
        <w:jc w:val="both"/>
        <w:rPr>
          <w:sz w:val="28"/>
          <w:szCs w:val="28"/>
        </w:rPr>
      </w:pPr>
      <w:r>
        <w:rPr>
          <w:sz w:val="28"/>
          <w:szCs w:val="28"/>
        </w:rPr>
        <w:lastRenderedPageBreak/>
        <w:t>3.3</w:t>
      </w:r>
      <w:r w:rsidR="00CC7834" w:rsidRPr="008867B4">
        <w:rPr>
          <w:sz w:val="28"/>
          <w:szCs w:val="28"/>
        </w:rPr>
        <w:t xml:space="preserve">. </w:t>
      </w:r>
      <w:r w:rsidR="00CA2476" w:rsidRPr="008867B4">
        <w:rPr>
          <w:sz w:val="28"/>
          <w:szCs w:val="28"/>
        </w:rPr>
        <w:t>Обеспечить вахтеров и сторожей информационными справочниками с телефонами: дежурного администрации, дежурной части ОВД – УВД, ПДН района и другими.</w:t>
      </w:r>
    </w:p>
    <w:p w:rsidR="005A732F" w:rsidRDefault="005A732F" w:rsidP="003321AD">
      <w:pPr>
        <w:numPr>
          <w:ilvl w:val="1"/>
          <w:numId w:val="1"/>
        </w:numPr>
        <w:jc w:val="both"/>
        <w:rPr>
          <w:sz w:val="28"/>
          <w:szCs w:val="28"/>
        </w:rPr>
      </w:pPr>
      <w:r>
        <w:rPr>
          <w:sz w:val="28"/>
          <w:szCs w:val="28"/>
        </w:rPr>
        <w:t xml:space="preserve">3.4. Обеспечить достаточное освещение территории </w:t>
      </w:r>
      <w:r w:rsidR="00FF5CEB">
        <w:rPr>
          <w:sz w:val="28"/>
          <w:szCs w:val="28"/>
        </w:rPr>
        <w:t>лицея</w:t>
      </w:r>
      <w:r>
        <w:rPr>
          <w:sz w:val="28"/>
          <w:szCs w:val="28"/>
        </w:rPr>
        <w:t xml:space="preserve"> в темное время суток.</w:t>
      </w:r>
    </w:p>
    <w:p w:rsidR="005A732F" w:rsidRDefault="005A732F" w:rsidP="003321AD">
      <w:pPr>
        <w:numPr>
          <w:ilvl w:val="1"/>
          <w:numId w:val="1"/>
        </w:numPr>
        <w:jc w:val="both"/>
        <w:rPr>
          <w:sz w:val="28"/>
          <w:szCs w:val="28"/>
        </w:rPr>
      </w:pPr>
      <w:r>
        <w:rPr>
          <w:sz w:val="28"/>
          <w:szCs w:val="28"/>
        </w:rPr>
        <w:t xml:space="preserve">3.5. Усилить контроль за въездом транспорта на территорию </w:t>
      </w:r>
      <w:r w:rsidR="00FF5CEB">
        <w:rPr>
          <w:sz w:val="28"/>
          <w:szCs w:val="28"/>
        </w:rPr>
        <w:t>лицея</w:t>
      </w:r>
      <w:r>
        <w:rPr>
          <w:sz w:val="28"/>
          <w:szCs w:val="28"/>
        </w:rPr>
        <w:t>.</w:t>
      </w:r>
    </w:p>
    <w:p w:rsidR="005A732F" w:rsidRPr="005A732F" w:rsidRDefault="005A732F" w:rsidP="005A732F">
      <w:pPr>
        <w:numPr>
          <w:ilvl w:val="1"/>
          <w:numId w:val="1"/>
        </w:numPr>
        <w:jc w:val="both"/>
        <w:rPr>
          <w:sz w:val="28"/>
          <w:szCs w:val="28"/>
        </w:rPr>
      </w:pPr>
      <w:r>
        <w:rPr>
          <w:sz w:val="28"/>
          <w:szCs w:val="28"/>
        </w:rPr>
        <w:t>3.6. Обеспечить работоспособность кнопки тревожной сигнализации.</w:t>
      </w:r>
    </w:p>
    <w:p w:rsidR="003321AD" w:rsidRPr="005A732F" w:rsidRDefault="003321AD" w:rsidP="003321AD">
      <w:pPr>
        <w:numPr>
          <w:ilvl w:val="0"/>
          <w:numId w:val="1"/>
        </w:numPr>
        <w:jc w:val="both"/>
        <w:rPr>
          <w:sz w:val="28"/>
          <w:szCs w:val="28"/>
          <w:u w:val="single"/>
        </w:rPr>
      </w:pPr>
      <w:r w:rsidRPr="005A732F">
        <w:rPr>
          <w:sz w:val="28"/>
          <w:szCs w:val="28"/>
          <w:u w:val="single"/>
        </w:rPr>
        <w:t>Классным руководителям 1-11 классов:</w:t>
      </w:r>
    </w:p>
    <w:p w:rsidR="005A732F" w:rsidRDefault="005A732F" w:rsidP="005A732F">
      <w:pPr>
        <w:numPr>
          <w:ilvl w:val="1"/>
          <w:numId w:val="1"/>
        </w:numPr>
        <w:jc w:val="both"/>
        <w:rPr>
          <w:sz w:val="28"/>
          <w:szCs w:val="28"/>
        </w:rPr>
      </w:pPr>
      <w:r>
        <w:rPr>
          <w:sz w:val="28"/>
          <w:szCs w:val="28"/>
        </w:rPr>
        <w:t>4</w:t>
      </w:r>
      <w:r w:rsidR="00CC7834" w:rsidRPr="008867B4">
        <w:rPr>
          <w:sz w:val="28"/>
          <w:szCs w:val="28"/>
        </w:rPr>
        <w:t xml:space="preserve">.1. </w:t>
      </w:r>
      <w:r w:rsidR="003321AD" w:rsidRPr="008867B4">
        <w:rPr>
          <w:sz w:val="28"/>
          <w:szCs w:val="28"/>
        </w:rPr>
        <w:t xml:space="preserve">Провести в первых числах сентября-месяца классные часы, на которых напомнить </w:t>
      </w:r>
      <w:r>
        <w:rPr>
          <w:sz w:val="28"/>
          <w:szCs w:val="28"/>
        </w:rPr>
        <w:t>об</w:t>
      </w:r>
      <w:r w:rsidR="003321AD" w:rsidRPr="008867B4">
        <w:rPr>
          <w:sz w:val="28"/>
          <w:szCs w:val="28"/>
        </w:rPr>
        <w:t>уча</w:t>
      </w:r>
      <w:r>
        <w:rPr>
          <w:sz w:val="28"/>
          <w:szCs w:val="28"/>
        </w:rPr>
        <w:t>ю</w:t>
      </w:r>
      <w:r w:rsidR="003321AD" w:rsidRPr="008867B4">
        <w:rPr>
          <w:sz w:val="28"/>
          <w:szCs w:val="28"/>
        </w:rPr>
        <w:t xml:space="preserve">щимся о мерах безопасности </w:t>
      </w:r>
      <w:r w:rsidR="00FF5CEB">
        <w:rPr>
          <w:sz w:val="28"/>
          <w:szCs w:val="28"/>
        </w:rPr>
        <w:t>на улице, в транспорте, в зданиях</w:t>
      </w:r>
      <w:r w:rsidR="003321AD" w:rsidRPr="008867B4">
        <w:rPr>
          <w:sz w:val="28"/>
          <w:szCs w:val="28"/>
        </w:rPr>
        <w:t xml:space="preserve"> </w:t>
      </w:r>
      <w:r w:rsidR="00FF5CEB">
        <w:rPr>
          <w:sz w:val="28"/>
          <w:szCs w:val="28"/>
        </w:rPr>
        <w:t>лицея</w:t>
      </w:r>
      <w:r w:rsidR="003321AD" w:rsidRPr="008867B4">
        <w:rPr>
          <w:sz w:val="28"/>
          <w:szCs w:val="28"/>
        </w:rPr>
        <w:t>.</w:t>
      </w:r>
    </w:p>
    <w:p w:rsidR="005A732F" w:rsidRDefault="005A732F" w:rsidP="005A732F">
      <w:pPr>
        <w:numPr>
          <w:ilvl w:val="1"/>
          <w:numId w:val="1"/>
        </w:numPr>
        <w:jc w:val="both"/>
        <w:rPr>
          <w:sz w:val="28"/>
          <w:szCs w:val="28"/>
        </w:rPr>
      </w:pPr>
      <w:r>
        <w:rPr>
          <w:sz w:val="28"/>
          <w:szCs w:val="28"/>
        </w:rPr>
        <w:t xml:space="preserve">4.2. </w:t>
      </w:r>
      <w:r w:rsidR="003321AD" w:rsidRPr="005A732F">
        <w:rPr>
          <w:sz w:val="28"/>
          <w:szCs w:val="28"/>
        </w:rPr>
        <w:t xml:space="preserve">Усилить разъяснительную работу среди </w:t>
      </w:r>
      <w:r w:rsidRPr="005A732F">
        <w:rPr>
          <w:sz w:val="28"/>
          <w:szCs w:val="28"/>
        </w:rPr>
        <w:t>об</w:t>
      </w:r>
      <w:r w:rsidR="003321AD" w:rsidRPr="005A732F">
        <w:rPr>
          <w:sz w:val="28"/>
          <w:szCs w:val="28"/>
        </w:rPr>
        <w:t>уча</w:t>
      </w:r>
      <w:r w:rsidRPr="005A732F">
        <w:rPr>
          <w:sz w:val="28"/>
          <w:szCs w:val="28"/>
        </w:rPr>
        <w:t>ю</w:t>
      </w:r>
      <w:r w:rsidR="003321AD" w:rsidRPr="005A732F">
        <w:rPr>
          <w:sz w:val="28"/>
          <w:szCs w:val="28"/>
        </w:rPr>
        <w:t>щихся, родителей с привлечением органов ОВД, ГО и ЧС по недопущению ложных вызовов, заявлений о возможных терактах.</w:t>
      </w:r>
    </w:p>
    <w:p w:rsidR="00BB7CF6" w:rsidRDefault="005A732F" w:rsidP="005A732F">
      <w:pPr>
        <w:numPr>
          <w:ilvl w:val="1"/>
          <w:numId w:val="1"/>
        </w:numPr>
        <w:jc w:val="both"/>
        <w:rPr>
          <w:sz w:val="28"/>
          <w:szCs w:val="28"/>
        </w:rPr>
      </w:pPr>
      <w:r>
        <w:rPr>
          <w:sz w:val="28"/>
          <w:szCs w:val="28"/>
        </w:rPr>
        <w:t xml:space="preserve">4.3. Довести до сведения </w:t>
      </w:r>
      <w:r w:rsidR="00BB7CF6" w:rsidRPr="005A732F">
        <w:rPr>
          <w:sz w:val="28"/>
          <w:szCs w:val="28"/>
        </w:rPr>
        <w:t xml:space="preserve">родителей </w:t>
      </w:r>
      <w:r>
        <w:rPr>
          <w:sz w:val="28"/>
          <w:szCs w:val="28"/>
        </w:rPr>
        <w:t>инструкцию по пропускному режиму и провести разъяснительную работу</w:t>
      </w:r>
      <w:r w:rsidR="00762909">
        <w:rPr>
          <w:sz w:val="28"/>
          <w:szCs w:val="28"/>
        </w:rPr>
        <w:t xml:space="preserve"> по ее неукоснительному исполнению</w:t>
      </w:r>
      <w:r w:rsidR="00BB7CF6" w:rsidRPr="005A732F">
        <w:rPr>
          <w:sz w:val="28"/>
          <w:szCs w:val="28"/>
        </w:rPr>
        <w:t>.</w:t>
      </w:r>
    </w:p>
    <w:p w:rsidR="000F732F" w:rsidRPr="005A732F" w:rsidRDefault="000F732F" w:rsidP="005A732F">
      <w:pPr>
        <w:numPr>
          <w:ilvl w:val="1"/>
          <w:numId w:val="1"/>
        </w:numPr>
        <w:jc w:val="both"/>
        <w:rPr>
          <w:sz w:val="28"/>
          <w:szCs w:val="28"/>
        </w:rPr>
      </w:pPr>
      <w:r>
        <w:rPr>
          <w:sz w:val="28"/>
          <w:szCs w:val="28"/>
        </w:rPr>
        <w:t>4.4. В срок до 10.09.2016 обновить схемы оповещения по классам. 2-ой экземпляр представить курирующему заместителю директора.</w:t>
      </w:r>
    </w:p>
    <w:p w:rsidR="003321AD" w:rsidRPr="008867B4" w:rsidRDefault="005A732F" w:rsidP="003321AD">
      <w:pPr>
        <w:numPr>
          <w:ilvl w:val="0"/>
          <w:numId w:val="1"/>
        </w:numPr>
        <w:jc w:val="both"/>
        <w:rPr>
          <w:sz w:val="28"/>
          <w:szCs w:val="28"/>
        </w:rPr>
      </w:pPr>
      <w:r>
        <w:rPr>
          <w:sz w:val="28"/>
          <w:szCs w:val="28"/>
        </w:rPr>
        <w:t>Контроль исполнения</w:t>
      </w:r>
      <w:r w:rsidR="003321AD" w:rsidRPr="008867B4">
        <w:rPr>
          <w:sz w:val="28"/>
          <w:szCs w:val="28"/>
        </w:rPr>
        <w:t xml:space="preserve"> приказа оставляю за собой.</w:t>
      </w:r>
    </w:p>
    <w:p w:rsidR="003321AD" w:rsidRPr="008867B4" w:rsidRDefault="003321AD" w:rsidP="003321AD">
      <w:pPr>
        <w:jc w:val="both"/>
        <w:rPr>
          <w:sz w:val="28"/>
          <w:szCs w:val="28"/>
        </w:rPr>
      </w:pPr>
    </w:p>
    <w:p w:rsidR="003321AD" w:rsidRPr="00305641" w:rsidRDefault="003321AD" w:rsidP="003321AD"/>
    <w:p w:rsidR="00CC7834" w:rsidRPr="00762909" w:rsidRDefault="003321AD" w:rsidP="003321AD">
      <w:pPr>
        <w:rPr>
          <w:sz w:val="28"/>
          <w:szCs w:val="28"/>
        </w:rPr>
      </w:pPr>
      <w:r w:rsidRPr="00762909">
        <w:rPr>
          <w:sz w:val="28"/>
          <w:szCs w:val="28"/>
        </w:rPr>
        <w:t xml:space="preserve">Директор </w:t>
      </w:r>
      <w:r w:rsidR="00FF5CEB">
        <w:rPr>
          <w:sz w:val="28"/>
          <w:szCs w:val="28"/>
        </w:rPr>
        <w:t>лицея</w:t>
      </w:r>
      <w:r w:rsidR="00E65CA8" w:rsidRPr="00762909">
        <w:rPr>
          <w:sz w:val="28"/>
          <w:szCs w:val="28"/>
        </w:rPr>
        <w:t xml:space="preserve">                                                   </w:t>
      </w:r>
      <w:r w:rsidR="00FF5CEB">
        <w:rPr>
          <w:sz w:val="28"/>
          <w:szCs w:val="28"/>
        </w:rPr>
        <w:t xml:space="preserve">            </w:t>
      </w:r>
      <w:r w:rsidR="00E65CA8" w:rsidRPr="00762909">
        <w:rPr>
          <w:sz w:val="28"/>
          <w:szCs w:val="28"/>
        </w:rPr>
        <w:t xml:space="preserve"> Г.А.Куркина</w:t>
      </w:r>
    </w:p>
    <w:p w:rsidR="00540B63" w:rsidRPr="00305641" w:rsidRDefault="00540B63"/>
    <w:p w:rsidR="00540B63" w:rsidRDefault="000B79BA" w:rsidP="000F732F">
      <w:pPr>
        <w:jc w:val="right"/>
      </w:pPr>
      <w:r>
        <w:t>С приказом ознакомлены:</w:t>
      </w:r>
    </w:p>
    <w:p w:rsidR="000B79BA" w:rsidRDefault="000B79BA" w:rsidP="000F732F">
      <w:pPr>
        <w:jc w:val="right"/>
      </w:pPr>
    </w:p>
    <w:p w:rsidR="000B79BA" w:rsidRDefault="000B79BA" w:rsidP="000F732F">
      <w:pPr>
        <w:jc w:val="right"/>
      </w:pPr>
      <w:r>
        <w:t>Каргина Т.Ф. ________________________</w:t>
      </w:r>
    </w:p>
    <w:p w:rsidR="000B79BA" w:rsidRDefault="000B79BA" w:rsidP="000F732F">
      <w:pPr>
        <w:jc w:val="right"/>
      </w:pPr>
    </w:p>
    <w:p w:rsidR="000B79BA" w:rsidRDefault="000B79BA" w:rsidP="000F732F">
      <w:pPr>
        <w:jc w:val="right"/>
      </w:pPr>
      <w:r>
        <w:t>Дубровская О.В. _____________________</w:t>
      </w:r>
    </w:p>
    <w:p w:rsidR="00BE6E58" w:rsidRDefault="00BE6E58"/>
    <w:p w:rsidR="00BE6E58" w:rsidRDefault="00BE6E58"/>
    <w:p w:rsidR="00BE6E58" w:rsidRDefault="00BE6E58"/>
    <w:p w:rsidR="00BE6E58" w:rsidRDefault="00BE6E58"/>
    <w:p w:rsidR="00BE6E58" w:rsidRDefault="00BE6E58"/>
    <w:p w:rsidR="00BE6E58" w:rsidRDefault="00BE6E58"/>
    <w:p w:rsidR="00BE6E58" w:rsidRDefault="00BE6E58"/>
    <w:p w:rsidR="00BE6E58" w:rsidRDefault="00BE6E58"/>
    <w:p w:rsidR="00BE6E58" w:rsidRDefault="00BE6E58"/>
    <w:p w:rsidR="00BE6E58" w:rsidRDefault="00BE6E58"/>
    <w:p w:rsidR="00BE6E58" w:rsidRDefault="00BE6E58"/>
    <w:p w:rsidR="00BE6E58" w:rsidRDefault="00BE6E58"/>
    <w:p w:rsidR="00BE6E58" w:rsidRDefault="00BE6E58"/>
    <w:p w:rsidR="00BE6E58" w:rsidRDefault="00BE6E58"/>
    <w:p w:rsidR="00BE6E58" w:rsidRDefault="00BE6E58"/>
    <w:p w:rsidR="00FF5CEB" w:rsidRDefault="00FF5CEB"/>
    <w:p w:rsidR="00FF5CEB" w:rsidRDefault="00FF5CEB"/>
    <w:p w:rsidR="00FF5CEB" w:rsidRDefault="00FF5CEB"/>
    <w:p w:rsidR="00FF5CEB" w:rsidRDefault="00FF5CEB"/>
    <w:p w:rsidR="00FF5CEB" w:rsidRDefault="00FF5CEB"/>
    <w:p w:rsidR="00FF5CEB" w:rsidRDefault="00FF5CEB"/>
    <w:p w:rsidR="00FF5CEB" w:rsidRDefault="00FF5CEB"/>
    <w:p w:rsidR="00FF5CEB" w:rsidRDefault="00FF5CEB"/>
    <w:p w:rsidR="00FF5CEB" w:rsidRDefault="00FF5CEB"/>
    <w:p w:rsidR="00FF5CEB" w:rsidRDefault="00FF5CEB"/>
    <w:p w:rsidR="00BE6E58" w:rsidRDefault="00BE6E58"/>
    <w:p w:rsidR="00BE6E58" w:rsidRDefault="00BE6E58"/>
    <w:p w:rsidR="00F854A4" w:rsidRPr="00F854A4" w:rsidRDefault="00F854A4" w:rsidP="00BE6E58">
      <w:pPr>
        <w:pStyle w:val="a5"/>
        <w:shd w:val="clear" w:color="auto" w:fill="FFFFFF"/>
        <w:spacing w:before="0" w:beforeAutospacing="0" w:after="0" w:afterAutospacing="0"/>
        <w:jc w:val="right"/>
        <w:rPr>
          <w:rStyle w:val="a6"/>
          <w:b w:val="0"/>
          <w:color w:val="1A2529"/>
        </w:rPr>
      </w:pPr>
      <w:r>
        <w:rPr>
          <w:rStyle w:val="a6"/>
          <w:b w:val="0"/>
          <w:color w:val="1A2529"/>
          <w:sz w:val="20"/>
          <w:szCs w:val="20"/>
        </w:rPr>
        <w:t>«</w:t>
      </w:r>
      <w:r w:rsidRPr="00F854A4">
        <w:rPr>
          <w:rStyle w:val="a6"/>
          <w:b w:val="0"/>
          <w:color w:val="1A2529"/>
        </w:rPr>
        <w:t>УТВЕРЖДАЮ»</w:t>
      </w:r>
    </w:p>
    <w:p w:rsidR="00F854A4" w:rsidRPr="00F854A4" w:rsidRDefault="00F854A4" w:rsidP="00BE6E58">
      <w:pPr>
        <w:pStyle w:val="a5"/>
        <w:shd w:val="clear" w:color="auto" w:fill="FFFFFF"/>
        <w:spacing w:before="0" w:beforeAutospacing="0" w:after="0" w:afterAutospacing="0"/>
        <w:jc w:val="right"/>
        <w:rPr>
          <w:rStyle w:val="a6"/>
          <w:b w:val="0"/>
          <w:color w:val="1A2529"/>
        </w:rPr>
      </w:pPr>
      <w:r w:rsidRPr="00F854A4">
        <w:rPr>
          <w:rStyle w:val="a6"/>
          <w:b w:val="0"/>
          <w:color w:val="1A2529"/>
        </w:rPr>
        <w:t xml:space="preserve">Директор </w:t>
      </w:r>
      <w:r w:rsidR="000F732F">
        <w:rPr>
          <w:rStyle w:val="a6"/>
          <w:b w:val="0"/>
          <w:color w:val="1A2529"/>
        </w:rPr>
        <w:t>МБОУ «Лицей № 69»</w:t>
      </w:r>
      <w:r w:rsidRPr="00F854A4">
        <w:rPr>
          <w:rStyle w:val="a6"/>
          <w:b w:val="0"/>
          <w:color w:val="1A2529"/>
        </w:rPr>
        <w:t xml:space="preserve"> </w:t>
      </w:r>
    </w:p>
    <w:p w:rsidR="00BE6E58" w:rsidRPr="00F854A4" w:rsidRDefault="00F854A4" w:rsidP="00BE6E58">
      <w:pPr>
        <w:pStyle w:val="a5"/>
        <w:shd w:val="clear" w:color="auto" w:fill="FFFFFF"/>
        <w:spacing w:before="0" w:beforeAutospacing="0" w:after="0" w:afterAutospacing="0"/>
        <w:jc w:val="right"/>
        <w:rPr>
          <w:rStyle w:val="a6"/>
          <w:b w:val="0"/>
          <w:color w:val="1A2529"/>
        </w:rPr>
      </w:pPr>
      <w:r w:rsidRPr="00F854A4">
        <w:rPr>
          <w:rStyle w:val="a6"/>
          <w:b w:val="0"/>
          <w:color w:val="1A2529"/>
        </w:rPr>
        <w:t>____________ Г.А. Куркина</w:t>
      </w:r>
      <w:r w:rsidR="00BE6E58" w:rsidRPr="00F854A4">
        <w:rPr>
          <w:rStyle w:val="a6"/>
          <w:b w:val="0"/>
          <w:color w:val="1A2529"/>
        </w:rPr>
        <w:t xml:space="preserve"> </w:t>
      </w:r>
    </w:p>
    <w:p w:rsidR="00BE6E58" w:rsidRPr="00F854A4" w:rsidRDefault="00F854A4" w:rsidP="00BE6E58">
      <w:pPr>
        <w:pStyle w:val="a5"/>
        <w:shd w:val="clear" w:color="auto" w:fill="FFFFFF"/>
        <w:spacing w:before="0" w:beforeAutospacing="0" w:after="0" w:afterAutospacing="0"/>
        <w:jc w:val="right"/>
        <w:rPr>
          <w:rStyle w:val="a6"/>
          <w:b w:val="0"/>
          <w:color w:val="1A2529"/>
        </w:rPr>
      </w:pPr>
      <w:r w:rsidRPr="00F854A4">
        <w:rPr>
          <w:rStyle w:val="a6"/>
          <w:b w:val="0"/>
          <w:color w:val="1A2529"/>
        </w:rPr>
        <w:t>приказ</w:t>
      </w:r>
      <w:r w:rsidR="00BE6E58" w:rsidRPr="00F854A4">
        <w:rPr>
          <w:rStyle w:val="a6"/>
          <w:b w:val="0"/>
          <w:color w:val="1A2529"/>
        </w:rPr>
        <w:t xml:space="preserve"> от </w:t>
      </w:r>
      <w:r w:rsidR="000F732F">
        <w:rPr>
          <w:rStyle w:val="a6"/>
          <w:b w:val="0"/>
          <w:color w:val="1A2529"/>
        </w:rPr>
        <w:t>0</w:t>
      </w:r>
      <w:r w:rsidR="00BE6E58" w:rsidRPr="00F854A4">
        <w:rPr>
          <w:rStyle w:val="a6"/>
          <w:b w:val="0"/>
          <w:color w:val="1A2529"/>
        </w:rPr>
        <w:t>1.07.201</w:t>
      </w:r>
      <w:r w:rsidR="000F732F">
        <w:rPr>
          <w:rStyle w:val="a6"/>
          <w:b w:val="0"/>
          <w:color w:val="1A2529"/>
        </w:rPr>
        <w:t>6</w:t>
      </w:r>
      <w:r w:rsidR="00BE6E58" w:rsidRPr="00F854A4">
        <w:rPr>
          <w:rStyle w:val="a6"/>
          <w:b w:val="0"/>
          <w:color w:val="1A2529"/>
        </w:rPr>
        <w:t xml:space="preserve"> №</w:t>
      </w:r>
      <w:r w:rsidR="000F732F">
        <w:rPr>
          <w:rStyle w:val="a6"/>
          <w:b w:val="0"/>
          <w:color w:val="1A2529"/>
        </w:rPr>
        <w:t>485</w:t>
      </w:r>
    </w:p>
    <w:p w:rsidR="00F854A4" w:rsidRPr="00F854A4" w:rsidRDefault="00F854A4" w:rsidP="00BE6E58">
      <w:pPr>
        <w:pStyle w:val="a5"/>
        <w:shd w:val="clear" w:color="auto" w:fill="FFFFFF"/>
        <w:spacing w:before="0" w:beforeAutospacing="0" w:after="0" w:afterAutospacing="0"/>
        <w:jc w:val="right"/>
        <w:rPr>
          <w:rStyle w:val="a6"/>
          <w:b w:val="0"/>
          <w:color w:val="1A2529"/>
        </w:rPr>
      </w:pPr>
      <w:r w:rsidRPr="00F854A4">
        <w:rPr>
          <w:rStyle w:val="a6"/>
          <w:b w:val="0"/>
          <w:color w:val="1A2529"/>
        </w:rPr>
        <w:t>приложение 1</w:t>
      </w:r>
    </w:p>
    <w:p w:rsidR="00BE6E58" w:rsidRDefault="00BE6E58" w:rsidP="00BE6E58">
      <w:pPr>
        <w:pStyle w:val="a5"/>
        <w:shd w:val="clear" w:color="auto" w:fill="FFFFFF"/>
        <w:spacing w:before="0" w:beforeAutospacing="0" w:after="0" w:afterAutospacing="0"/>
        <w:jc w:val="both"/>
        <w:rPr>
          <w:rStyle w:val="a6"/>
          <w:color w:val="1A2529"/>
        </w:rPr>
      </w:pPr>
    </w:p>
    <w:p w:rsidR="00BE6E58" w:rsidRPr="00BE6E58" w:rsidRDefault="00BE6E58" w:rsidP="00BE6E58">
      <w:pPr>
        <w:pStyle w:val="a5"/>
        <w:shd w:val="clear" w:color="auto" w:fill="FFFFFF"/>
        <w:spacing w:before="0" w:beforeAutospacing="0" w:after="0" w:afterAutospacing="0"/>
        <w:jc w:val="center"/>
        <w:rPr>
          <w:color w:val="1A2529"/>
        </w:rPr>
      </w:pPr>
      <w:r w:rsidRPr="00BE6E58">
        <w:rPr>
          <w:rStyle w:val="a6"/>
          <w:color w:val="1A2529"/>
        </w:rPr>
        <w:t>Положение об организации охраны и защиты</w:t>
      </w:r>
    </w:p>
    <w:p w:rsidR="00BE6E58" w:rsidRPr="00BE6E58" w:rsidRDefault="00BE6E58" w:rsidP="00FF5CEB">
      <w:pPr>
        <w:pStyle w:val="a5"/>
        <w:shd w:val="clear" w:color="auto" w:fill="FFFFFF"/>
        <w:spacing w:before="0" w:beforeAutospacing="0" w:after="0" w:afterAutospacing="0"/>
        <w:jc w:val="center"/>
        <w:rPr>
          <w:color w:val="1A2529"/>
        </w:rPr>
      </w:pPr>
      <w:r>
        <w:rPr>
          <w:rStyle w:val="a6"/>
          <w:color w:val="1A2529"/>
        </w:rPr>
        <w:t>муниципального</w:t>
      </w:r>
      <w:r w:rsidRPr="00BE6E58">
        <w:rPr>
          <w:rStyle w:val="a6"/>
          <w:color w:val="1A2529"/>
        </w:rPr>
        <w:t xml:space="preserve"> бюджетного образовательного учреждения </w:t>
      </w:r>
      <w:r w:rsidR="00FF5CEB">
        <w:rPr>
          <w:rStyle w:val="a6"/>
          <w:color w:val="1A2529"/>
        </w:rPr>
        <w:t xml:space="preserve">города Ростова-на-Дону «Лицей многопрофильный </w:t>
      </w:r>
      <w:r>
        <w:rPr>
          <w:rStyle w:val="a6"/>
          <w:color w:val="1A2529"/>
        </w:rPr>
        <w:t>№</w:t>
      </w:r>
      <w:r w:rsidR="00FF5CEB">
        <w:rPr>
          <w:rStyle w:val="a6"/>
          <w:color w:val="1A2529"/>
        </w:rPr>
        <w:t xml:space="preserve"> </w:t>
      </w:r>
      <w:r>
        <w:rPr>
          <w:rStyle w:val="a6"/>
          <w:color w:val="1A2529"/>
        </w:rPr>
        <w:t>69</w:t>
      </w:r>
      <w:r w:rsidR="00FF5CEB">
        <w:rPr>
          <w:rStyle w:val="a6"/>
          <w:color w:val="1A2529"/>
        </w:rPr>
        <w:t>»</w:t>
      </w:r>
      <w:r>
        <w:rPr>
          <w:rStyle w:val="a6"/>
          <w:color w:val="1A2529"/>
        </w:rPr>
        <w:t xml:space="preserve"> </w:t>
      </w:r>
    </w:p>
    <w:p w:rsidR="00BE6E58" w:rsidRPr="00BE6E58" w:rsidRDefault="00BE6E58" w:rsidP="000E2FC8">
      <w:pPr>
        <w:pStyle w:val="a5"/>
        <w:shd w:val="clear" w:color="auto" w:fill="FFFFFF"/>
        <w:spacing w:before="0" w:beforeAutospacing="0" w:after="0" w:afterAutospacing="0"/>
        <w:ind w:firstLine="708"/>
        <w:jc w:val="both"/>
        <w:rPr>
          <w:color w:val="1A2529"/>
        </w:rPr>
      </w:pPr>
      <w:r w:rsidRPr="00BE6E58">
        <w:rPr>
          <w:color w:val="1A2529"/>
        </w:rPr>
        <w:t xml:space="preserve">Настоящее Положение об организации охраны и защиты (далее — Положение) </w:t>
      </w:r>
      <w:r w:rsidRPr="00BE6E58">
        <w:rPr>
          <w:bCs/>
        </w:rPr>
        <w:t xml:space="preserve">муниципального бюджетного образовательного учреждения </w:t>
      </w:r>
      <w:r w:rsidR="00FF5CEB" w:rsidRPr="00BE6E58">
        <w:rPr>
          <w:bCs/>
        </w:rPr>
        <w:t>города Ростова-на-Дону</w:t>
      </w:r>
      <w:r w:rsidR="00FF5CEB">
        <w:rPr>
          <w:color w:val="1A2529"/>
        </w:rPr>
        <w:t xml:space="preserve"> «Лицей многопрофильный </w:t>
      </w:r>
      <w:r w:rsidRPr="00BE6E58">
        <w:rPr>
          <w:bCs/>
        </w:rPr>
        <w:t>№</w:t>
      </w:r>
      <w:r w:rsidR="00FF5CEB">
        <w:rPr>
          <w:bCs/>
        </w:rPr>
        <w:t xml:space="preserve"> </w:t>
      </w:r>
      <w:r w:rsidRPr="00BE6E58">
        <w:rPr>
          <w:bCs/>
        </w:rPr>
        <w:t>69</w:t>
      </w:r>
      <w:r w:rsidR="00FF5CEB">
        <w:rPr>
          <w:bCs/>
        </w:rPr>
        <w:t>»</w:t>
      </w:r>
      <w:r w:rsidRPr="00BE6E58">
        <w:rPr>
          <w:bCs/>
        </w:rPr>
        <w:t xml:space="preserve"> </w:t>
      </w:r>
      <w:r w:rsidRPr="00BE6E58">
        <w:rPr>
          <w:color w:val="1A2529"/>
        </w:rPr>
        <w:t xml:space="preserve">(далее </w:t>
      </w:r>
      <w:r w:rsidR="000E2FC8">
        <w:rPr>
          <w:color w:val="1A2529"/>
        </w:rPr>
        <w:t>–</w:t>
      </w:r>
      <w:r w:rsidRPr="00BE6E58">
        <w:rPr>
          <w:color w:val="1A2529"/>
        </w:rPr>
        <w:t xml:space="preserve"> </w:t>
      </w:r>
      <w:r w:rsidR="00FF5CEB">
        <w:rPr>
          <w:color w:val="1A2529"/>
        </w:rPr>
        <w:t>лицей</w:t>
      </w:r>
      <w:r w:rsidRPr="00BE6E58">
        <w:rPr>
          <w:color w:val="1A2529"/>
        </w:rPr>
        <w:t xml:space="preserve">), разработано в соответствии с Федеральным законом от 14 апреля 1999г. №77-ФЗ «О ведомственной охране», Федеральным законом от 11 марта 1992г. №2487-1 «О частной детективной и охранной деятельности в Российской Федерации», руководящим документом МВД РФ РД 78.36.003-2002 «Инженерно-техническая </w:t>
      </w:r>
      <w:proofErr w:type="spellStart"/>
      <w:r w:rsidRPr="00BE6E58">
        <w:rPr>
          <w:color w:val="1A2529"/>
        </w:rPr>
        <w:t>укрепленность</w:t>
      </w:r>
      <w:proofErr w:type="spellEnd"/>
      <w:r w:rsidRPr="00BE6E58">
        <w:rPr>
          <w:color w:val="1A2529"/>
        </w:rPr>
        <w:t xml:space="preserve">. Технические средства охраны. Требования и нормы проектирования по защите объектов от преступных посягательств», ведомственными нормативными актами, условиями договора на охрану </w:t>
      </w:r>
      <w:r w:rsidR="00FF5CEB">
        <w:rPr>
          <w:color w:val="1A2529"/>
        </w:rPr>
        <w:t>лицея</w:t>
      </w:r>
      <w:r w:rsidRPr="00BE6E58">
        <w:rPr>
          <w:color w:val="1A2529"/>
        </w:rPr>
        <w:t>.</w:t>
      </w:r>
    </w:p>
    <w:p w:rsidR="00BE6E58" w:rsidRPr="00BE6E58" w:rsidRDefault="00BE6E58" w:rsidP="000E2FC8">
      <w:pPr>
        <w:pStyle w:val="a5"/>
        <w:shd w:val="clear" w:color="auto" w:fill="FFFFFF"/>
        <w:spacing w:before="0" w:beforeAutospacing="0" w:after="0" w:afterAutospacing="0"/>
        <w:ind w:firstLine="708"/>
        <w:jc w:val="both"/>
        <w:rPr>
          <w:color w:val="1A2529"/>
        </w:rPr>
      </w:pPr>
      <w:r w:rsidRPr="000E2FC8">
        <w:rPr>
          <w:color w:val="1A2529"/>
          <w:u w:val="single"/>
        </w:rPr>
        <w:t>Цель Положения</w:t>
      </w:r>
      <w:r w:rsidRPr="00BE6E58">
        <w:rPr>
          <w:color w:val="1A2529"/>
        </w:rPr>
        <w:t xml:space="preserve"> - установление общих подходов к обеспечению защиты учреждения, в т.ч. их инженерно-технической </w:t>
      </w:r>
      <w:proofErr w:type="spellStart"/>
      <w:r w:rsidRPr="00BE6E58">
        <w:rPr>
          <w:color w:val="1A2529"/>
        </w:rPr>
        <w:t>укрепленности</w:t>
      </w:r>
      <w:proofErr w:type="spellEnd"/>
      <w:r w:rsidRPr="00BE6E58">
        <w:rPr>
          <w:color w:val="1A2529"/>
        </w:rPr>
        <w:t xml:space="preserve">, порядку организации охраны, осуществления пропускного и </w:t>
      </w:r>
      <w:proofErr w:type="spellStart"/>
      <w:r w:rsidRPr="00BE6E58">
        <w:rPr>
          <w:color w:val="1A2529"/>
        </w:rPr>
        <w:t>внутриобъектового</w:t>
      </w:r>
      <w:proofErr w:type="spellEnd"/>
      <w:r w:rsidRPr="00BE6E58">
        <w:rPr>
          <w:color w:val="1A2529"/>
        </w:rPr>
        <w:t xml:space="preserve"> режимов.</w:t>
      </w:r>
    </w:p>
    <w:p w:rsidR="00BE6E58" w:rsidRPr="000E2FC8" w:rsidRDefault="00BE6E58" w:rsidP="000E2FC8">
      <w:pPr>
        <w:pStyle w:val="a5"/>
        <w:shd w:val="clear" w:color="auto" w:fill="FFFFFF"/>
        <w:spacing w:before="0" w:beforeAutospacing="0" w:after="0" w:afterAutospacing="0"/>
        <w:ind w:firstLine="708"/>
        <w:jc w:val="both"/>
        <w:rPr>
          <w:color w:val="1A2529"/>
          <w:u w:val="single"/>
        </w:rPr>
      </w:pPr>
      <w:r w:rsidRPr="000E2FC8">
        <w:rPr>
          <w:color w:val="1A2529"/>
          <w:u w:val="single"/>
        </w:rPr>
        <w:t>Порядок ввода в действие и изменения Положения.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Настоящее Положение вступает в силу с момента его утверждения директором </w:t>
      </w:r>
      <w:r w:rsidR="00FF5CEB">
        <w:rPr>
          <w:color w:val="1A2529"/>
        </w:rPr>
        <w:t>ЛИЦЕЯ</w:t>
      </w:r>
      <w:r w:rsidR="000E2FC8">
        <w:rPr>
          <w:color w:val="1A2529"/>
        </w:rPr>
        <w:t xml:space="preserve"> </w:t>
      </w:r>
      <w:r w:rsidRPr="00BE6E58">
        <w:rPr>
          <w:color w:val="1A2529"/>
        </w:rPr>
        <w:t>и действует бессрочно, до замены его новым Положением.</w:t>
      </w:r>
    </w:p>
    <w:p w:rsidR="00BE6E58" w:rsidRDefault="00BE6E58" w:rsidP="00BE6E58">
      <w:pPr>
        <w:pStyle w:val="a5"/>
        <w:shd w:val="clear" w:color="auto" w:fill="FFFFFF"/>
        <w:spacing w:before="0" w:beforeAutospacing="0" w:after="0" w:afterAutospacing="0"/>
        <w:jc w:val="both"/>
        <w:rPr>
          <w:color w:val="1A2529"/>
        </w:rPr>
      </w:pPr>
      <w:r w:rsidRPr="00BE6E58">
        <w:rPr>
          <w:color w:val="1A2529"/>
        </w:rPr>
        <w:t>Все изменения в Положение вносятся приказом.</w:t>
      </w:r>
    </w:p>
    <w:p w:rsidR="000E2FC8" w:rsidRPr="00BE6E58" w:rsidRDefault="000E2FC8" w:rsidP="00BE6E58">
      <w:pPr>
        <w:pStyle w:val="a5"/>
        <w:shd w:val="clear" w:color="auto" w:fill="FFFFFF"/>
        <w:spacing w:before="0" w:beforeAutospacing="0" w:after="0" w:afterAutospacing="0"/>
        <w:jc w:val="both"/>
        <w:rPr>
          <w:color w:val="1A2529"/>
        </w:rPr>
      </w:pPr>
    </w:p>
    <w:p w:rsidR="00BE6E58" w:rsidRPr="00BE6E58" w:rsidRDefault="00BE6E58" w:rsidP="00BE6E58">
      <w:pPr>
        <w:pStyle w:val="a5"/>
        <w:shd w:val="clear" w:color="auto" w:fill="FFFFFF"/>
        <w:spacing w:before="0" w:beforeAutospacing="0" w:after="0" w:afterAutospacing="0"/>
        <w:jc w:val="both"/>
        <w:rPr>
          <w:color w:val="1A2529"/>
        </w:rPr>
      </w:pPr>
      <w:r w:rsidRPr="00BE6E58">
        <w:rPr>
          <w:rStyle w:val="a6"/>
          <w:color w:val="1A2529"/>
        </w:rPr>
        <w:t>1. Обеспечение охраны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rStyle w:val="a6"/>
          <w:color w:val="1A2529"/>
        </w:rPr>
        <w:t>1.1. Общие положения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1.1.1. Ответственность за обеспечение охраны и защиты </w:t>
      </w:r>
      <w:r w:rsidR="00FF5CEB">
        <w:rPr>
          <w:color w:val="1A2529"/>
        </w:rPr>
        <w:t xml:space="preserve">ЛИЦЕЯ </w:t>
      </w:r>
      <w:r w:rsidRPr="00BE6E58">
        <w:rPr>
          <w:color w:val="1A2529"/>
        </w:rPr>
        <w:t>несет его директор.</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1.1.2. Подразделения охраны несут ответственность согласно договору на охрану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1.1.3. Под охраной учреждения подразумевается комплекс мер, направленных на своевременное выявление угроз и предотвращение нападения на охраняемые объекты,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1.1.</w:t>
      </w:r>
      <w:r w:rsidR="0039744D">
        <w:rPr>
          <w:color w:val="1A2529"/>
        </w:rPr>
        <w:t>4</w:t>
      </w:r>
      <w:r w:rsidRPr="00BE6E58">
        <w:rPr>
          <w:color w:val="1A2529"/>
        </w:rPr>
        <w:t>. Лица, имеющие непосредственный доступ к организации системы охраны, предупреждаются администрацией учреждения о недопустимости разглашения сведений о режиме охраны учреждения и правилах использования ТСО.</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1.1.8. Директор </w:t>
      </w:r>
      <w:r w:rsidR="00FF5CEB">
        <w:rPr>
          <w:color w:val="1A2529"/>
        </w:rPr>
        <w:t>ЛИЦЕ</w:t>
      </w:r>
      <w:r w:rsidR="0039744D">
        <w:rPr>
          <w:color w:val="1A2529"/>
        </w:rPr>
        <w:t>Я</w:t>
      </w:r>
      <w:r w:rsidR="000E2FC8">
        <w:rPr>
          <w:color w:val="1A2529"/>
        </w:rPr>
        <w:t xml:space="preserve"> </w:t>
      </w:r>
      <w:r w:rsidRPr="00BE6E58">
        <w:rPr>
          <w:color w:val="1A2529"/>
        </w:rPr>
        <w:t>обязан:</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организовать охрану учреждения и проводить регулярные, а также внеплановые проверки организации его охраны, технической </w:t>
      </w:r>
      <w:proofErr w:type="spellStart"/>
      <w:r w:rsidRPr="00BE6E58">
        <w:rPr>
          <w:color w:val="1A2529"/>
        </w:rPr>
        <w:t>укрепленности</w:t>
      </w:r>
      <w:proofErr w:type="spellEnd"/>
      <w:r w:rsidRPr="00BE6E58">
        <w:rPr>
          <w:color w:val="1A2529"/>
        </w:rPr>
        <w:t>, оснащенности средствами охранно-пожарной сигнализации (ОПС) и выполнения сторонами обязанностей по договору;</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проводить совместно с руководителями подразделений и лицом, назначенным приказом по учреждению ответственным за безопасность детальный анализ особенностей охраны объектов с определением уязвимых мест, разрабатывать исходные требования на оборудование учреждения ТСО;</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организовать разработку планов обеспечения безопасности учреждения (текущий и перспективный), принимать меры организационного характера (издание соответствующих приказов, иной документации по совершенствованию системы охраны);</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обеспечивать контроль за неразглашением особенностей функционирования аппаратуры сигнализации и связи; разъяснять персоналу объекта необходимость соблюдения этого требования;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организовать соблюдение пропускного и </w:t>
      </w:r>
      <w:proofErr w:type="spellStart"/>
      <w:r w:rsidRPr="00BE6E58">
        <w:rPr>
          <w:color w:val="1A2529"/>
        </w:rPr>
        <w:t>внутриобъектового</w:t>
      </w:r>
      <w:proofErr w:type="spellEnd"/>
      <w:r w:rsidRPr="00BE6E58">
        <w:rPr>
          <w:color w:val="1A2529"/>
        </w:rPr>
        <w:t xml:space="preserve"> режимов;</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lastRenderedPageBreak/>
        <w:t>- обеспечивать своевременный капитальный ремонт инженерных коммуникаций, кабельных линий, модернизацию ТСО;</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совместно с должностными лицами подразделения охраны организовать обучение руководящего состава, персонала учреж</w:t>
      </w:r>
      <w:r w:rsidR="000E2FC8">
        <w:rPr>
          <w:color w:val="1A2529"/>
        </w:rPr>
        <w:t>дения, обучающихся</w:t>
      </w:r>
      <w:r w:rsidRPr="00BE6E58">
        <w:rPr>
          <w:color w:val="1A2529"/>
        </w:rPr>
        <w:t>, действиям при возникновении чрезвычайных ситуаций;</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проводить совместно с руководителями подразделений и лицом, назначенным приказом по учреждению ответственным за безопасность тренировки с сотрудниками охранных структур и персоналом учреждения для выработки и приобретения навыков по осуществлению необходимых мероприятий, как при обнаружении подозрительных лиц и предметов, взрывных устройств, других признаков подготовки терактов, так и мер по локализации и минимизации его последствий.</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1.1.9. Обязанности сотрудника охраны учреждения (далее – </w:t>
      </w:r>
      <w:r w:rsidR="0039744D">
        <w:rPr>
          <w:color w:val="1A2529"/>
        </w:rPr>
        <w:t>вахтер/сторож</w:t>
      </w:r>
      <w:r w:rsidRPr="00BE6E58">
        <w:rPr>
          <w:color w:val="1A2529"/>
        </w:rPr>
        <w:t>) определяются должностной инструкцией, ин</w:t>
      </w:r>
      <w:r w:rsidR="0039744D">
        <w:rPr>
          <w:color w:val="1A2529"/>
        </w:rPr>
        <w:t>струкцией по пропускному режиму</w:t>
      </w:r>
      <w:r w:rsidRPr="00BE6E58">
        <w:rPr>
          <w:color w:val="1A2529"/>
        </w:rPr>
        <w:t>.</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В них сотруднику охраны определяются: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место несения службы;</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задачи по несению службы и ответственность за их невыполнение;</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приема и сдачи поста, его особенности;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список ответственных лиц учреждения, имеющих право вскрытия помещений и доступа на объект в любое время суток, порядок связи с этими работниками;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допуска в охраняемые помещения в нерабочее время лиц из числа персонала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взаимодействия с персоналом руководителей подразделений и лица, назначенного приказом по учреждению ответственным за безопасность и другими работниками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приема под охрану и снятия с охраны помещений учреждения, выведенных на пульт;</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проверки исправности ТСО и связи;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действий при возникновении чрезвычайных ситуаций, при нарушении посетителями правил посещения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действий при получении сигнала «тревога», а также при проведении учебных тренировок персонала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связи с нарядами соседних постов, персоналом службы безопасности, дежурными ПЦО и территориальных органов внутренних дел;</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действий при проведении в учреждении массовых мероприятий;</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время и место приема пищи.</w:t>
      </w:r>
    </w:p>
    <w:p w:rsidR="00BE6E58" w:rsidRPr="00BE6E58" w:rsidRDefault="000E2FC8" w:rsidP="00BE6E58">
      <w:pPr>
        <w:pStyle w:val="a5"/>
        <w:shd w:val="clear" w:color="auto" w:fill="FFFFFF"/>
        <w:spacing w:before="0" w:beforeAutospacing="0" w:after="0" w:afterAutospacing="0"/>
        <w:jc w:val="both"/>
        <w:rPr>
          <w:color w:val="1A2529"/>
        </w:rPr>
      </w:pPr>
      <w:r>
        <w:rPr>
          <w:color w:val="1A2529"/>
        </w:rPr>
        <w:t>1.1.10. На посту</w:t>
      </w:r>
      <w:r w:rsidR="00BE6E58" w:rsidRPr="00BE6E58">
        <w:rPr>
          <w:color w:val="1A2529"/>
        </w:rPr>
        <w:t xml:space="preserve"> охраны рекомендуется иметь:</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телефонный аппарат, средство тревожной сигнализации, средства мобильной связи;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список телефонов дежурных служб территориальных подразделений ФСБ, МВД, МЧС, аварийно-спасательных служб, администрации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должностную инструкцию сотрудника охраны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инструкцию по пропускному режиму;</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инструкцию (памятку) по действиям должностных лиц и персонала учреждения в чрезвычайных ситуациях;</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правила пользования техническими средствами охраны и тревожной сигнализации;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журнал «Об оперативной обстановке и принятых мерах»;</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журнал регистрации посетителей;</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журнал регистрации въезда (выезда) автотранспорта;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журнал приема и сдачи дежурства;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другие необходимые документы по усмотрению директора </w:t>
      </w:r>
      <w:r w:rsidR="00FF5CEB">
        <w:rPr>
          <w:color w:val="1A2529"/>
        </w:rPr>
        <w:t>ЛИЦЕ</w:t>
      </w:r>
      <w:r w:rsidR="0039744D">
        <w:rPr>
          <w:color w:val="1A2529"/>
        </w:rPr>
        <w:t>Я</w:t>
      </w:r>
      <w:r w:rsidRPr="00BE6E58">
        <w:rPr>
          <w:color w:val="1A2529"/>
        </w:rPr>
        <w:t xml:space="preserve"> (журнал выдачи ключей и приема помещений под охрану, графики дежурств ответственных лиц в праздничные и выходные дни и т.п.).</w:t>
      </w:r>
    </w:p>
    <w:p w:rsidR="00BE6E58" w:rsidRPr="00BE6E58" w:rsidRDefault="00BE6E58" w:rsidP="00BE6E58">
      <w:pPr>
        <w:pStyle w:val="a5"/>
        <w:shd w:val="clear" w:color="auto" w:fill="FFFFFF"/>
        <w:spacing w:before="0" w:beforeAutospacing="0" w:after="0" w:afterAutospacing="0"/>
        <w:jc w:val="both"/>
        <w:rPr>
          <w:color w:val="1A2529"/>
        </w:rPr>
      </w:pPr>
      <w:r w:rsidRPr="00BE6E58">
        <w:rPr>
          <w:rStyle w:val="a6"/>
          <w:color w:val="1A2529"/>
        </w:rPr>
        <w:t>1.</w:t>
      </w:r>
      <w:r w:rsidR="0039744D">
        <w:rPr>
          <w:rStyle w:val="a6"/>
          <w:color w:val="1A2529"/>
        </w:rPr>
        <w:t>2</w:t>
      </w:r>
      <w:r w:rsidRPr="00BE6E58">
        <w:rPr>
          <w:rStyle w:val="a6"/>
          <w:color w:val="1A2529"/>
        </w:rPr>
        <w:t>. Обязанности сотрудника охраны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w:t>
      </w:r>
      <w:r w:rsidR="0039744D">
        <w:rPr>
          <w:color w:val="1A2529"/>
        </w:rPr>
        <w:t>2</w:t>
      </w:r>
      <w:r w:rsidRPr="00BE6E58">
        <w:rPr>
          <w:color w:val="1A2529"/>
        </w:rPr>
        <w:t xml:space="preserve">.1. В компетенцию </w:t>
      </w:r>
      <w:r w:rsidR="0039744D">
        <w:rPr>
          <w:color w:val="1A2529"/>
        </w:rPr>
        <w:t>вахтера</w:t>
      </w:r>
      <w:r w:rsidRPr="00BE6E58">
        <w:rPr>
          <w:color w:val="1A2529"/>
        </w:rPr>
        <w:t xml:space="preserve"> входит:</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контроль за соблюдением пропускного режима </w:t>
      </w:r>
      <w:r w:rsidR="0003665D">
        <w:rPr>
          <w:color w:val="1A2529"/>
        </w:rPr>
        <w:t>об</w:t>
      </w:r>
      <w:r w:rsidRPr="00BE6E58">
        <w:rPr>
          <w:color w:val="1A2529"/>
        </w:rPr>
        <w:t>уча</w:t>
      </w:r>
      <w:r w:rsidR="0003665D">
        <w:rPr>
          <w:color w:val="1A2529"/>
        </w:rPr>
        <w:t>ю</w:t>
      </w:r>
      <w:r w:rsidRPr="00BE6E58">
        <w:rPr>
          <w:color w:val="1A2529"/>
        </w:rPr>
        <w:t>щимися, персоналом и посетителями учреждения, а также въездом на территорию учреждения и парковкой автотранспорта, проверка, в необходимых случаях, документов и пропусков у лиц, проходящих на охраняемый объект;</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lastRenderedPageBreak/>
        <w:t>- непосредственное осуществление мер по недопущению проноса в учреждение оружия, боеприпасов, взрывчатых и других опасных веществ;</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принятие мер к пресечению правонарушений и задержанию (в рамках установленных полномочий) правонарушителей;</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прием под охрану от материально ответственных лиц помещений для хранения материальных ценностей, включенных в зону охраны поста;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контроль за работой приборов охранной, охранно-пожарной и тревожной сигнализации, установленных на пункте охраны;</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сообщение о срабатывании сигнализации непосредственному начальнику, а при необходимости в орган внутренних дел, пожарную охрану;</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участие в ликвидации пожара, предупреждении угрозы взрыва.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w:t>
      </w:r>
      <w:r w:rsidR="0039744D">
        <w:rPr>
          <w:color w:val="1A2529"/>
        </w:rPr>
        <w:t>2</w:t>
      </w:r>
      <w:r w:rsidRPr="00BE6E58">
        <w:rPr>
          <w:color w:val="1A2529"/>
        </w:rPr>
        <w:t xml:space="preserve">.2. Обязанности </w:t>
      </w:r>
      <w:r w:rsidR="0039744D">
        <w:rPr>
          <w:color w:val="1A2529"/>
        </w:rPr>
        <w:t>вахтера</w:t>
      </w:r>
      <w:r w:rsidRPr="00BE6E58">
        <w:rPr>
          <w:color w:val="1A2529"/>
        </w:rPr>
        <w:t xml:space="preserve"> определяются должностной инструкцией, инструкцией по пропускному режиму в учреждении, другими распорядительными документами, разрабатываемыми администрацией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Охранник обязан:</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перед началом работы осуществить обход территории объекта, проверить наличие и исправность оборудования (согласно описи) и от</w:t>
      </w:r>
      <w:r w:rsidRPr="00BE6E58">
        <w:rPr>
          <w:color w:val="1A2529"/>
        </w:rPr>
        <w:softHyphen/>
        <w:t>сутствие повреждений на окнах, дверях;</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осуществлять пропускной режим в учреждении в соответствии с инструкцией по пропускному режиму в учреждении;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обеспечить контроль за складывающейся обстановкой на территории учреждения и прилегающей местности;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выявлять лиц, пытающихся в нарушение установленных правил проникнуть на территорию учреждения с целью совершения противоправных действий в отношении учащихся, персонала, имущества и оборудования учреждения и пресекать их действия в рамках своей компетенции. 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производить обход территории учреждения согласно установленному графику обходов, но не реже чем 3 раза в день: перед началом </w:t>
      </w:r>
      <w:r w:rsidR="0039744D">
        <w:rPr>
          <w:color w:val="1A2529"/>
        </w:rPr>
        <w:t>занятий</w:t>
      </w:r>
      <w:r w:rsidRPr="00BE6E58">
        <w:rPr>
          <w:color w:val="1A2529"/>
        </w:rPr>
        <w:t>, во время пересмены и после окончания занятий, о чем делать соответствующие записи в журнале «Об оперативной обстановке и принятых мерах».</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При необходимости осуществлять дополнительный осмотр территории и помещений.</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при обнаружении подозрительных лиц,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w:t>
      </w:r>
      <w:r w:rsidR="0039744D">
        <w:rPr>
          <w:color w:val="1A2529"/>
        </w:rPr>
        <w:t>2</w:t>
      </w:r>
      <w:r w:rsidRPr="00BE6E58">
        <w:rPr>
          <w:color w:val="1A2529"/>
        </w:rPr>
        <w:t xml:space="preserve">.3. </w:t>
      </w:r>
      <w:r w:rsidR="0039744D">
        <w:rPr>
          <w:color w:val="1A2529"/>
        </w:rPr>
        <w:t>Вахтер</w:t>
      </w:r>
      <w:r w:rsidRPr="00BE6E58">
        <w:rPr>
          <w:color w:val="1A2529"/>
        </w:rPr>
        <w:t xml:space="preserve"> в процессе работы обязан выполнять комплекс мероприятий, направленных на недопущение совершения на территории учреждения террористических актов и возникновения других чрезвычайных обстоятельств, для чего необходимо:</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а) при приеме (сдаче) дежурства: </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совместно со </w:t>
      </w:r>
      <w:r w:rsidR="0039744D">
        <w:rPr>
          <w:color w:val="1A2529"/>
        </w:rPr>
        <w:t>сторожем</w:t>
      </w:r>
      <w:r w:rsidRPr="00BE6E58">
        <w:rPr>
          <w:color w:val="1A2529"/>
        </w:rPr>
        <w:t xml:space="preserve"> осуществить обход и осмотр контролируемой территории, а также обследование технической </w:t>
      </w:r>
      <w:proofErr w:type="spellStart"/>
      <w:r w:rsidRPr="00BE6E58">
        <w:rPr>
          <w:color w:val="1A2529"/>
        </w:rPr>
        <w:t>укрепленности</w:t>
      </w:r>
      <w:proofErr w:type="spellEnd"/>
      <w:r w:rsidRPr="00BE6E58">
        <w:rPr>
          <w:color w:val="1A2529"/>
        </w:rPr>
        <w:t xml:space="preserve"> подвалов, чердаков, окон, дверей с целью изучения оперативной обстановки и обнаружения подозрительных предметов. При обнаружении таковых или выявлении взломанных дверей, окон, замков, отсутствия пломб и печатей немедленно доложить </w:t>
      </w:r>
      <w:r w:rsidR="0003665D">
        <w:rPr>
          <w:color w:val="1A2529"/>
        </w:rPr>
        <w:t>зам. директора по АХР</w:t>
      </w:r>
      <w:r w:rsidRPr="00BE6E58">
        <w:rPr>
          <w:color w:val="1A2529"/>
        </w:rPr>
        <w:t xml:space="preserve"> </w:t>
      </w:r>
      <w:r w:rsidR="0039744D">
        <w:rPr>
          <w:color w:val="1A2529"/>
        </w:rPr>
        <w:t>лицея</w:t>
      </w:r>
      <w:r w:rsidR="0003665D" w:rsidRPr="00BE6E58">
        <w:rPr>
          <w:color w:val="1A2529"/>
        </w:rPr>
        <w:t xml:space="preserve"> </w:t>
      </w:r>
      <w:r w:rsidRPr="00BE6E58">
        <w:rPr>
          <w:color w:val="1A2529"/>
        </w:rPr>
        <w:t>(ответственному должностному лицу);</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ознакомиться с имеющимися инструкциями;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уточнить систему экстренного вызова полиции, </w:t>
      </w:r>
      <w:r w:rsidR="0003665D">
        <w:rPr>
          <w:color w:val="1A2529"/>
        </w:rPr>
        <w:t>зам. директора по АХР</w:t>
      </w:r>
      <w:r w:rsidRPr="00BE6E58">
        <w:rPr>
          <w:color w:val="1A2529"/>
        </w:rPr>
        <w:t xml:space="preserve"> </w:t>
      </w:r>
      <w:r w:rsidR="0039744D">
        <w:rPr>
          <w:color w:val="1A2529"/>
        </w:rPr>
        <w:t>лицея</w:t>
      </w:r>
      <w:r w:rsidRPr="00BE6E58">
        <w:rPr>
          <w:color w:val="1A2529"/>
        </w:rPr>
        <w:t xml:space="preserve">, директора </w:t>
      </w:r>
      <w:r w:rsidR="0039744D">
        <w:rPr>
          <w:color w:val="1A2529"/>
        </w:rPr>
        <w:t>лицея</w:t>
      </w:r>
      <w:r w:rsidRPr="00BE6E58">
        <w:rPr>
          <w:color w:val="1A2529"/>
        </w:rPr>
        <w:t>, службы спасения и проверить работоспособность охранной, аварийной и пожарной сигнализаций, средств связи;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принять имеющуюся документацию (инструкции, журналы, план действий в случае возникновения чрезвычайных ситуаций, материальные ценности др.) согласно описи;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lastRenderedPageBreak/>
        <w:t>- с разрешения ответственного должностного лица администрации учреждения принять (сдать) дежурство.</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б) во время дежурства: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осуществлять пропускной режим, регистрируя посторонних лиц в журнале посетителей;</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обеспечивать въезд и выезд автотранспорта на территорию учреждения на основании пропуска или другого разрешительного документа, определенного администрацией учреждения. При этом регистрировать в специальном журнале марку машины, государственный номер, время въезда и выезда;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контролировать правомерность парковки автотранспорта в непосредственной близости от учреждения. В случае выявления нарушений правил стоянки и остановки автотранспорта и неповиновения со стороны водителя сообщать об этом в дежурную часть полиции и руководству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осуществлять в дневное и ночное время обход и осмотр территории учреждения согласно схемы-маршрута, а при выявлении каких-либо нарушений информировать </w:t>
      </w:r>
      <w:r w:rsidR="0003665D">
        <w:rPr>
          <w:color w:val="1A2529"/>
        </w:rPr>
        <w:t>зам. директора по АХР</w:t>
      </w:r>
      <w:r w:rsidRPr="00BE6E58">
        <w:rPr>
          <w:color w:val="1A2529"/>
        </w:rPr>
        <w:t xml:space="preserve"> </w:t>
      </w:r>
      <w:r w:rsidR="0039744D">
        <w:rPr>
          <w:color w:val="1A2529"/>
        </w:rPr>
        <w:t xml:space="preserve">лицея </w:t>
      </w:r>
      <w:r w:rsidRPr="00BE6E58">
        <w:rPr>
          <w:color w:val="1A2529"/>
        </w:rPr>
        <w:t>или ответственное должностное лицо;</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вести журнал «Об оперативной обстановке и принятых мерах», в котором отражать: результаты осмотра территории учреждения – кому доложено; выявленные в течение срока несения службы нарушения или ситуации, вызывающие подозрения – кому доложено и какие меры реагирования приняты; результаты обследования технической </w:t>
      </w:r>
      <w:proofErr w:type="spellStart"/>
      <w:r w:rsidRPr="00BE6E58">
        <w:rPr>
          <w:color w:val="1A2529"/>
        </w:rPr>
        <w:t>укрепленности</w:t>
      </w:r>
      <w:proofErr w:type="spellEnd"/>
      <w:r w:rsidRPr="00BE6E58">
        <w:rPr>
          <w:color w:val="1A2529"/>
        </w:rPr>
        <w:t xml:space="preserve"> объектов учреждения – кому доложено; информацию о проведенных учениях, тренировках по обеспечению безопасности – время, тема, руководитель, участники; результаты проверок несения службы – кто проверял, выявленные недостатки. В этом журнале могут делаться отметки о приеме и сдаче дежурства.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Кроме того, во время дежурства сотрудники охраны совместно с представителями администрации учреждения осуществляют:</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контроль обстановки в арендуемых в здании учреждения помещениях и на прилегающих к ним территориях;</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инструктаж работников учреждения о порядке действий при обнаружении брошенных (оставленных) предметов;</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содействие правоохранительным органам при проведении ими оперативно-розыскных мероприятий на территории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w:t>
      </w:r>
      <w:r w:rsidR="0039744D">
        <w:rPr>
          <w:color w:val="1A2529"/>
        </w:rPr>
        <w:t>2</w:t>
      </w:r>
      <w:r w:rsidRPr="00BE6E58">
        <w:rPr>
          <w:color w:val="1A2529"/>
        </w:rPr>
        <w:t xml:space="preserve">.4. </w:t>
      </w:r>
      <w:r w:rsidR="0039744D">
        <w:rPr>
          <w:color w:val="1A2529"/>
        </w:rPr>
        <w:t>Вахтер/сторож</w:t>
      </w:r>
      <w:r w:rsidRPr="00BE6E58">
        <w:rPr>
          <w:color w:val="1A2529"/>
        </w:rPr>
        <w:t xml:space="preserve"> должен знать:</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должностную инструкцию;</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руководящие документы, определяющие организацию охраны и пропускного режима в учреждении, режим работы его персонала, порядок действий при чрезвычайных ситуациях;</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особенности охраняемого учреждения и прилегающей к нему территории;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места расположения средств охранной, охранно-пожарной и тревожной сигнализации, средств связи и пожаротушения, правила их использования и обслуживания;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порядок взаимодействия с правоохранительными органами, правила внутреннего рас</w:t>
      </w:r>
      <w:r w:rsidRPr="00BE6E58">
        <w:rPr>
          <w:color w:val="1A2529"/>
        </w:rPr>
        <w:softHyphen/>
        <w:t>порядка учреждения, правила осмотра ручной клади и автотранспорта;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образцы пропусков и подписей должностных лиц, имеющих право давать разрешение на проход в учреждение.</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w:t>
      </w:r>
      <w:r w:rsidR="0039744D">
        <w:rPr>
          <w:color w:val="1A2529"/>
        </w:rPr>
        <w:t>2</w:t>
      </w:r>
      <w:r w:rsidRPr="00BE6E58">
        <w:rPr>
          <w:color w:val="1A2529"/>
        </w:rPr>
        <w:t xml:space="preserve">.5. </w:t>
      </w:r>
      <w:r w:rsidR="0039744D">
        <w:rPr>
          <w:color w:val="1A2529"/>
        </w:rPr>
        <w:t>Вахтер/сторож</w:t>
      </w:r>
      <w:r w:rsidRPr="00BE6E58">
        <w:rPr>
          <w:color w:val="1A2529"/>
        </w:rPr>
        <w:t xml:space="preserve"> имеет право:</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требовать от </w:t>
      </w:r>
      <w:r w:rsidR="0003665D">
        <w:rPr>
          <w:color w:val="1A2529"/>
        </w:rPr>
        <w:t>об</w:t>
      </w:r>
      <w:r w:rsidRPr="00BE6E58">
        <w:rPr>
          <w:color w:val="1A2529"/>
        </w:rPr>
        <w:t>уча</w:t>
      </w:r>
      <w:r w:rsidR="0003665D">
        <w:rPr>
          <w:color w:val="1A2529"/>
        </w:rPr>
        <w:t>ю</w:t>
      </w:r>
      <w:r w:rsidRPr="00BE6E58">
        <w:rPr>
          <w:color w:val="1A2529"/>
        </w:rPr>
        <w:t>щихся, персонала учреждения и посетителей соблюдения пропускного режима и правил внутреннего распорядка;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пресекать попытки нарушения пропускного режима и правил внутреннего распорядка;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требовать немедленного устранения выявленных недостатков в обеспечении охраны и инженерно-технической </w:t>
      </w:r>
      <w:proofErr w:type="spellStart"/>
      <w:r w:rsidRPr="00BE6E58">
        <w:rPr>
          <w:color w:val="1A2529"/>
        </w:rPr>
        <w:t>укрепленности</w:t>
      </w:r>
      <w:proofErr w:type="spellEnd"/>
      <w:r w:rsidRPr="00BE6E58">
        <w:rPr>
          <w:color w:val="1A2529"/>
        </w:rPr>
        <w:t xml:space="preserve">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для выполнения своих служебных обязанностей пользоваться средствами связи и другим оборудованием, принадлежащим учреждению;</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принимать меры по задержанию нарушителей и сообщать о правонарушениях в правоохранительные органы.</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w:t>
      </w:r>
      <w:r w:rsidR="0039744D">
        <w:rPr>
          <w:color w:val="1A2529"/>
        </w:rPr>
        <w:t>2</w:t>
      </w:r>
      <w:r w:rsidRPr="00BE6E58">
        <w:rPr>
          <w:color w:val="1A2529"/>
        </w:rPr>
        <w:t xml:space="preserve">.6. </w:t>
      </w:r>
      <w:r w:rsidR="0039744D">
        <w:rPr>
          <w:color w:val="1A2529"/>
        </w:rPr>
        <w:t>Вахтеру/сторожу</w:t>
      </w:r>
      <w:r w:rsidRPr="00BE6E58">
        <w:rPr>
          <w:color w:val="1A2529"/>
        </w:rPr>
        <w:t xml:space="preserve"> запрещается: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xml:space="preserve">- оставлять место работы (пост) без разрешения, в случае внезапного заболевания </w:t>
      </w:r>
      <w:r w:rsidR="0039744D">
        <w:rPr>
          <w:color w:val="1A2529"/>
        </w:rPr>
        <w:t>дежурного администратора</w:t>
      </w:r>
      <w:r w:rsidRPr="00BE6E58">
        <w:rPr>
          <w:color w:val="1A2529"/>
        </w:rPr>
        <w:t xml:space="preserve"> и продолжать работу до прибытия замены;</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допускать в учреждение посторонних лиц с нарушением установленных правил;</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lastRenderedPageBreak/>
        <w:t>- принимать от любых лиц какие-либо предметы;</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передавать или предъявлять кому бы то ни было табельные спецсредства, за исключением прямых начальников;</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самостоятельно сдавать под охрану и снимать из-под охраны помещения учреждения;</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сообщать посторонним лицам какие-либо сведения об охраняемом объекте и порядке организации его охраны;</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 хранить и употреблять на рабочем месте спиртосодержащие напитки, слабоалкогольные коктейли, пиво, наркотические и психотропные и токсические средства.</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1.</w:t>
      </w:r>
      <w:r w:rsidR="0039744D">
        <w:rPr>
          <w:color w:val="1A2529"/>
        </w:rPr>
        <w:t>2</w:t>
      </w:r>
      <w:r w:rsidRPr="00BE6E58">
        <w:rPr>
          <w:color w:val="1A2529"/>
        </w:rPr>
        <w:t xml:space="preserve">.7. При нападении на учреждение </w:t>
      </w:r>
      <w:r w:rsidR="0039744D">
        <w:rPr>
          <w:color w:val="1A2529"/>
        </w:rPr>
        <w:t>вахтер/сторож</w:t>
      </w:r>
      <w:r w:rsidRPr="00BE6E58">
        <w:rPr>
          <w:color w:val="1A2529"/>
        </w:rPr>
        <w:t>, или лицо, назначенное приказом по учреждению ответственным за безопасность с помощью тревожной сигнализации подают сигнал «тревога» в дежурную часть органа внутренних дел или на ПЦО ОВО или иным способом, используя все имеющиеся каналы связи.</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После подачи сигнала «тревога» наряд охраны (охранник) принимает меры для пресечения противоправных действий, задержания правонарушителей и усиления охраны, наблюдения за подходами к учреждению. По прибытии наряда полиции поступает в распоряжение старшего наряда и действует по его указанию.</w:t>
      </w:r>
    </w:p>
    <w:p w:rsidR="00BE6E58" w:rsidRPr="00BE6E58" w:rsidRDefault="00BE6E58" w:rsidP="00BE6E58">
      <w:pPr>
        <w:pStyle w:val="a5"/>
        <w:shd w:val="clear" w:color="auto" w:fill="FFFFFF"/>
        <w:spacing w:before="0" w:beforeAutospacing="0" w:after="0" w:afterAutospacing="0"/>
        <w:jc w:val="both"/>
        <w:rPr>
          <w:color w:val="1A2529"/>
        </w:rPr>
      </w:pPr>
      <w:r w:rsidRPr="00BE6E58">
        <w:rPr>
          <w:color w:val="1A2529"/>
        </w:rPr>
        <w:t>Персонал учреждения по сигналу «тревога» прекращает основную деятельность, эвакуируется в безопасное место, в дальнейшем действуют в соответствии с инструкцией на случай чрезвычайных ситуаций.</w:t>
      </w:r>
    </w:p>
    <w:p w:rsidR="00BE6E58" w:rsidRDefault="00BE6E58" w:rsidP="00BE6E58">
      <w:pPr>
        <w:jc w:val="both"/>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FF5CEB">
      <w:pPr>
        <w:jc w:val="right"/>
      </w:pPr>
    </w:p>
    <w:p w:rsidR="00F854A4" w:rsidRDefault="00F854A4" w:rsidP="000F732F"/>
    <w:p w:rsidR="000F732F" w:rsidRDefault="000F732F" w:rsidP="000F732F"/>
    <w:p w:rsidR="00F854A4" w:rsidRDefault="00F854A4" w:rsidP="00FF5CEB">
      <w:pPr>
        <w:jc w:val="right"/>
      </w:pPr>
    </w:p>
    <w:p w:rsidR="00027825" w:rsidRDefault="00027825" w:rsidP="00FF5CEB">
      <w:pPr>
        <w:jc w:val="right"/>
      </w:pPr>
    </w:p>
    <w:p w:rsidR="00027825" w:rsidRDefault="00027825" w:rsidP="00FF5CEB">
      <w:pPr>
        <w:jc w:val="right"/>
      </w:pPr>
    </w:p>
    <w:p w:rsidR="00FF5CEB" w:rsidRDefault="00FF5CEB" w:rsidP="00FF5CEB">
      <w:pPr>
        <w:jc w:val="right"/>
      </w:pPr>
      <w:bookmarkStart w:id="0" w:name="_GoBack"/>
      <w:bookmarkEnd w:id="0"/>
      <w:r>
        <w:lastRenderedPageBreak/>
        <w:t>Приложение №</w:t>
      </w:r>
      <w:r w:rsidR="0039744D">
        <w:t>2</w:t>
      </w:r>
      <w:r>
        <w:t xml:space="preserve"> </w:t>
      </w:r>
    </w:p>
    <w:p w:rsidR="00FF5CEB" w:rsidRDefault="00FF5CEB" w:rsidP="00FF5CEB">
      <w:pPr>
        <w:jc w:val="right"/>
      </w:pPr>
    </w:p>
    <w:p w:rsidR="00FF5CEB" w:rsidRDefault="00FF5CEB" w:rsidP="00FF5CEB">
      <w:pPr>
        <w:jc w:val="right"/>
      </w:pPr>
      <w:r>
        <w:t xml:space="preserve">к приказу от </w:t>
      </w:r>
      <w:r w:rsidR="000F732F">
        <w:t>0</w:t>
      </w:r>
      <w:r>
        <w:t>1.07.201</w:t>
      </w:r>
      <w:r w:rsidR="000F732F">
        <w:t>6</w:t>
      </w:r>
      <w:r>
        <w:t xml:space="preserve"> №</w:t>
      </w:r>
      <w:r w:rsidR="000F732F">
        <w:t>485</w:t>
      </w:r>
    </w:p>
    <w:p w:rsidR="00FF5CEB" w:rsidRPr="005C47D2" w:rsidRDefault="00FF5CEB" w:rsidP="00FF5CEB">
      <w:pPr>
        <w:jc w:val="center"/>
        <w:rPr>
          <w:b/>
        </w:rPr>
      </w:pPr>
      <w:r w:rsidRPr="005C47D2">
        <w:rPr>
          <w:b/>
        </w:rPr>
        <w:t>Функциональные обязанности</w:t>
      </w:r>
    </w:p>
    <w:p w:rsidR="00FF5CEB" w:rsidRPr="005C47D2" w:rsidRDefault="00FF5CEB" w:rsidP="00FF5CEB">
      <w:pPr>
        <w:jc w:val="center"/>
        <w:rPr>
          <w:b/>
        </w:rPr>
      </w:pPr>
      <w:r w:rsidRPr="005C47D2">
        <w:rPr>
          <w:b/>
        </w:rPr>
        <w:t>ответственного лица образовательного учреждения</w:t>
      </w:r>
    </w:p>
    <w:p w:rsidR="00FF5CEB" w:rsidRPr="005C47D2" w:rsidRDefault="00FF5CEB" w:rsidP="00FF5CEB">
      <w:pPr>
        <w:jc w:val="center"/>
        <w:rPr>
          <w:b/>
        </w:rPr>
      </w:pPr>
      <w:r w:rsidRPr="005C47D2">
        <w:rPr>
          <w:b/>
        </w:rPr>
        <w:t>на выполнение мероприятий по антитеррористической защите объекта</w:t>
      </w:r>
    </w:p>
    <w:p w:rsidR="00FF5CEB" w:rsidRDefault="00FF5CEB" w:rsidP="00FF5CEB"/>
    <w:p w:rsidR="00FF5CEB" w:rsidRPr="005C47D2" w:rsidRDefault="00FF5CEB" w:rsidP="00FF5CEB">
      <w:pPr>
        <w:rPr>
          <w:u w:val="single"/>
        </w:rPr>
      </w:pPr>
      <w:r w:rsidRPr="005C47D2">
        <w:rPr>
          <w:u w:val="single"/>
        </w:rPr>
        <w:t>1. Общие положения</w:t>
      </w:r>
    </w:p>
    <w:p w:rsidR="00FF5CEB" w:rsidRDefault="00FF5CEB" w:rsidP="00FF5CEB"/>
    <w:p w:rsidR="00FF5CEB" w:rsidRDefault="00FF5CEB" w:rsidP="00FF5CEB">
      <w:pPr>
        <w:jc w:val="both"/>
      </w:pPr>
      <w: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FF5CEB" w:rsidRDefault="00FF5CEB" w:rsidP="00FF5CEB">
      <w:pPr>
        <w:jc w:val="both"/>
      </w:pPr>
      <w:r>
        <w:t xml:space="preserve"> 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FF5CEB" w:rsidRDefault="00FF5CEB" w:rsidP="00FF5CEB">
      <w:pPr>
        <w:jc w:val="both"/>
      </w:pPr>
      <w:r>
        <w:t xml:space="preserve"> Ответственное лицо за выполнение мероприятий по антитеррористической защите должен изучить и знать:</w:t>
      </w:r>
    </w:p>
    <w:p w:rsidR="00FF5CEB" w:rsidRDefault="00FF5CEB" w:rsidP="00FF5CEB">
      <w:pPr>
        <w:jc w:val="both"/>
      </w:pPr>
      <w:r>
        <w:t xml:space="preserve"> - требования Конституции РФ, законов РФ, указов и распоряжений Президента РФ, постановлений и распоряжений Правительства РФ, законодательство Краснодарского края, постановления и распоряжения главы администрации Краснодарского края, решения Совета безопасности и Региональной антитеррористической комиссии Краснодарского края, Временного оперативного штаба муниципального образования, муниципального органа управления образованием, департамента образования и науки Краснодарского края,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
    <w:p w:rsidR="00FF5CEB" w:rsidRDefault="00FF5CEB" w:rsidP="00FF5CEB">
      <w:pPr>
        <w:jc w:val="both"/>
      </w:pPr>
      <w:r>
        <w:t xml:space="preserve"> - 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FF5CEB" w:rsidRDefault="00FF5CEB" w:rsidP="00FF5CEB">
      <w:pPr>
        <w:jc w:val="both"/>
      </w:pPr>
      <w:r>
        <w:t xml:space="preserve"> - порядок обеспечения гражданской обороны, противопожарной защиты и действий персонала образовательного учреждения в чрезвычайных ситуациях;</w:t>
      </w:r>
    </w:p>
    <w:p w:rsidR="00FF5CEB" w:rsidRDefault="00FF5CEB" w:rsidP="00FF5CEB">
      <w:pPr>
        <w:jc w:val="both"/>
      </w:pPr>
      <w:r>
        <w:t xml:space="preserve"> - особенности обстановки вокруг образовательного учреждения, требования по обеспечению технической </w:t>
      </w:r>
      <w:proofErr w:type="spellStart"/>
      <w:r>
        <w:t>укрепленности</w:t>
      </w:r>
      <w:proofErr w:type="spellEnd"/>
      <w:r>
        <w:t xml:space="preserve"> и антитеррористической защиты объекта;</w:t>
      </w:r>
    </w:p>
    <w:p w:rsidR="00FF5CEB" w:rsidRDefault="00FF5CEB" w:rsidP="00FF5CEB">
      <w:pPr>
        <w:jc w:val="both"/>
      </w:pPr>
      <w:r>
        <w:t xml:space="preserve"> - порядок осуществления пропускного режима;</w:t>
      </w:r>
    </w:p>
    <w:p w:rsidR="00FF5CEB" w:rsidRDefault="00FF5CEB" w:rsidP="00FF5CEB">
      <w:pPr>
        <w:jc w:val="both"/>
      </w:pPr>
      <w:r>
        <w:t xml:space="preserve"> - правила внутреннего распорядка образовательного учреждения;</w:t>
      </w:r>
    </w:p>
    <w:p w:rsidR="00FF5CEB" w:rsidRDefault="00FF5CEB" w:rsidP="00FF5CEB">
      <w:pPr>
        <w:jc w:val="both"/>
      </w:pPr>
      <w:r>
        <w:t xml:space="preserve"> - 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w:t>
      </w:r>
    </w:p>
    <w:p w:rsidR="00FF5CEB" w:rsidRDefault="00FF5CEB" w:rsidP="00FF5CEB">
      <w:pPr>
        <w:jc w:val="both"/>
      </w:pPr>
      <w:r>
        <w:t xml:space="preserve"> - основы ведения делопроизводства и владения компьютерной техникой.</w:t>
      </w:r>
    </w:p>
    <w:p w:rsidR="00FF5CEB" w:rsidRDefault="00FF5CEB" w:rsidP="00FF5CEB"/>
    <w:p w:rsidR="00FF5CEB" w:rsidRPr="005C47D2" w:rsidRDefault="00FF5CEB" w:rsidP="00FF5CEB">
      <w:pPr>
        <w:rPr>
          <w:u w:val="single"/>
        </w:rPr>
      </w:pPr>
      <w:r w:rsidRPr="005C47D2">
        <w:rPr>
          <w:u w:val="single"/>
        </w:rPr>
        <w:t>2. Должностные обязанности</w:t>
      </w:r>
    </w:p>
    <w:p w:rsidR="00FF5CEB" w:rsidRDefault="00FF5CEB" w:rsidP="00FF5CEB"/>
    <w:p w:rsidR="00FF5CEB" w:rsidRDefault="00FF5CEB" w:rsidP="00FF5CEB">
      <w:pPr>
        <w:jc w:val="both"/>
      </w:pPr>
      <w:r>
        <w:t>На лицо, ответственное за выполнение мероприятий по антитеррористической защите, возлагаются следующие обязанности:</w:t>
      </w:r>
    </w:p>
    <w:p w:rsidR="00FF5CEB" w:rsidRDefault="00FF5CEB" w:rsidP="00FF5CEB">
      <w:pPr>
        <w:jc w:val="both"/>
      </w:pPr>
      <w:r>
        <w:t xml:space="preserve"> -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FF5CEB" w:rsidRDefault="00FF5CEB" w:rsidP="00FF5CEB">
      <w:pPr>
        <w:jc w:val="both"/>
      </w:pPr>
      <w:r>
        <w:t xml:space="preserve"> -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FF5CEB" w:rsidRDefault="00FF5CEB" w:rsidP="00FF5CEB">
      <w:pPr>
        <w:jc w:val="both"/>
      </w:pPr>
      <w:r>
        <w:t xml:space="preserve"> - организация и обеспечение охранной деятельности и пропускного режима на территории образовательного учреждения;</w:t>
      </w:r>
    </w:p>
    <w:p w:rsidR="00FF5CEB" w:rsidRDefault="00FF5CEB" w:rsidP="00FF5CEB">
      <w:pPr>
        <w:jc w:val="both"/>
      </w:pPr>
      <w:r>
        <w:lastRenderedPageBreak/>
        <w:t xml:space="preserve"> - 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FF5CEB" w:rsidRDefault="00FF5CEB" w:rsidP="00FF5CEB">
      <w:pPr>
        <w:jc w:val="both"/>
      </w:pPr>
      <w:r>
        <w:t xml:space="preserve"> -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FF5CEB" w:rsidRDefault="00FF5CEB" w:rsidP="00FF5CEB">
      <w:pPr>
        <w:jc w:val="both"/>
      </w:pPr>
      <w:r>
        <w:t xml:space="preserve"> -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FF5CEB" w:rsidRDefault="00FF5CEB" w:rsidP="00FF5CEB">
      <w:pPr>
        <w:jc w:val="both"/>
      </w:pPr>
      <w:r>
        <w:t xml:space="preserve"> - координация деятельности учреждения при угрозе или совершении диверсионно-террористического акта, экстремистской акции;</w:t>
      </w:r>
    </w:p>
    <w:p w:rsidR="00FF5CEB" w:rsidRDefault="00FF5CEB" w:rsidP="00FF5CEB">
      <w:pPr>
        <w:jc w:val="both"/>
      </w:pPr>
      <w:r>
        <w:t xml:space="preserve"> - разработка планирующей и отчетной документации по вопросам безопасности и антитеррористической защиты образовательного учреждения;</w:t>
      </w:r>
    </w:p>
    <w:p w:rsidR="00FF5CEB" w:rsidRDefault="00FF5CEB" w:rsidP="00FF5CEB">
      <w:pPr>
        <w:jc w:val="both"/>
      </w:pPr>
      <w:r>
        <w:t xml:space="preserve"> -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FF5CEB" w:rsidRDefault="00FF5CEB" w:rsidP="00FF5CEB">
      <w:pPr>
        <w:jc w:val="both"/>
      </w:pPr>
      <w:r>
        <w:t xml:space="preserve"> -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FF5CEB" w:rsidRDefault="00FF5CEB" w:rsidP="00FF5CEB">
      <w:pPr>
        <w:jc w:val="both"/>
      </w:pPr>
      <w:r>
        <w:t xml:space="preserve"> - 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FF5CEB" w:rsidRDefault="00FF5CEB" w:rsidP="00FF5CEB">
      <w:pPr>
        <w:jc w:val="both"/>
      </w:pPr>
      <w:r>
        <w:t xml:space="preserve"> -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FF5CEB" w:rsidRDefault="00FF5CEB" w:rsidP="00FF5CEB">
      <w:pPr>
        <w:jc w:val="both"/>
      </w:pPr>
      <w:r>
        <w:t xml:space="preserve"> -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FF5CEB" w:rsidRDefault="00FF5CEB" w:rsidP="00FF5CEB">
      <w:pPr>
        <w:jc w:val="both"/>
      </w:pPr>
      <w:r>
        <w:t xml:space="preserve"> -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FF5CEB" w:rsidRDefault="00FF5CEB" w:rsidP="00FF5CEB">
      <w:pPr>
        <w:jc w:val="both"/>
      </w:pPr>
      <w:r>
        <w:t xml:space="preserve"> -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FF5CEB" w:rsidRDefault="00FF5CEB" w:rsidP="00FF5CEB">
      <w:pPr>
        <w:jc w:val="both"/>
      </w:pPr>
      <w:r>
        <w:t xml:space="preserve"> -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FF5CEB" w:rsidRDefault="00FF5CEB" w:rsidP="00FF5CEB">
      <w:pPr>
        <w:jc w:val="both"/>
      </w:pPr>
    </w:p>
    <w:p w:rsidR="00FF5CEB" w:rsidRPr="005C47D2" w:rsidRDefault="00FF5CEB" w:rsidP="00FF5CEB">
      <w:pPr>
        <w:rPr>
          <w:u w:val="single"/>
        </w:rPr>
      </w:pPr>
      <w:r w:rsidRPr="005C47D2">
        <w:rPr>
          <w:u w:val="single"/>
        </w:rPr>
        <w:t>3. Права</w:t>
      </w:r>
    </w:p>
    <w:p w:rsidR="00FF5CEB" w:rsidRDefault="00FF5CEB" w:rsidP="00FF5CEB">
      <w:pPr>
        <w:jc w:val="both"/>
      </w:pPr>
      <w:r>
        <w:t xml:space="preserve"> Ответственное лицо за выполнение мероприятий по антитеррористической защите имеет право:</w:t>
      </w:r>
    </w:p>
    <w:p w:rsidR="00FF5CEB" w:rsidRDefault="00FF5CEB" w:rsidP="00FF5CEB">
      <w:pPr>
        <w:jc w:val="both"/>
      </w:pPr>
      <w:r>
        <w:t xml:space="preserve"> -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FF5CEB" w:rsidRDefault="00FF5CEB" w:rsidP="00FF5CEB">
      <w:pPr>
        <w:jc w:val="both"/>
      </w:pPr>
      <w:r>
        <w:t xml:space="preserve"> - 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FF5CEB" w:rsidRDefault="00FF5CEB" w:rsidP="00FF5CEB">
      <w:pPr>
        <w:jc w:val="both"/>
      </w:pPr>
      <w:r>
        <w:t xml:space="preserve"> - подписывать и визировать документы в пределах своей компетенции;</w:t>
      </w:r>
    </w:p>
    <w:p w:rsidR="00FF5CEB" w:rsidRDefault="00FF5CEB" w:rsidP="00FF5CEB">
      <w:pPr>
        <w:jc w:val="both"/>
      </w:pPr>
      <w:r>
        <w:t xml:space="preserve"> - 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FF5CEB" w:rsidRDefault="00FF5CEB" w:rsidP="00FF5CEB">
      <w:pPr>
        <w:jc w:val="both"/>
      </w:pPr>
      <w:r>
        <w:t xml:space="preserve"> - 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FF5CEB" w:rsidRDefault="00FF5CEB" w:rsidP="00FF5CEB">
      <w:pPr>
        <w:jc w:val="both"/>
      </w:pPr>
      <w:r>
        <w:t xml:space="preserve"> - 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FF5CEB" w:rsidRDefault="00FF5CEB" w:rsidP="00FF5CEB">
      <w:pPr>
        <w:jc w:val="both"/>
      </w:pPr>
      <w:r>
        <w:t xml:space="preserve"> - 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FF5CEB" w:rsidRDefault="00FF5CEB" w:rsidP="00FF5CEB">
      <w:pPr>
        <w:jc w:val="both"/>
      </w:pPr>
      <w:r>
        <w:t xml:space="preserve"> - 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FF5CEB" w:rsidRDefault="00FF5CEB" w:rsidP="00FF5CEB">
      <w:pPr>
        <w:jc w:val="both"/>
      </w:pPr>
      <w:r>
        <w:lastRenderedPageBreak/>
        <w:t xml:space="preserve"> - в установленном порядке вносить дополнения, изменения в инструкции по мерам безопасности;</w:t>
      </w:r>
    </w:p>
    <w:p w:rsidR="00FF5CEB" w:rsidRDefault="00FF5CEB" w:rsidP="00FF5CEB">
      <w:pPr>
        <w:jc w:val="both"/>
      </w:pPr>
      <w:r>
        <w:t xml:space="preserve"> - проводить проверки состояния </w:t>
      </w:r>
      <w:proofErr w:type="spellStart"/>
      <w:r>
        <w:t>внутриобъектового</w:t>
      </w:r>
      <w:proofErr w:type="spellEnd"/>
      <w:r>
        <w:t xml:space="preserve"> режима охраны, функционирования и выполнения установленного распорядка, правил пропускного режима;</w:t>
      </w:r>
    </w:p>
    <w:p w:rsidR="00FF5CEB" w:rsidRDefault="00FF5CEB" w:rsidP="00FF5CEB">
      <w:pPr>
        <w:jc w:val="both"/>
      </w:pPr>
      <w:r>
        <w:t xml:space="preserve"> - 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FF5CEB" w:rsidRDefault="00FF5CEB" w:rsidP="00FF5CEB">
      <w:pPr>
        <w:jc w:val="both"/>
      </w:pPr>
      <w:r>
        <w:t xml:space="preserve"> - 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FF5CEB" w:rsidRDefault="00FF5CEB" w:rsidP="00BE6E58">
      <w:pPr>
        <w:jc w:val="both"/>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39744D" w:rsidRDefault="0039744D"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0F732F" w:rsidRDefault="000F732F" w:rsidP="00FF5CEB">
      <w:pPr>
        <w:jc w:val="center"/>
        <w:rPr>
          <w:b/>
        </w:rPr>
      </w:pPr>
    </w:p>
    <w:p w:rsidR="001D0692" w:rsidRDefault="001D0692" w:rsidP="000F732F">
      <w:pPr>
        <w:jc w:val="right"/>
      </w:pPr>
    </w:p>
    <w:p w:rsidR="001D0692" w:rsidRDefault="001D0692" w:rsidP="000F732F">
      <w:pPr>
        <w:jc w:val="right"/>
      </w:pPr>
    </w:p>
    <w:p w:rsidR="001D0692" w:rsidRDefault="001D0692" w:rsidP="000F732F">
      <w:pPr>
        <w:jc w:val="right"/>
      </w:pPr>
    </w:p>
    <w:p w:rsidR="001D0692" w:rsidRDefault="001D0692" w:rsidP="000F732F">
      <w:pPr>
        <w:jc w:val="right"/>
      </w:pPr>
    </w:p>
    <w:p w:rsidR="001D0692" w:rsidRDefault="001D0692" w:rsidP="000F732F">
      <w:pPr>
        <w:jc w:val="right"/>
      </w:pPr>
    </w:p>
    <w:p w:rsidR="001D0692" w:rsidRDefault="001D0692" w:rsidP="000F732F">
      <w:pPr>
        <w:jc w:val="right"/>
      </w:pPr>
    </w:p>
    <w:p w:rsidR="001D0692" w:rsidRDefault="001D0692" w:rsidP="000F732F">
      <w:pPr>
        <w:jc w:val="right"/>
      </w:pPr>
    </w:p>
    <w:p w:rsidR="001D0692" w:rsidRDefault="001D0692" w:rsidP="000F732F">
      <w:pPr>
        <w:jc w:val="right"/>
      </w:pPr>
    </w:p>
    <w:p w:rsidR="000F732F" w:rsidRPr="000F732F" w:rsidRDefault="000F732F" w:rsidP="000F732F">
      <w:pPr>
        <w:jc w:val="right"/>
      </w:pPr>
      <w:r w:rsidRPr="000F732F">
        <w:t>Приложение 4</w:t>
      </w:r>
    </w:p>
    <w:p w:rsidR="000F732F" w:rsidRPr="000F732F" w:rsidRDefault="000F732F" w:rsidP="000F732F">
      <w:pPr>
        <w:jc w:val="right"/>
      </w:pPr>
      <w:r w:rsidRPr="000F732F">
        <w:t>к приказу от 01.07.2016 №485</w:t>
      </w:r>
    </w:p>
    <w:p w:rsidR="000F732F" w:rsidRDefault="000F732F" w:rsidP="00FF5CEB">
      <w:pPr>
        <w:jc w:val="center"/>
        <w:rPr>
          <w:b/>
        </w:rPr>
      </w:pPr>
    </w:p>
    <w:p w:rsidR="00FF5CEB" w:rsidRPr="00F54909" w:rsidRDefault="00FF5CEB" w:rsidP="00FF5CEB">
      <w:pPr>
        <w:jc w:val="center"/>
        <w:rPr>
          <w:b/>
        </w:rPr>
      </w:pPr>
      <w:r w:rsidRPr="00F54909">
        <w:rPr>
          <w:b/>
        </w:rPr>
        <w:t>Памятка дежурному администратору</w:t>
      </w:r>
    </w:p>
    <w:p w:rsidR="00FF5CEB" w:rsidRPr="00F54909" w:rsidRDefault="00FF5CEB" w:rsidP="00FF5CEB">
      <w:pPr>
        <w:jc w:val="center"/>
        <w:rPr>
          <w:b/>
        </w:rPr>
      </w:pPr>
      <w:r w:rsidRPr="00F54909">
        <w:rPr>
          <w:b/>
        </w:rPr>
        <w:t xml:space="preserve">(дежурному) </w:t>
      </w:r>
      <w:r w:rsidR="0039744D">
        <w:rPr>
          <w:b/>
        </w:rPr>
        <w:t>лицея</w:t>
      </w:r>
      <w:r w:rsidRPr="00F54909">
        <w:rPr>
          <w:b/>
        </w:rPr>
        <w:t xml:space="preserve"> о первоочередных действиях</w:t>
      </w:r>
    </w:p>
    <w:p w:rsidR="00FF5CEB" w:rsidRPr="00F54909" w:rsidRDefault="00FF5CEB" w:rsidP="00FF5CEB">
      <w:pPr>
        <w:jc w:val="center"/>
        <w:rPr>
          <w:b/>
        </w:rPr>
      </w:pPr>
      <w:r w:rsidRPr="00F54909">
        <w:rPr>
          <w:b/>
        </w:rPr>
        <w:t>при угрозе террористического акта или возникновении иных</w:t>
      </w:r>
    </w:p>
    <w:p w:rsidR="00FF5CEB" w:rsidRPr="00F54909" w:rsidRDefault="00FF5CEB" w:rsidP="00FF5CEB">
      <w:pPr>
        <w:jc w:val="center"/>
        <w:rPr>
          <w:b/>
        </w:rPr>
      </w:pPr>
      <w:r w:rsidRPr="00F54909">
        <w:rPr>
          <w:b/>
        </w:rPr>
        <w:t>нештатных ситуаций</w:t>
      </w:r>
    </w:p>
    <w:p w:rsidR="00FF5CEB" w:rsidRDefault="00FF5CEB" w:rsidP="00FF5CEB">
      <w:pPr>
        <w:jc w:val="center"/>
      </w:pPr>
    </w:p>
    <w:p w:rsidR="00FF5CEB" w:rsidRDefault="00FF5CEB" w:rsidP="00FF5CEB">
      <w:pPr>
        <w:jc w:val="both"/>
      </w:pPr>
      <w:r>
        <w:t xml:space="preserve">При получении информации об угрозе совершения террористического акта или возникновении нештатной ситуации, угрожающей жизни и здоровью обучающихся и работников </w:t>
      </w:r>
      <w:r w:rsidR="0039744D">
        <w:t>лицея</w:t>
      </w:r>
      <w:r>
        <w:t xml:space="preserve"> дежурный администратор (дежурный) образовательного учреждения ОБЯЗАН:</w:t>
      </w:r>
    </w:p>
    <w:p w:rsidR="00FF5CEB" w:rsidRDefault="00FF5CEB" w:rsidP="00FF5CEB">
      <w:pPr>
        <w:jc w:val="both"/>
      </w:pPr>
      <w:r>
        <w:t xml:space="preserve"> 1. Убедиться в ее объективности, незамедлительно приняв меры по перепроверке первичного сообщения.</w:t>
      </w:r>
    </w:p>
    <w:p w:rsidR="00FF5CEB" w:rsidRDefault="00FF5CEB" w:rsidP="00FF5CEB">
      <w:pPr>
        <w:jc w:val="both"/>
      </w:pPr>
      <w:r>
        <w:t xml:space="preserve"> 2. Лично доложить о случившемся руководителю </w:t>
      </w:r>
      <w:r w:rsidR="0039744D">
        <w:t>лицея</w:t>
      </w:r>
      <w:r>
        <w:t>.</w:t>
      </w:r>
    </w:p>
    <w:p w:rsidR="00FF5CEB" w:rsidRDefault="00FF5CEB" w:rsidP="00FF5CEB">
      <w:pPr>
        <w:jc w:val="both"/>
      </w:pPr>
      <w:r>
        <w:t xml:space="preserve"> Информация должна содержать возможные полные данные о:</w:t>
      </w:r>
    </w:p>
    <w:p w:rsidR="00FF5CEB" w:rsidRDefault="00FF5CEB" w:rsidP="00FF5CEB">
      <w:pPr>
        <w:jc w:val="both"/>
      </w:pPr>
      <w:r>
        <w:t xml:space="preserve"> - времени происшествия, источнике информации и подтверждающих ее фактах;</w:t>
      </w:r>
    </w:p>
    <w:p w:rsidR="00FF5CEB" w:rsidRDefault="00FF5CEB" w:rsidP="00FF5CEB">
      <w:pPr>
        <w:jc w:val="both"/>
      </w:pPr>
      <w:r>
        <w:t xml:space="preserve"> -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FF5CEB" w:rsidRDefault="00FF5CEB" w:rsidP="00FF5CEB">
      <w:pPr>
        <w:jc w:val="both"/>
      </w:pPr>
      <w:r>
        <w:t xml:space="preserve"> - участке объекта (месте учреждения), где произошла нештатная ситуация, количестве в нем детей и работников.</w:t>
      </w:r>
    </w:p>
    <w:p w:rsidR="00FF5CEB" w:rsidRDefault="00FF5CEB" w:rsidP="00FF5CEB">
      <w:pPr>
        <w:jc w:val="both"/>
      </w:pPr>
      <w:r>
        <w:t xml:space="preserve"> 3. Отдать распоряжение об усилении пропускного режима и охраны в </w:t>
      </w:r>
      <w:r w:rsidR="0039744D">
        <w:t>лицее</w:t>
      </w:r>
      <w:r>
        <w:t xml:space="preserve"> с одновременным информированием о нештатной ситуации ответственного за пропускной режим.</w:t>
      </w:r>
    </w:p>
    <w:p w:rsidR="00FF5CEB" w:rsidRDefault="00FF5CEB" w:rsidP="00FF5CEB">
      <w:pPr>
        <w:jc w:val="both"/>
      </w:pPr>
      <w:r>
        <w:t xml:space="preserve"> 4. Применить средство тревожной сигнализации.</w:t>
      </w:r>
    </w:p>
    <w:p w:rsidR="00FF5CEB" w:rsidRDefault="00FF5CEB" w:rsidP="00FF5CEB">
      <w:pPr>
        <w:jc w:val="both"/>
      </w:pPr>
      <w:r>
        <w:t xml:space="preserve"> 5. По самостоятельной инициативе не вступать в переговоры с террористами.</w:t>
      </w:r>
    </w:p>
    <w:p w:rsidR="00FF5CEB" w:rsidRDefault="00FF5CEB" w:rsidP="00FF5CEB">
      <w:pPr>
        <w:jc w:val="both"/>
      </w:pPr>
      <w:r>
        <w:t xml:space="preserve"> 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FF5CEB" w:rsidRDefault="00FF5CEB" w:rsidP="00FF5CEB">
      <w:pPr>
        <w:jc w:val="both"/>
      </w:pPr>
      <w:r>
        <w:t xml:space="preserve"> 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w:t>
      </w:r>
      <w:r w:rsidR="0039744D">
        <w:t>лицея</w:t>
      </w:r>
      <w:r>
        <w:t xml:space="preserve"> или в правоохранительные органы.</w:t>
      </w:r>
    </w:p>
    <w:p w:rsidR="00FF5CEB" w:rsidRDefault="00FF5CEB" w:rsidP="00FF5CEB">
      <w:pPr>
        <w:jc w:val="both"/>
      </w:pPr>
      <w:r>
        <w:t xml:space="preserve"> 8. Организовать контроль за развитием ситуации и оперативное информирование руководства.</w:t>
      </w:r>
    </w:p>
    <w:p w:rsidR="00FF5CEB" w:rsidRDefault="00FF5CEB" w:rsidP="00FF5CEB"/>
    <w:p w:rsidR="00FF5CEB" w:rsidRPr="00BE6E58" w:rsidRDefault="00FF5CEB" w:rsidP="00BE6E58">
      <w:pPr>
        <w:jc w:val="both"/>
      </w:pPr>
    </w:p>
    <w:sectPr w:rsidR="00FF5CEB" w:rsidRPr="00BE6E58" w:rsidSect="005F3E35">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74E3"/>
    <w:multiLevelType w:val="hybridMultilevel"/>
    <w:tmpl w:val="B82A91D2"/>
    <w:lvl w:ilvl="0" w:tplc="D034DB2A">
      <w:start w:val="1"/>
      <w:numFmt w:val="decimal"/>
      <w:lvlText w:val="%1."/>
      <w:lvlJc w:val="left"/>
      <w:pPr>
        <w:tabs>
          <w:tab w:val="num" w:pos="720"/>
        </w:tabs>
        <w:ind w:left="720" w:hanging="360"/>
      </w:pPr>
      <w:rPr>
        <w:rFonts w:hint="default"/>
      </w:rPr>
    </w:lvl>
    <w:lvl w:ilvl="1" w:tplc="6F467040">
      <w:numFmt w:val="none"/>
      <w:lvlText w:val=""/>
      <w:lvlJc w:val="left"/>
      <w:pPr>
        <w:tabs>
          <w:tab w:val="num" w:pos="360"/>
        </w:tabs>
      </w:pPr>
    </w:lvl>
    <w:lvl w:ilvl="2" w:tplc="DCB6CBDE">
      <w:numFmt w:val="none"/>
      <w:lvlText w:val=""/>
      <w:lvlJc w:val="left"/>
      <w:pPr>
        <w:tabs>
          <w:tab w:val="num" w:pos="360"/>
        </w:tabs>
      </w:pPr>
    </w:lvl>
    <w:lvl w:ilvl="3" w:tplc="AC9E95E0">
      <w:numFmt w:val="none"/>
      <w:lvlText w:val=""/>
      <w:lvlJc w:val="left"/>
      <w:pPr>
        <w:tabs>
          <w:tab w:val="num" w:pos="360"/>
        </w:tabs>
      </w:pPr>
    </w:lvl>
    <w:lvl w:ilvl="4" w:tplc="4E8A9B3C">
      <w:numFmt w:val="none"/>
      <w:lvlText w:val=""/>
      <w:lvlJc w:val="left"/>
      <w:pPr>
        <w:tabs>
          <w:tab w:val="num" w:pos="360"/>
        </w:tabs>
      </w:pPr>
    </w:lvl>
    <w:lvl w:ilvl="5" w:tplc="D1C05C64">
      <w:numFmt w:val="none"/>
      <w:lvlText w:val=""/>
      <w:lvlJc w:val="left"/>
      <w:pPr>
        <w:tabs>
          <w:tab w:val="num" w:pos="360"/>
        </w:tabs>
      </w:pPr>
    </w:lvl>
    <w:lvl w:ilvl="6" w:tplc="01A08E1E">
      <w:numFmt w:val="none"/>
      <w:lvlText w:val=""/>
      <w:lvlJc w:val="left"/>
      <w:pPr>
        <w:tabs>
          <w:tab w:val="num" w:pos="360"/>
        </w:tabs>
      </w:pPr>
    </w:lvl>
    <w:lvl w:ilvl="7" w:tplc="A1B4FB0A">
      <w:numFmt w:val="none"/>
      <w:lvlText w:val=""/>
      <w:lvlJc w:val="left"/>
      <w:pPr>
        <w:tabs>
          <w:tab w:val="num" w:pos="360"/>
        </w:tabs>
      </w:pPr>
    </w:lvl>
    <w:lvl w:ilvl="8" w:tplc="34E0CA66">
      <w:numFmt w:val="none"/>
      <w:lvlText w:val=""/>
      <w:lvlJc w:val="left"/>
      <w:pPr>
        <w:tabs>
          <w:tab w:val="num" w:pos="360"/>
        </w:tabs>
      </w:pPr>
    </w:lvl>
  </w:abstractNum>
  <w:abstractNum w:abstractNumId="1">
    <w:nsid w:val="1864774D"/>
    <w:multiLevelType w:val="multilevel"/>
    <w:tmpl w:val="2B08276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540B63"/>
    <w:rsid w:val="00027825"/>
    <w:rsid w:val="0003665D"/>
    <w:rsid w:val="000A2807"/>
    <w:rsid w:val="000B0E0E"/>
    <w:rsid w:val="000B79BA"/>
    <w:rsid w:val="000E2FC8"/>
    <w:rsid w:val="000E34EA"/>
    <w:rsid w:val="000F51A0"/>
    <w:rsid w:val="000F732F"/>
    <w:rsid w:val="001778F0"/>
    <w:rsid w:val="001835E8"/>
    <w:rsid w:val="001D0692"/>
    <w:rsid w:val="002C0B55"/>
    <w:rsid w:val="00305641"/>
    <w:rsid w:val="003321AD"/>
    <w:rsid w:val="0039744D"/>
    <w:rsid w:val="004376BE"/>
    <w:rsid w:val="0045750B"/>
    <w:rsid w:val="00540B63"/>
    <w:rsid w:val="00552CFA"/>
    <w:rsid w:val="005A732F"/>
    <w:rsid w:val="005F3E35"/>
    <w:rsid w:val="00762909"/>
    <w:rsid w:val="008867B4"/>
    <w:rsid w:val="009F17F1"/>
    <w:rsid w:val="00AE2B94"/>
    <w:rsid w:val="00AF5416"/>
    <w:rsid w:val="00B90B5A"/>
    <w:rsid w:val="00BB7CF6"/>
    <w:rsid w:val="00BC5405"/>
    <w:rsid w:val="00BE6E58"/>
    <w:rsid w:val="00C7065F"/>
    <w:rsid w:val="00CA2476"/>
    <w:rsid w:val="00CC7834"/>
    <w:rsid w:val="00E65CA8"/>
    <w:rsid w:val="00E96F59"/>
    <w:rsid w:val="00F854A4"/>
    <w:rsid w:val="00FF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77874-CB7B-4D4A-92B8-8D26C05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7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0B5A"/>
    <w:rPr>
      <w:rFonts w:ascii="Tahoma" w:hAnsi="Tahoma" w:cs="Tahoma"/>
      <w:sz w:val="16"/>
      <w:szCs w:val="16"/>
    </w:rPr>
  </w:style>
  <w:style w:type="paragraph" w:styleId="a4">
    <w:name w:val="List Paragraph"/>
    <w:basedOn w:val="a"/>
    <w:uiPriority w:val="34"/>
    <w:qFormat/>
    <w:rsid w:val="000A2807"/>
    <w:pPr>
      <w:ind w:left="720"/>
      <w:contextualSpacing/>
    </w:pPr>
  </w:style>
  <w:style w:type="paragraph" w:styleId="a5">
    <w:name w:val="Normal (Web)"/>
    <w:basedOn w:val="a"/>
    <w:uiPriority w:val="99"/>
    <w:unhideWhenUsed/>
    <w:rsid w:val="00BE6E58"/>
    <w:pPr>
      <w:spacing w:before="100" w:beforeAutospacing="1" w:after="100" w:afterAutospacing="1"/>
    </w:pPr>
  </w:style>
  <w:style w:type="character" w:styleId="a6">
    <w:name w:val="Strong"/>
    <w:basedOn w:val="a0"/>
    <w:uiPriority w:val="22"/>
    <w:qFormat/>
    <w:rsid w:val="00BE6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99764">
      <w:bodyDiv w:val="1"/>
      <w:marLeft w:val="0"/>
      <w:marRight w:val="0"/>
      <w:marTop w:val="0"/>
      <w:marBottom w:val="0"/>
      <w:divBdr>
        <w:top w:val="none" w:sz="0" w:space="0" w:color="auto"/>
        <w:left w:val="none" w:sz="0" w:space="0" w:color="auto"/>
        <w:bottom w:val="none" w:sz="0" w:space="0" w:color="auto"/>
        <w:right w:val="none" w:sz="0" w:space="0" w:color="auto"/>
      </w:divBdr>
      <w:divsChild>
        <w:div w:id="1902905480">
          <w:marLeft w:val="0"/>
          <w:marRight w:val="0"/>
          <w:marTop w:val="0"/>
          <w:marBottom w:val="0"/>
          <w:divBdr>
            <w:top w:val="none" w:sz="0" w:space="0" w:color="auto"/>
            <w:left w:val="none" w:sz="0" w:space="0" w:color="auto"/>
            <w:bottom w:val="none" w:sz="0" w:space="0" w:color="auto"/>
            <w:right w:val="none" w:sz="0" w:space="0" w:color="auto"/>
          </w:divBdr>
          <w:divsChild>
            <w:div w:id="1899708760">
              <w:marLeft w:val="0"/>
              <w:marRight w:val="0"/>
              <w:marTop w:val="0"/>
              <w:marBottom w:val="0"/>
              <w:divBdr>
                <w:top w:val="none" w:sz="0" w:space="0" w:color="auto"/>
                <w:left w:val="none" w:sz="0" w:space="0" w:color="auto"/>
                <w:bottom w:val="none" w:sz="0" w:space="0" w:color="auto"/>
                <w:right w:val="none" w:sz="0" w:space="0" w:color="auto"/>
              </w:divBdr>
              <w:divsChild>
                <w:div w:id="1211839655">
                  <w:marLeft w:val="0"/>
                  <w:marRight w:val="0"/>
                  <w:marTop w:val="0"/>
                  <w:marBottom w:val="0"/>
                  <w:divBdr>
                    <w:top w:val="none" w:sz="0" w:space="0" w:color="auto"/>
                    <w:left w:val="none" w:sz="0" w:space="0" w:color="auto"/>
                    <w:bottom w:val="none" w:sz="0" w:space="0" w:color="auto"/>
                    <w:right w:val="none" w:sz="0" w:space="0" w:color="auto"/>
                  </w:divBdr>
                  <w:divsChild>
                    <w:div w:id="647562345">
                      <w:marLeft w:val="0"/>
                      <w:marRight w:val="0"/>
                      <w:marTop w:val="0"/>
                      <w:marBottom w:val="0"/>
                      <w:divBdr>
                        <w:top w:val="none" w:sz="0" w:space="0" w:color="auto"/>
                        <w:left w:val="none" w:sz="0" w:space="0" w:color="auto"/>
                        <w:bottom w:val="none" w:sz="0" w:space="0" w:color="auto"/>
                        <w:right w:val="none" w:sz="0" w:space="0" w:color="auto"/>
                      </w:divBdr>
                      <w:divsChild>
                        <w:div w:id="15419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SEKRETARb</dc:creator>
  <cp:lastModifiedBy>*</cp:lastModifiedBy>
  <cp:revision>14</cp:revision>
  <cp:lastPrinted>2016-08-18T07:25:00Z</cp:lastPrinted>
  <dcterms:created xsi:type="dcterms:W3CDTF">2012-08-01T09:16:00Z</dcterms:created>
  <dcterms:modified xsi:type="dcterms:W3CDTF">2017-04-06T09:51:00Z</dcterms:modified>
</cp:coreProperties>
</file>