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67A5" w14:textId="77777777" w:rsidR="00CC6A57" w:rsidRPr="00CC6A57" w:rsidRDefault="00CC6A57" w:rsidP="00CC6A57">
      <w:pPr>
        <w:rPr>
          <w:b/>
          <w:bCs/>
        </w:rPr>
      </w:pPr>
      <w:r w:rsidRPr="00CC6A57">
        <w:rPr>
          <w:b/>
          <w:bCs/>
        </w:rPr>
        <w:t>Основная образовательная программа основного общего образования</w:t>
      </w:r>
    </w:p>
    <w:p w14:paraId="16A9ED8D" w14:textId="77777777" w:rsidR="00CC6A57" w:rsidRPr="00CC6A57" w:rsidRDefault="00CC6A57" w:rsidP="00CC6A5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6A57">
        <w:rPr>
          <w:rFonts w:ascii="Times New Roman" w:hAnsi="Times New Roman" w:cs="Times New Roman"/>
          <w:sz w:val="24"/>
          <w:szCs w:val="24"/>
          <w:u w:val="single"/>
        </w:rPr>
        <w:t>Учебные предметы:</w:t>
      </w:r>
    </w:p>
    <w:p w14:paraId="100AEE14" w14:textId="56B5C9F0" w:rsidR="00CC6A57" w:rsidRPr="004B50DD" w:rsidRDefault="00CC6A57" w:rsidP="004B50D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0DD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0E5C1D0E" w14:textId="61597E23" w:rsidR="00CC6A57" w:rsidRPr="004B50DD" w:rsidRDefault="00CC6A57" w:rsidP="004B50D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0DD">
        <w:rPr>
          <w:rFonts w:ascii="Times New Roman" w:hAnsi="Times New Roman" w:cs="Times New Roman"/>
          <w:sz w:val="24"/>
          <w:szCs w:val="24"/>
        </w:rPr>
        <w:t>Литература</w:t>
      </w:r>
    </w:p>
    <w:p w14:paraId="0FE9988E" w14:textId="16FDE976" w:rsidR="004B50DD" w:rsidRPr="004B50DD" w:rsidRDefault="004B50DD" w:rsidP="004B50D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0DD">
        <w:rPr>
          <w:rFonts w:ascii="Times New Roman" w:hAnsi="Times New Roman" w:cs="Times New Roman"/>
          <w:sz w:val="24"/>
          <w:szCs w:val="24"/>
        </w:rPr>
        <w:t>Родной язык (русский)</w:t>
      </w:r>
    </w:p>
    <w:p w14:paraId="207FD41E" w14:textId="62F36C3D" w:rsidR="004B50DD" w:rsidRPr="004B50DD" w:rsidRDefault="004B50DD" w:rsidP="004B50D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0DD">
        <w:rPr>
          <w:rFonts w:ascii="Times New Roman" w:hAnsi="Times New Roman" w:cs="Times New Roman"/>
          <w:sz w:val="24"/>
          <w:szCs w:val="24"/>
        </w:rPr>
        <w:t>Родная литература (русская)</w:t>
      </w:r>
    </w:p>
    <w:p w14:paraId="0FA600A6" w14:textId="468E725F" w:rsidR="004B50DD" w:rsidRPr="004B50DD" w:rsidRDefault="004B50DD" w:rsidP="004B50D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0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  <w:r w:rsidRPr="004B5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5A620" w14:textId="2E0677ED" w:rsidR="00CC6A57" w:rsidRPr="004B50DD" w:rsidRDefault="00CC6A57" w:rsidP="004B50D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0DD">
        <w:rPr>
          <w:rFonts w:ascii="Times New Roman" w:hAnsi="Times New Roman" w:cs="Times New Roman"/>
          <w:sz w:val="24"/>
          <w:szCs w:val="24"/>
        </w:rPr>
        <w:t>История России. Всеобщая история</w:t>
      </w:r>
    </w:p>
    <w:p w14:paraId="15B2D964" w14:textId="13EE0B05" w:rsidR="00CC6A57" w:rsidRPr="004B50DD" w:rsidRDefault="00CC6A57" w:rsidP="004B50D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0DD">
        <w:rPr>
          <w:rFonts w:ascii="Times New Roman" w:hAnsi="Times New Roman" w:cs="Times New Roman"/>
          <w:sz w:val="24"/>
          <w:szCs w:val="24"/>
        </w:rPr>
        <w:t>Обществознание</w:t>
      </w:r>
    </w:p>
    <w:p w14:paraId="094A9AE9" w14:textId="16BA34FB" w:rsidR="00CC6A57" w:rsidRPr="004B50DD" w:rsidRDefault="00CC6A57" w:rsidP="004B50D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0DD">
        <w:rPr>
          <w:rFonts w:ascii="Times New Roman" w:hAnsi="Times New Roman" w:cs="Times New Roman"/>
          <w:sz w:val="24"/>
          <w:szCs w:val="24"/>
        </w:rPr>
        <w:t>География</w:t>
      </w:r>
    </w:p>
    <w:p w14:paraId="0E259E5C" w14:textId="1533C971" w:rsidR="00CC6A57" w:rsidRPr="004B50DD" w:rsidRDefault="00CC6A57" w:rsidP="004B50D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0DD">
        <w:rPr>
          <w:rFonts w:ascii="Times New Roman" w:hAnsi="Times New Roman" w:cs="Times New Roman"/>
          <w:sz w:val="24"/>
          <w:szCs w:val="24"/>
        </w:rPr>
        <w:t>Математика (алгебра и геометрия)</w:t>
      </w:r>
    </w:p>
    <w:p w14:paraId="5438EE5C" w14:textId="448F3FFC" w:rsidR="00CC6A57" w:rsidRPr="004B50DD" w:rsidRDefault="00CC6A57" w:rsidP="004B50D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0DD">
        <w:rPr>
          <w:rFonts w:ascii="Times New Roman" w:hAnsi="Times New Roman" w:cs="Times New Roman"/>
          <w:sz w:val="24"/>
          <w:szCs w:val="24"/>
        </w:rPr>
        <w:t>Информатика</w:t>
      </w:r>
    </w:p>
    <w:p w14:paraId="271D2F71" w14:textId="2C07B8DC" w:rsidR="00CC6A57" w:rsidRPr="004B50DD" w:rsidRDefault="00CC6A57" w:rsidP="004B50D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0DD">
        <w:rPr>
          <w:rFonts w:ascii="Times New Roman" w:hAnsi="Times New Roman" w:cs="Times New Roman"/>
          <w:sz w:val="24"/>
          <w:szCs w:val="24"/>
        </w:rPr>
        <w:t>Физика</w:t>
      </w:r>
    </w:p>
    <w:p w14:paraId="25B1CABC" w14:textId="2B3BBC55" w:rsidR="00CC6A57" w:rsidRPr="004B50DD" w:rsidRDefault="00CC6A57" w:rsidP="004B50D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0DD">
        <w:rPr>
          <w:rFonts w:ascii="Times New Roman" w:hAnsi="Times New Roman" w:cs="Times New Roman"/>
          <w:sz w:val="24"/>
          <w:szCs w:val="24"/>
        </w:rPr>
        <w:t>Биология</w:t>
      </w:r>
    </w:p>
    <w:p w14:paraId="30BB491E" w14:textId="3654516F" w:rsidR="00CC6A57" w:rsidRPr="004B50DD" w:rsidRDefault="00CC6A57" w:rsidP="004B50D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0DD">
        <w:rPr>
          <w:rFonts w:ascii="Times New Roman" w:hAnsi="Times New Roman" w:cs="Times New Roman"/>
          <w:sz w:val="24"/>
          <w:szCs w:val="24"/>
        </w:rPr>
        <w:t>Химия</w:t>
      </w:r>
    </w:p>
    <w:p w14:paraId="1BF0CDEE" w14:textId="1816F4CF" w:rsidR="00CC6A57" w:rsidRPr="004B50DD" w:rsidRDefault="00CC6A57" w:rsidP="004B50D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0DD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14:paraId="0018E8A0" w14:textId="7921D8CA" w:rsidR="00CC6A57" w:rsidRPr="004B50DD" w:rsidRDefault="00CC6A57" w:rsidP="004B50D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0DD">
        <w:rPr>
          <w:rFonts w:ascii="Times New Roman" w:hAnsi="Times New Roman" w:cs="Times New Roman"/>
          <w:sz w:val="24"/>
          <w:szCs w:val="24"/>
        </w:rPr>
        <w:t>Музыка</w:t>
      </w:r>
    </w:p>
    <w:p w14:paraId="56A0E856" w14:textId="50E15BFE" w:rsidR="00CC6A57" w:rsidRPr="004B50DD" w:rsidRDefault="00CC6A57" w:rsidP="004B50D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0DD">
        <w:rPr>
          <w:rFonts w:ascii="Times New Roman" w:hAnsi="Times New Roman" w:cs="Times New Roman"/>
          <w:sz w:val="24"/>
          <w:szCs w:val="24"/>
        </w:rPr>
        <w:t>Технология</w:t>
      </w:r>
    </w:p>
    <w:p w14:paraId="75FE1D82" w14:textId="76C3E216" w:rsidR="00CC6A57" w:rsidRPr="004B50DD" w:rsidRDefault="00CC6A57" w:rsidP="004B50D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0DD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30BEEBC7" w14:textId="2335C997" w:rsidR="00CC6A57" w:rsidRPr="004B50DD" w:rsidRDefault="00CC6A57" w:rsidP="004B50D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0DD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14:paraId="27680C55" w14:textId="55081BC8" w:rsidR="00CC6A57" w:rsidRDefault="004B50DD" w:rsidP="004B50D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0DD">
        <w:rPr>
          <w:rFonts w:ascii="Times New Roman" w:hAnsi="Times New Roman" w:cs="Times New Roman"/>
          <w:sz w:val="24"/>
          <w:szCs w:val="24"/>
        </w:rPr>
        <w:t xml:space="preserve">ОДНКНР </w:t>
      </w:r>
    </w:p>
    <w:p w14:paraId="331EB9EC" w14:textId="487E7D40" w:rsidR="004B50DD" w:rsidRDefault="004B50DD" w:rsidP="004B50D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B50DD">
        <w:rPr>
          <w:rFonts w:ascii="Times New Roman" w:hAnsi="Times New Roman" w:cs="Times New Roman"/>
          <w:sz w:val="24"/>
          <w:szCs w:val="24"/>
          <w:u w:val="single"/>
        </w:rPr>
        <w:t>Внеурочная деятельность</w:t>
      </w:r>
    </w:p>
    <w:p w14:paraId="3797DBBD" w14:textId="37891471" w:rsidR="00415D3F" w:rsidRDefault="00415D3F" w:rsidP="004B50D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 класс</w:t>
      </w:r>
    </w:p>
    <w:p w14:paraId="20E20C71" w14:textId="19CB3528" w:rsidR="00415D3F" w:rsidRDefault="00415D3F" w:rsidP="004B50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D3F">
        <w:rPr>
          <w:rFonts w:ascii="Times New Roman" w:hAnsi="Times New Roman" w:cs="Times New Roman"/>
          <w:sz w:val="24"/>
          <w:szCs w:val="24"/>
        </w:rPr>
        <w:t>Часть, обязательная для всех обучающихся</w:t>
      </w:r>
    </w:p>
    <w:p w14:paraId="55E06B18" w14:textId="77777777" w:rsidR="00415D3F" w:rsidRPr="00415D3F" w:rsidRDefault="00415D3F" w:rsidP="00415D3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D3F">
        <w:rPr>
          <w:rFonts w:ascii="Times New Roman" w:hAnsi="Times New Roman" w:cs="Times New Roman"/>
          <w:sz w:val="24"/>
          <w:szCs w:val="24"/>
        </w:rPr>
        <w:t>Разговоры о важном</w:t>
      </w:r>
    </w:p>
    <w:p w14:paraId="1D796843" w14:textId="77777777" w:rsidR="00415D3F" w:rsidRPr="00415D3F" w:rsidRDefault="00415D3F" w:rsidP="00415D3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D3F">
        <w:rPr>
          <w:rFonts w:ascii="Times New Roman" w:hAnsi="Times New Roman" w:cs="Times New Roman"/>
          <w:sz w:val="24"/>
          <w:szCs w:val="24"/>
        </w:rPr>
        <w:t>Клуб «Юный эколог»</w:t>
      </w:r>
    </w:p>
    <w:p w14:paraId="35547E06" w14:textId="0F54138D" w:rsidR="00415D3F" w:rsidRPr="00415D3F" w:rsidRDefault="00415D3F" w:rsidP="00415D3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D3F">
        <w:rPr>
          <w:rFonts w:ascii="Times New Roman" w:hAnsi="Times New Roman" w:cs="Times New Roman"/>
          <w:sz w:val="24"/>
          <w:szCs w:val="24"/>
        </w:rPr>
        <w:t>Функциональная</w:t>
      </w:r>
      <w:r w:rsidRPr="00415D3F">
        <w:rPr>
          <w:rFonts w:ascii="Times New Roman" w:hAnsi="Times New Roman" w:cs="Times New Roman"/>
          <w:sz w:val="24"/>
          <w:szCs w:val="24"/>
        </w:rPr>
        <w:t xml:space="preserve"> </w:t>
      </w:r>
      <w:r w:rsidRPr="00415D3F">
        <w:rPr>
          <w:rFonts w:ascii="Times New Roman" w:hAnsi="Times New Roman" w:cs="Times New Roman"/>
          <w:sz w:val="24"/>
          <w:szCs w:val="24"/>
        </w:rPr>
        <w:t>грамотность</w:t>
      </w:r>
    </w:p>
    <w:p w14:paraId="23C30152" w14:textId="73E6D0CE" w:rsidR="00415D3F" w:rsidRPr="00415D3F" w:rsidRDefault="00415D3F" w:rsidP="00415D3F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D3F">
        <w:rPr>
          <w:rFonts w:ascii="Times New Roman" w:hAnsi="Times New Roman" w:cs="Times New Roman"/>
          <w:sz w:val="24"/>
          <w:szCs w:val="24"/>
        </w:rPr>
        <w:t>Профориентационная</w:t>
      </w:r>
      <w:r w:rsidRPr="00415D3F">
        <w:rPr>
          <w:rFonts w:ascii="Times New Roman" w:hAnsi="Times New Roman" w:cs="Times New Roman"/>
          <w:sz w:val="24"/>
          <w:szCs w:val="24"/>
        </w:rPr>
        <w:t xml:space="preserve"> </w:t>
      </w:r>
      <w:r w:rsidRPr="00415D3F">
        <w:rPr>
          <w:rFonts w:ascii="Times New Roman" w:hAnsi="Times New Roman" w:cs="Times New Roman"/>
          <w:sz w:val="24"/>
          <w:szCs w:val="24"/>
        </w:rPr>
        <w:t>программа «Территория</w:t>
      </w:r>
      <w:r w:rsidRPr="00415D3F">
        <w:rPr>
          <w:rFonts w:ascii="Times New Roman" w:hAnsi="Times New Roman" w:cs="Times New Roman"/>
          <w:sz w:val="24"/>
          <w:szCs w:val="24"/>
        </w:rPr>
        <w:t xml:space="preserve"> </w:t>
      </w:r>
      <w:r w:rsidRPr="00415D3F">
        <w:rPr>
          <w:rFonts w:ascii="Times New Roman" w:hAnsi="Times New Roman" w:cs="Times New Roman"/>
          <w:sz w:val="24"/>
          <w:szCs w:val="24"/>
        </w:rPr>
        <w:t>самоопределения»</w:t>
      </w:r>
    </w:p>
    <w:p w14:paraId="3B1CAAD6" w14:textId="7C64A51F" w:rsidR="00415D3F" w:rsidRDefault="00415D3F" w:rsidP="00415D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D3F">
        <w:rPr>
          <w:rFonts w:ascii="Times New Roman" w:hAnsi="Times New Roman" w:cs="Times New Roman"/>
          <w:sz w:val="24"/>
          <w:szCs w:val="24"/>
        </w:rPr>
        <w:t>Вариативная часть</w:t>
      </w:r>
    </w:p>
    <w:p w14:paraId="03FA4382" w14:textId="77777777" w:rsidR="00415D3F" w:rsidRPr="00415D3F" w:rsidRDefault="00415D3F" w:rsidP="00415D3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D3F">
        <w:rPr>
          <w:rFonts w:ascii="Times New Roman" w:hAnsi="Times New Roman" w:cs="Times New Roman"/>
          <w:sz w:val="24"/>
          <w:szCs w:val="24"/>
        </w:rPr>
        <w:t>Введение в естествознание</w:t>
      </w:r>
    </w:p>
    <w:p w14:paraId="32FC8062" w14:textId="77777777" w:rsidR="00415D3F" w:rsidRPr="00415D3F" w:rsidRDefault="00415D3F" w:rsidP="00415D3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D3F">
        <w:rPr>
          <w:rFonts w:ascii="Times New Roman" w:hAnsi="Times New Roman" w:cs="Times New Roman"/>
          <w:sz w:val="24"/>
          <w:szCs w:val="24"/>
        </w:rPr>
        <w:t>Лабораторный практикум</w:t>
      </w:r>
    </w:p>
    <w:p w14:paraId="1BD6053F" w14:textId="77777777" w:rsidR="00415D3F" w:rsidRPr="00415D3F" w:rsidRDefault="00415D3F" w:rsidP="00415D3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D3F">
        <w:rPr>
          <w:rFonts w:ascii="Times New Roman" w:hAnsi="Times New Roman" w:cs="Times New Roman"/>
          <w:sz w:val="24"/>
          <w:szCs w:val="24"/>
        </w:rPr>
        <w:t>Наглядная геометрия</w:t>
      </w:r>
    </w:p>
    <w:p w14:paraId="7C940CF6" w14:textId="77777777" w:rsidR="00415D3F" w:rsidRPr="00415D3F" w:rsidRDefault="00415D3F" w:rsidP="00415D3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5D3F">
        <w:rPr>
          <w:rFonts w:ascii="Times New Roman" w:hAnsi="Times New Roman" w:cs="Times New Roman"/>
          <w:sz w:val="24"/>
          <w:szCs w:val="24"/>
        </w:rPr>
        <w:t>Робокванториум</w:t>
      </w:r>
      <w:proofErr w:type="spellEnd"/>
    </w:p>
    <w:p w14:paraId="56C239B8" w14:textId="77777777" w:rsidR="00415D3F" w:rsidRPr="00415D3F" w:rsidRDefault="00415D3F" w:rsidP="00415D3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D3F">
        <w:rPr>
          <w:rFonts w:ascii="Times New Roman" w:hAnsi="Times New Roman" w:cs="Times New Roman"/>
          <w:sz w:val="24"/>
          <w:szCs w:val="24"/>
        </w:rPr>
        <w:t>Играем вместе</w:t>
      </w:r>
    </w:p>
    <w:p w14:paraId="742D2786" w14:textId="77777777" w:rsidR="00415D3F" w:rsidRPr="00415D3F" w:rsidRDefault="00415D3F" w:rsidP="00415D3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D3F">
        <w:rPr>
          <w:rFonts w:ascii="Times New Roman" w:hAnsi="Times New Roman" w:cs="Times New Roman"/>
          <w:sz w:val="24"/>
          <w:szCs w:val="24"/>
        </w:rPr>
        <w:t>Кружок «Дорожный дозор»</w:t>
      </w:r>
    </w:p>
    <w:p w14:paraId="03523E2A" w14:textId="77777777" w:rsidR="00415D3F" w:rsidRPr="00415D3F" w:rsidRDefault="00415D3F" w:rsidP="00415D3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D3F">
        <w:rPr>
          <w:rFonts w:ascii="Times New Roman" w:hAnsi="Times New Roman" w:cs="Times New Roman"/>
          <w:sz w:val="24"/>
          <w:szCs w:val="24"/>
        </w:rPr>
        <w:lastRenderedPageBreak/>
        <w:t>Техническое моделирование и конструирование</w:t>
      </w:r>
    </w:p>
    <w:p w14:paraId="052775C0" w14:textId="77777777" w:rsidR="00415D3F" w:rsidRPr="00415D3F" w:rsidRDefault="00415D3F" w:rsidP="00415D3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D3F">
        <w:rPr>
          <w:rFonts w:ascii="Times New Roman" w:hAnsi="Times New Roman" w:cs="Times New Roman"/>
          <w:sz w:val="24"/>
          <w:szCs w:val="24"/>
        </w:rPr>
        <w:t xml:space="preserve">Донской квест </w:t>
      </w:r>
    </w:p>
    <w:p w14:paraId="55DD0BD6" w14:textId="77777777" w:rsidR="00415D3F" w:rsidRPr="00415D3F" w:rsidRDefault="00415D3F" w:rsidP="00415D3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D3F">
        <w:rPr>
          <w:rFonts w:ascii="Times New Roman" w:hAnsi="Times New Roman" w:cs="Times New Roman"/>
          <w:sz w:val="24"/>
          <w:szCs w:val="24"/>
        </w:rPr>
        <w:t>Клуб «Что? Где? Когда?»</w:t>
      </w:r>
    </w:p>
    <w:p w14:paraId="1C1BED59" w14:textId="77777777" w:rsidR="00415D3F" w:rsidRPr="00415D3F" w:rsidRDefault="00415D3F" w:rsidP="00415D3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D3F">
        <w:rPr>
          <w:rFonts w:ascii="Times New Roman" w:hAnsi="Times New Roman" w:cs="Times New Roman"/>
          <w:sz w:val="24"/>
          <w:szCs w:val="24"/>
        </w:rPr>
        <w:t>Театральная студия «</w:t>
      </w:r>
      <w:proofErr w:type="spellStart"/>
      <w:r w:rsidRPr="00415D3F">
        <w:rPr>
          <w:rFonts w:ascii="Times New Roman" w:hAnsi="Times New Roman" w:cs="Times New Roman"/>
          <w:sz w:val="24"/>
          <w:szCs w:val="24"/>
        </w:rPr>
        <w:t>Пармин</w:t>
      </w:r>
      <w:proofErr w:type="spellEnd"/>
      <w:r w:rsidRPr="00415D3F">
        <w:rPr>
          <w:rFonts w:ascii="Times New Roman" w:hAnsi="Times New Roman" w:cs="Times New Roman"/>
          <w:sz w:val="24"/>
          <w:szCs w:val="24"/>
        </w:rPr>
        <w:t>»</w:t>
      </w:r>
    </w:p>
    <w:p w14:paraId="3C1F9C62" w14:textId="7626E129" w:rsidR="00415D3F" w:rsidRDefault="00415D3F" w:rsidP="00415D3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D3F">
        <w:rPr>
          <w:rFonts w:ascii="Times New Roman" w:hAnsi="Times New Roman" w:cs="Times New Roman"/>
          <w:sz w:val="24"/>
          <w:szCs w:val="24"/>
        </w:rPr>
        <w:t>Мир лицейских праздников</w:t>
      </w:r>
    </w:p>
    <w:p w14:paraId="4C98DBE1" w14:textId="4E27E695" w:rsidR="00415D3F" w:rsidRPr="00415D3F" w:rsidRDefault="00415D3F" w:rsidP="00415D3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15D3F">
        <w:rPr>
          <w:rFonts w:ascii="Times New Roman" w:hAnsi="Times New Roman" w:cs="Times New Roman"/>
          <w:sz w:val="24"/>
          <w:szCs w:val="24"/>
          <w:u w:val="single"/>
        </w:rPr>
        <w:t>6-9 классы</w:t>
      </w:r>
    </w:p>
    <w:p w14:paraId="380D895C" w14:textId="77777777" w:rsidR="00CC6A57" w:rsidRPr="00CC6A57" w:rsidRDefault="00CC6A57" w:rsidP="00CC6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6A57">
        <w:rPr>
          <w:rFonts w:ascii="Times New Roman" w:hAnsi="Times New Roman" w:cs="Times New Roman"/>
          <w:sz w:val="24"/>
          <w:szCs w:val="24"/>
        </w:rPr>
        <w:t>Спортивно-оздоровительное направление:</w:t>
      </w:r>
    </w:p>
    <w:p w14:paraId="690783D1" w14:textId="29C41EF1" w:rsidR="00415D3F" w:rsidRPr="00415D3F" w:rsidRDefault="00415D3F" w:rsidP="00415D3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D3F">
        <w:rPr>
          <w:rFonts w:ascii="Times New Roman" w:hAnsi="Times New Roman" w:cs="Times New Roman"/>
          <w:sz w:val="24"/>
          <w:szCs w:val="24"/>
        </w:rPr>
        <w:t xml:space="preserve">Играем вместе </w:t>
      </w:r>
    </w:p>
    <w:p w14:paraId="586EB289" w14:textId="35AE8E26" w:rsidR="00415D3F" w:rsidRPr="00415D3F" w:rsidRDefault="00415D3F" w:rsidP="00415D3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D3F">
        <w:rPr>
          <w:rFonts w:ascii="Times New Roman" w:hAnsi="Times New Roman" w:cs="Times New Roman"/>
          <w:sz w:val="24"/>
          <w:szCs w:val="24"/>
        </w:rPr>
        <w:t xml:space="preserve">Кружок «Дорожный </w:t>
      </w:r>
      <w:proofErr w:type="spellStart"/>
      <w:r w:rsidRPr="00415D3F">
        <w:rPr>
          <w:rFonts w:ascii="Times New Roman" w:hAnsi="Times New Roman" w:cs="Times New Roman"/>
          <w:sz w:val="24"/>
          <w:szCs w:val="24"/>
        </w:rPr>
        <w:t>дозор»</w:t>
      </w:r>
      <w:proofErr w:type="spellEnd"/>
    </w:p>
    <w:p w14:paraId="049029F7" w14:textId="30A4F067" w:rsidR="00415D3F" w:rsidRPr="00415D3F" w:rsidRDefault="00415D3F" w:rsidP="00415D3F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D3F">
        <w:rPr>
          <w:rFonts w:ascii="Times New Roman" w:hAnsi="Times New Roman" w:cs="Times New Roman"/>
          <w:sz w:val="24"/>
          <w:szCs w:val="24"/>
        </w:rPr>
        <w:t>Меткий стрелок</w:t>
      </w:r>
    </w:p>
    <w:p w14:paraId="64E3640A" w14:textId="4A4872F3" w:rsidR="00CC6A57" w:rsidRPr="00CC6A57" w:rsidRDefault="00CC6A57" w:rsidP="00415D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6A57">
        <w:rPr>
          <w:rFonts w:ascii="Times New Roman" w:hAnsi="Times New Roman" w:cs="Times New Roman"/>
          <w:sz w:val="24"/>
          <w:szCs w:val="24"/>
        </w:rPr>
        <w:t>Духовно-нравственное направление:</w:t>
      </w:r>
    </w:p>
    <w:p w14:paraId="79093942" w14:textId="177B4383" w:rsidR="00415D3F" w:rsidRPr="00415D3F" w:rsidRDefault="00415D3F" w:rsidP="00415D3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D3F">
        <w:rPr>
          <w:rFonts w:ascii="Times New Roman" w:hAnsi="Times New Roman" w:cs="Times New Roman"/>
          <w:sz w:val="24"/>
          <w:szCs w:val="24"/>
        </w:rPr>
        <w:t>Разговоры о важном</w:t>
      </w:r>
    </w:p>
    <w:p w14:paraId="2B0D8F22" w14:textId="77777777" w:rsidR="00415D3F" w:rsidRPr="00415D3F" w:rsidRDefault="00415D3F" w:rsidP="00415D3F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D3F">
        <w:rPr>
          <w:rFonts w:ascii="Times New Roman" w:hAnsi="Times New Roman" w:cs="Times New Roman"/>
          <w:sz w:val="24"/>
          <w:szCs w:val="24"/>
        </w:rPr>
        <w:t>Кружок «Удивительная страна – Музей»</w:t>
      </w:r>
    </w:p>
    <w:p w14:paraId="431C3FA6" w14:textId="32C0D73A" w:rsidR="00CC6A57" w:rsidRPr="00CC6A57" w:rsidRDefault="00CC6A57" w:rsidP="00415D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6A57">
        <w:rPr>
          <w:rFonts w:ascii="Times New Roman" w:hAnsi="Times New Roman" w:cs="Times New Roman"/>
          <w:sz w:val="24"/>
          <w:szCs w:val="24"/>
        </w:rPr>
        <w:t>Социальное направление:</w:t>
      </w:r>
    </w:p>
    <w:p w14:paraId="24F2FDD3" w14:textId="16870D83" w:rsidR="00E37EEC" w:rsidRPr="00E37EEC" w:rsidRDefault="00E37EEC" w:rsidP="00E37EE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7EEC">
        <w:rPr>
          <w:rFonts w:ascii="Times New Roman" w:hAnsi="Times New Roman" w:cs="Times New Roman"/>
          <w:sz w:val="24"/>
          <w:szCs w:val="24"/>
        </w:rPr>
        <w:t>Профориентационная программа «Территория самоопределения»</w:t>
      </w:r>
    </w:p>
    <w:p w14:paraId="19004399" w14:textId="77777777" w:rsidR="00E37EEC" w:rsidRPr="00E37EEC" w:rsidRDefault="00E37EEC" w:rsidP="00E37EE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7EEC">
        <w:rPr>
          <w:rFonts w:ascii="Times New Roman" w:hAnsi="Times New Roman" w:cs="Times New Roman"/>
          <w:sz w:val="24"/>
          <w:szCs w:val="24"/>
        </w:rPr>
        <w:t>Клуб «Юный эколог»</w:t>
      </w:r>
    </w:p>
    <w:p w14:paraId="3A2E040C" w14:textId="3A51DBC5" w:rsidR="00E37EEC" w:rsidRDefault="00E37EEC" w:rsidP="00E37EE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7EEC">
        <w:rPr>
          <w:rFonts w:ascii="Times New Roman" w:hAnsi="Times New Roman" w:cs="Times New Roman"/>
          <w:sz w:val="24"/>
          <w:szCs w:val="24"/>
        </w:rPr>
        <w:t>Техническое моделирование и конструирование</w:t>
      </w:r>
    </w:p>
    <w:p w14:paraId="085C7A78" w14:textId="34292018" w:rsidR="003B0FDD" w:rsidRDefault="003B0FDD" w:rsidP="003B0F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0FDD">
        <w:rPr>
          <w:rFonts w:ascii="Times New Roman" w:hAnsi="Times New Roman" w:cs="Times New Roman"/>
          <w:sz w:val="24"/>
          <w:szCs w:val="24"/>
        </w:rPr>
        <w:t>Конфликтология</w:t>
      </w:r>
    </w:p>
    <w:p w14:paraId="28C107FF" w14:textId="3EF5D0A0" w:rsidR="003B0FDD" w:rsidRPr="003B0FDD" w:rsidRDefault="003B0FDD" w:rsidP="003B0F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0FDD">
        <w:rPr>
          <w:rFonts w:ascii="Times New Roman" w:hAnsi="Times New Roman" w:cs="Times New Roman"/>
          <w:sz w:val="24"/>
          <w:szCs w:val="24"/>
        </w:rPr>
        <w:t>Все, что тебя касается</w:t>
      </w:r>
    </w:p>
    <w:p w14:paraId="7168F96B" w14:textId="5ED2F1EF" w:rsidR="003B0FDD" w:rsidRPr="00E37EEC" w:rsidRDefault="003B0FDD" w:rsidP="003B0FDD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0FDD">
        <w:rPr>
          <w:rFonts w:ascii="Times New Roman" w:hAnsi="Times New Roman" w:cs="Times New Roman"/>
          <w:sz w:val="24"/>
          <w:szCs w:val="24"/>
        </w:rPr>
        <w:t>Преодоление (профилактика кризисных состояний)</w:t>
      </w:r>
    </w:p>
    <w:p w14:paraId="2904C7EC" w14:textId="24DE4CAC" w:rsidR="00CC6A57" w:rsidRPr="00CC6A57" w:rsidRDefault="00CC6A57" w:rsidP="00E37E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6A57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CC6A57">
        <w:rPr>
          <w:rFonts w:ascii="Times New Roman" w:hAnsi="Times New Roman" w:cs="Times New Roman"/>
          <w:sz w:val="24"/>
          <w:szCs w:val="24"/>
        </w:rPr>
        <w:t xml:space="preserve"> направление:</w:t>
      </w:r>
    </w:p>
    <w:p w14:paraId="74D62415" w14:textId="5CE3CD3B" w:rsidR="003B0FDD" w:rsidRPr="003B0FDD" w:rsidRDefault="003B0FDD" w:rsidP="003B0FD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0FDD">
        <w:rPr>
          <w:rFonts w:ascii="Times New Roman" w:hAnsi="Times New Roman" w:cs="Times New Roman"/>
          <w:sz w:val="24"/>
          <w:szCs w:val="24"/>
        </w:rPr>
        <w:t>Функциональная грамотность (в том числе финансовая)</w:t>
      </w:r>
    </w:p>
    <w:p w14:paraId="025BDEE0" w14:textId="77777777" w:rsidR="003B0FDD" w:rsidRPr="003B0FDD" w:rsidRDefault="003B0FDD" w:rsidP="003B0FD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0FDD">
        <w:rPr>
          <w:rFonts w:ascii="Times New Roman" w:hAnsi="Times New Roman" w:cs="Times New Roman"/>
          <w:sz w:val="24"/>
          <w:szCs w:val="24"/>
        </w:rPr>
        <w:t>Лабораторный практикум «Исследователь». Биология</w:t>
      </w:r>
    </w:p>
    <w:p w14:paraId="1981F7D1" w14:textId="77777777" w:rsidR="003B0FDD" w:rsidRPr="003B0FDD" w:rsidRDefault="003B0FDD" w:rsidP="003B0FD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0FDD">
        <w:rPr>
          <w:rFonts w:ascii="Times New Roman" w:hAnsi="Times New Roman" w:cs="Times New Roman"/>
          <w:sz w:val="24"/>
          <w:szCs w:val="24"/>
        </w:rPr>
        <w:t>Лабораторный практикум «Исследователь». Химия</w:t>
      </w:r>
    </w:p>
    <w:p w14:paraId="2A0CC87F" w14:textId="2BEA960D" w:rsidR="003B0FDD" w:rsidRDefault="003B0FDD" w:rsidP="003B0FD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0FDD">
        <w:rPr>
          <w:rFonts w:ascii="Times New Roman" w:hAnsi="Times New Roman" w:cs="Times New Roman"/>
          <w:sz w:val="24"/>
          <w:szCs w:val="24"/>
        </w:rPr>
        <w:t>Робокванториум</w:t>
      </w:r>
      <w:proofErr w:type="spellEnd"/>
      <w:r w:rsidRPr="003B0F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8B2818" w14:textId="3F3E11C4" w:rsidR="003B0FDD" w:rsidRDefault="003B0FDD" w:rsidP="003B0FD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0FDD">
        <w:rPr>
          <w:rFonts w:ascii="Times New Roman" w:hAnsi="Times New Roman" w:cs="Times New Roman"/>
          <w:sz w:val="24"/>
          <w:szCs w:val="24"/>
        </w:rPr>
        <w:t>Введение в естествознание</w:t>
      </w:r>
    </w:p>
    <w:p w14:paraId="4B1441C2" w14:textId="77777777" w:rsidR="003B0FDD" w:rsidRPr="003B0FDD" w:rsidRDefault="003B0FDD" w:rsidP="003B0FD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0FDD">
        <w:rPr>
          <w:rFonts w:ascii="Times New Roman" w:hAnsi="Times New Roman" w:cs="Times New Roman"/>
          <w:sz w:val="24"/>
          <w:szCs w:val="24"/>
        </w:rPr>
        <w:t>Французский язык</w:t>
      </w:r>
    </w:p>
    <w:p w14:paraId="632B9A2C" w14:textId="77777777" w:rsidR="003B0FDD" w:rsidRPr="003B0FDD" w:rsidRDefault="003B0FDD" w:rsidP="003B0FD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0FDD">
        <w:rPr>
          <w:rFonts w:ascii="Times New Roman" w:hAnsi="Times New Roman" w:cs="Times New Roman"/>
          <w:sz w:val="24"/>
          <w:szCs w:val="24"/>
        </w:rPr>
        <w:t>Английский язык. Страноведение</w:t>
      </w:r>
    </w:p>
    <w:p w14:paraId="4AB4B838" w14:textId="74A5CB44" w:rsidR="003B0FDD" w:rsidRDefault="003B0FDD" w:rsidP="003B0FD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0FDD">
        <w:rPr>
          <w:rFonts w:ascii="Times New Roman" w:hAnsi="Times New Roman" w:cs="Times New Roman"/>
          <w:sz w:val="24"/>
          <w:szCs w:val="24"/>
        </w:rPr>
        <w:t>Реальная математика</w:t>
      </w:r>
    </w:p>
    <w:p w14:paraId="1773D2FC" w14:textId="159E34B3" w:rsidR="003B0FDD" w:rsidRDefault="003B0FDD" w:rsidP="003B0FDD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0FDD">
        <w:rPr>
          <w:rFonts w:ascii="Times New Roman" w:hAnsi="Times New Roman" w:cs="Times New Roman"/>
          <w:sz w:val="24"/>
          <w:szCs w:val="24"/>
        </w:rPr>
        <w:t>Исследовательская лингвистика</w:t>
      </w:r>
    </w:p>
    <w:p w14:paraId="55B0C889" w14:textId="4DD8F40C" w:rsidR="00CC6A57" w:rsidRPr="003B0FDD" w:rsidRDefault="00CC6A57" w:rsidP="003B0F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0FDD">
        <w:rPr>
          <w:rFonts w:ascii="Times New Roman" w:hAnsi="Times New Roman" w:cs="Times New Roman"/>
          <w:sz w:val="24"/>
          <w:szCs w:val="24"/>
        </w:rPr>
        <w:t>Общекультурное направление:</w:t>
      </w:r>
    </w:p>
    <w:p w14:paraId="0296408E" w14:textId="1B8ACA33" w:rsidR="003B0FDD" w:rsidRPr="003B0FDD" w:rsidRDefault="003B0FDD" w:rsidP="003B0FD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0FDD">
        <w:rPr>
          <w:rFonts w:ascii="Times New Roman" w:hAnsi="Times New Roman" w:cs="Times New Roman"/>
          <w:sz w:val="24"/>
          <w:szCs w:val="24"/>
        </w:rPr>
        <w:t xml:space="preserve">По /У/Лицам г. </w:t>
      </w:r>
      <w:proofErr w:type="spellStart"/>
      <w:r w:rsidRPr="003B0FDD">
        <w:rPr>
          <w:rFonts w:ascii="Times New Roman" w:hAnsi="Times New Roman" w:cs="Times New Roman"/>
          <w:sz w:val="24"/>
          <w:szCs w:val="24"/>
        </w:rPr>
        <w:t>Ростова</w:t>
      </w:r>
      <w:proofErr w:type="spellEnd"/>
      <w:r w:rsidRPr="003B0FDD">
        <w:rPr>
          <w:rFonts w:ascii="Times New Roman" w:hAnsi="Times New Roman" w:cs="Times New Roman"/>
          <w:sz w:val="24"/>
          <w:szCs w:val="24"/>
        </w:rPr>
        <w:t>-на-Дону (в рамках ОДНКНР)</w:t>
      </w:r>
    </w:p>
    <w:p w14:paraId="44E26804" w14:textId="42955ACF" w:rsidR="003B582B" w:rsidRDefault="003B0FDD" w:rsidP="003B0FD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0FDD">
        <w:rPr>
          <w:rFonts w:ascii="Times New Roman" w:hAnsi="Times New Roman" w:cs="Times New Roman"/>
          <w:sz w:val="24"/>
          <w:szCs w:val="24"/>
        </w:rPr>
        <w:t>Театральная студия «</w:t>
      </w:r>
      <w:proofErr w:type="spellStart"/>
      <w:r w:rsidRPr="003B0FDD">
        <w:rPr>
          <w:rFonts w:ascii="Times New Roman" w:hAnsi="Times New Roman" w:cs="Times New Roman"/>
          <w:sz w:val="24"/>
          <w:szCs w:val="24"/>
        </w:rPr>
        <w:t>Пармин</w:t>
      </w:r>
      <w:proofErr w:type="spellEnd"/>
      <w:r w:rsidRPr="003B0FDD">
        <w:rPr>
          <w:rFonts w:ascii="Times New Roman" w:hAnsi="Times New Roman" w:cs="Times New Roman"/>
          <w:sz w:val="24"/>
          <w:szCs w:val="24"/>
        </w:rPr>
        <w:t>»</w:t>
      </w:r>
    </w:p>
    <w:p w14:paraId="76C99E99" w14:textId="23DC32DA" w:rsidR="003B0FDD" w:rsidRDefault="003B0FDD" w:rsidP="003B0FD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0FDD">
        <w:rPr>
          <w:rFonts w:ascii="Times New Roman" w:hAnsi="Times New Roman" w:cs="Times New Roman"/>
          <w:sz w:val="24"/>
          <w:szCs w:val="24"/>
        </w:rPr>
        <w:t>Медиапроект</w:t>
      </w:r>
    </w:p>
    <w:p w14:paraId="5197ADC3" w14:textId="0D152E86" w:rsidR="003B0FDD" w:rsidRPr="003B0FDD" w:rsidRDefault="003B0FDD" w:rsidP="003B0FDD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0FDD">
        <w:rPr>
          <w:rFonts w:ascii="Times New Roman" w:hAnsi="Times New Roman" w:cs="Times New Roman"/>
          <w:sz w:val="24"/>
          <w:szCs w:val="24"/>
        </w:rPr>
        <w:t>Клуб «Что? Где? Когда?»</w:t>
      </w:r>
    </w:p>
    <w:sectPr w:rsidR="003B0FDD" w:rsidRPr="003B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250C"/>
    <w:multiLevelType w:val="hybridMultilevel"/>
    <w:tmpl w:val="FEDE2EEC"/>
    <w:lvl w:ilvl="0" w:tplc="D776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76EA"/>
    <w:multiLevelType w:val="hybridMultilevel"/>
    <w:tmpl w:val="09BCEA8A"/>
    <w:lvl w:ilvl="0" w:tplc="D776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B5650"/>
    <w:multiLevelType w:val="hybridMultilevel"/>
    <w:tmpl w:val="16D0A142"/>
    <w:lvl w:ilvl="0" w:tplc="D776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516AC"/>
    <w:multiLevelType w:val="hybridMultilevel"/>
    <w:tmpl w:val="04BC01DC"/>
    <w:lvl w:ilvl="0" w:tplc="D776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F5F90"/>
    <w:multiLevelType w:val="hybridMultilevel"/>
    <w:tmpl w:val="A732B9BC"/>
    <w:lvl w:ilvl="0" w:tplc="D776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F269A"/>
    <w:multiLevelType w:val="hybridMultilevel"/>
    <w:tmpl w:val="4BF681E0"/>
    <w:lvl w:ilvl="0" w:tplc="D776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03337"/>
    <w:multiLevelType w:val="hybridMultilevel"/>
    <w:tmpl w:val="FFA06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14BDA"/>
    <w:multiLevelType w:val="hybridMultilevel"/>
    <w:tmpl w:val="62C818D6"/>
    <w:lvl w:ilvl="0" w:tplc="D776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049C3"/>
    <w:multiLevelType w:val="hybridMultilevel"/>
    <w:tmpl w:val="16ECC3D4"/>
    <w:lvl w:ilvl="0" w:tplc="D776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643651">
    <w:abstractNumId w:val="6"/>
  </w:num>
  <w:num w:numId="2" w16cid:durableId="877277421">
    <w:abstractNumId w:val="1"/>
  </w:num>
  <w:num w:numId="3" w16cid:durableId="1593901353">
    <w:abstractNumId w:val="5"/>
  </w:num>
  <w:num w:numId="4" w16cid:durableId="1230730110">
    <w:abstractNumId w:val="7"/>
  </w:num>
  <w:num w:numId="5" w16cid:durableId="1126965039">
    <w:abstractNumId w:val="0"/>
  </w:num>
  <w:num w:numId="6" w16cid:durableId="929849950">
    <w:abstractNumId w:val="8"/>
  </w:num>
  <w:num w:numId="7" w16cid:durableId="1641769087">
    <w:abstractNumId w:val="4"/>
  </w:num>
  <w:num w:numId="8" w16cid:durableId="1084645372">
    <w:abstractNumId w:val="2"/>
  </w:num>
  <w:num w:numId="9" w16cid:durableId="883444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5B"/>
    <w:rsid w:val="003B0FDD"/>
    <w:rsid w:val="003B582B"/>
    <w:rsid w:val="00415D3F"/>
    <w:rsid w:val="004B50DD"/>
    <w:rsid w:val="00BC455B"/>
    <w:rsid w:val="00CC6A57"/>
    <w:rsid w:val="00E3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A041"/>
  <w15:chartTrackingRefBased/>
  <w15:docId w15:val="{5DCB0677-DA70-4E86-B032-B8DC53CB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106</dc:creator>
  <cp:keywords/>
  <dc:description/>
  <cp:lastModifiedBy>Кабинет 106</cp:lastModifiedBy>
  <cp:revision>2</cp:revision>
  <dcterms:created xsi:type="dcterms:W3CDTF">2022-09-09T06:28:00Z</dcterms:created>
  <dcterms:modified xsi:type="dcterms:W3CDTF">2022-09-09T07:08:00Z</dcterms:modified>
</cp:coreProperties>
</file>