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2ECC8" w14:textId="77777777" w:rsidR="007639EC" w:rsidRPr="007639EC" w:rsidRDefault="007639EC" w:rsidP="007639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39EC">
        <w:rPr>
          <w:rFonts w:ascii="Times New Roman" w:hAnsi="Times New Roman" w:cs="Times New Roman"/>
          <w:b/>
          <w:bCs/>
          <w:sz w:val="24"/>
          <w:szCs w:val="24"/>
        </w:rPr>
        <w:t>Адаптированная основная общеобразовательная программа начального общего образования</w:t>
      </w:r>
    </w:p>
    <w:p w14:paraId="06629F6F" w14:textId="77777777" w:rsidR="007639EC" w:rsidRPr="007639EC" w:rsidRDefault="007639EC" w:rsidP="007639EC">
      <w:pPr>
        <w:rPr>
          <w:rFonts w:ascii="Times New Roman" w:hAnsi="Times New Roman" w:cs="Times New Roman"/>
          <w:sz w:val="24"/>
          <w:szCs w:val="24"/>
        </w:rPr>
      </w:pPr>
      <w:r w:rsidRPr="007639EC">
        <w:rPr>
          <w:rFonts w:ascii="Times New Roman" w:hAnsi="Times New Roman" w:cs="Times New Roman"/>
          <w:sz w:val="24"/>
          <w:szCs w:val="24"/>
        </w:rPr>
        <w:t>обучающихся с задержкой развития</w:t>
      </w:r>
    </w:p>
    <w:p w14:paraId="108B12A9" w14:textId="77777777" w:rsidR="007639EC" w:rsidRPr="007639EC" w:rsidRDefault="007639EC" w:rsidP="007639EC">
      <w:pPr>
        <w:rPr>
          <w:rFonts w:ascii="Times New Roman" w:hAnsi="Times New Roman" w:cs="Times New Roman"/>
          <w:sz w:val="24"/>
          <w:szCs w:val="24"/>
        </w:rPr>
      </w:pPr>
      <w:r w:rsidRPr="007639EC">
        <w:rPr>
          <w:rFonts w:ascii="Times New Roman" w:hAnsi="Times New Roman" w:cs="Times New Roman"/>
          <w:sz w:val="24"/>
          <w:szCs w:val="24"/>
        </w:rPr>
        <w:t>Учебные предметы:</w:t>
      </w:r>
    </w:p>
    <w:p w14:paraId="42578CC0" w14:textId="77777777" w:rsidR="007639EC" w:rsidRPr="007639EC" w:rsidRDefault="007639EC" w:rsidP="007639EC">
      <w:pPr>
        <w:rPr>
          <w:rFonts w:ascii="Times New Roman" w:hAnsi="Times New Roman" w:cs="Times New Roman"/>
          <w:sz w:val="24"/>
          <w:szCs w:val="24"/>
        </w:rPr>
      </w:pPr>
      <w:r w:rsidRPr="007639EC">
        <w:rPr>
          <w:rFonts w:ascii="Times New Roman" w:hAnsi="Times New Roman" w:cs="Times New Roman"/>
          <w:sz w:val="24"/>
          <w:szCs w:val="24"/>
        </w:rPr>
        <w:t>1. Русский язык</w:t>
      </w:r>
    </w:p>
    <w:p w14:paraId="33BF73CC" w14:textId="77777777" w:rsidR="007639EC" w:rsidRPr="007639EC" w:rsidRDefault="007639EC" w:rsidP="007639EC">
      <w:pPr>
        <w:rPr>
          <w:rFonts w:ascii="Times New Roman" w:hAnsi="Times New Roman" w:cs="Times New Roman"/>
          <w:sz w:val="24"/>
          <w:szCs w:val="24"/>
        </w:rPr>
      </w:pPr>
      <w:r w:rsidRPr="007639EC">
        <w:rPr>
          <w:rFonts w:ascii="Times New Roman" w:hAnsi="Times New Roman" w:cs="Times New Roman"/>
          <w:sz w:val="24"/>
          <w:szCs w:val="24"/>
        </w:rPr>
        <w:t>2. Литературное чтение</w:t>
      </w:r>
    </w:p>
    <w:p w14:paraId="52CA2EFA" w14:textId="0108EDF8" w:rsidR="007639EC" w:rsidRPr="007639EC" w:rsidRDefault="007639EC" w:rsidP="007639EC">
      <w:pPr>
        <w:rPr>
          <w:rFonts w:ascii="Times New Roman" w:hAnsi="Times New Roman" w:cs="Times New Roman"/>
          <w:sz w:val="24"/>
          <w:szCs w:val="24"/>
        </w:rPr>
      </w:pPr>
      <w:r w:rsidRPr="007639EC">
        <w:rPr>
          <w:rFonts w:ascii="Times New Roman" w:hAnsi="Times New Roman" w:cs="Times New Roman"/>
          <w:sz w:val="24"/>
          <w:szCs w:val="24"/>
        </w:rPr>
        <w:t xml:space="preserve">3. </w:t>
      </w:r>
      <w:r w:rsidR="001B3FCA">
        <w:rPr>
          <w:rFonts w:ascii="Times New Roman" w:hAnsi="Times New Roman" w:cs="Times New Roman"/>
          <w:sz w:val="24"/>
          <w:szCs w:val="24"/>
        </w:rPr>
        <w:t>А</w:t>
      </w:r>
      <w:r w:rsidR="001B3FCA" w:rsidRPr="001B3FCA">
        <w:rPr>
          <w:rFonts w:ascii="Times New Roman" w:hAnsi="Times New Roman" w:cs="Times New Roman"/>
          <w:sz w:val="24"/>
          <w:szCs w:val="24"/>
        </w:rPr>
        <w:t>нглийский</w:t>
      </w:r>
      <w:r w:rsidRPr="007639EC">
        <w:rPr>
          <w:rFonts w:ascii="Times New Roman" w:hAnsi="Times New Roman" w:cs="Times New Roman"/>
          <w:sz w:val="24"/>
          <w:szCs w:val="24"/>
        </w:rPr>
        <w:t xml:space="preserve"> язык </w:t>
      </w:r>
    </w:p>
    <w:p w14:paraId="31790CCE" w14:textId="77777777" w:rsidR="007639EC" w:rsidRPr="007639EC" w:rsidRDefault="007639EC" w:rsidP="007639EC">
      <w:pPr>
        <w:rPr>
          <w:rFonts w:ascii="Times New Roman" w:hAnsi="Times New Roman" w:cs="Times New Roman"/>
          <w:sz w:val="24"/>
          <w:szCs w:val="24"/>
        </w:rPr>
      </w:pPr>
      <w:r w:rsidRPr="007639EC">
        <w:rPr>
          <w:rFonts w:ascii="Times New Roman" w:hAnsi="Times New Roman" w:cs="Times New Roman"/>
          <w:sz w:val="24"/>
          <w:szCs w:val="24"/>
        </w:rPr>
        <w:t>4. Математика</w:t>
      </w:r>
    </w:p>
    <w:p w14:paraId="0BED0877" w14:textId="77777777" w:rsidR="007639EC" w:rsidRPr="007639EC" w:rsidRDefault="007639EC" w:rsidP="007639EC">
      <w:pPr>
        <w:rPr>
          <w:rFonts w:ascii="Times New Roman" w:hAnsi="Times New Roman" w:cs="Times New Roman"/>
          <w:sz w:val="24"/>
          <w:szCs w:val="24"/>
        </w:rPr>
      </w:pPr>
      <w:r w:rsidRPr="007639EC">
        <w:rPr>
          <w:rFonts w:ascii="Times New Roman" w:hAnsi="Times New Roman" w:cs="Times New Roman"/>
          <w:sz w:val="24"/>
          <w:szCs w:val="24"/>
        </w:rPr>
        <w:t>5. Окружающий мир</w:t>
      </w:r>
    </w:p>
    <w:p w14:paraId="1F6A779A" w14:textId="77777777" w:rsidR="007639EC" w:rsidRPr="007639EC" w:rsidRDefault="007639EC" w:rsidP="007639EC">
      <w:pPr>
        <w:rPr>
          <w:rFonts w:ascii="Times New Roman" w:hAnsi="Times New Roman" w:cs="Times New Roman"/>
          <w:sz w:val="24"/>
          <w:szCs w:val="24"/>
        </w:rPr>
      </w:pPr>
      <w:r w:rsidRPr="007639EC">
        <w:rPr>
          <w:rFonts w:ascii="Times New Roman" w:hAnsi="Times New Roman" w:cs="Times New Roman"/>
          <w:sz w:val="24"/>
          <w:szCs w:val="24"/>
        </w:rPr>
        <w:t>6. Музыка</w:t>
      </w:r>
    </w:p>
    <w:p w14:paraId="527B1587" w14:textId="77777777" w:rsidR="007639EC" w:rsidRPr="007639EC" w:rsidRDefault="007639EC" w:rsidP="007639EC">
      <w:pPr>
        <w:rPr>
          <w:rFonts w:ascii="Times New Roman" w:hAnsi="Times New Roman" w:cs="Times New Roman"/>
          <w:sz w:val="24"/>
          <w:szCs w:val="24"/>
        </w:rPr>
      </w:pPr>
      <w:r w:rsidRPr="007639EC">
        <w:rPr>
          <w:rFonts w:ascii="Times New Roman" w:hAnsi="Times New Roman" w:cs="Times New Roman"/>
          <w:sz w:val="24"/>
          <w:szCs w:val="24"/>
        </w:rPr>
        <w:t>7. Изобразительное искусство</w:t>
      </w:r>
    </w:p>
    <w:p w14:paraId="56F5B9ED" w14:textId="77777777" w:rsidR="007639EC" w:rsidRPr="007639EC" w:rsidRDefault="007639EC" w:rsidP="007639EC">
      <w:pPr>
        <w:rPr>
          <w:rFonts w:ascii="Times New Roman" w:hAnsi="Times New Roman" w:cs="Times New Roman"/>
          <w:sz w:val="24"/>
          <w:szCs w:val="24"/>
        </w:rPr>
      </w:pPr>
      <w:r w:rsidRPr="007639EC">
        <w:rPr>
          <w:rFonts w:ascii="Times New Roman" w:hAnsi="Times New Roman" w:cs="Times New Roman"/>
          <w:sz w:val="24"/>
          <w:szCs w:val="24"/>
        </w:rPr>
        <w:t>8. Технология</w:t>
      </w:r>
    </w:p>
    <w:p w14:paraId="2BEAA9CB" w14:textId="77777777" w:rsidR="007639EC" w:rsidRPr="007639EC" w:rsidRDefault="007639EC" w:rsidP="007639EC">
      <w:pPr>
        <w:rPr>
          <w:rFonts w:ascii="Times New Roman" w:hAnsi="Times New Roman" w:cs="Times New Roman"/>
          <w:sz w:val="24"/>
          <w:szCs w:val="24"/>
        </w:rPr>
      </w:pPr>
      <w:r w:rsidRPr="007639EC">
        <w:rPr>
          <w:rFonts w:ascii="Times New Roman" w:hAnsi="Times New Roman" w:cs="Times New Roman"/>
          <w:sz w:val="24"/>
          <w:szCs w:val="24"/>
        </w:rPr>
        <w:t>9. Физическая культура (адаптивная)</w:t>
      </w:r>
    </w:p>
    <w:p w14:paraId="64808B6A" w14:textId="77777777" w:rsidR="007639EC" w:rsidRPr="007639EC" w:rsidRDefault="007639EC" w:rsidP="007639EC">
      <w:pPr>
        <w:rPr>
          <w:rFonts w:ascii="Times New Roman" w:hAnsi="Times New Roman" w:cs="Times New Roman"/>
          <w:sz w:val="24"/>
          <w:szCs w:val="24"/>
        </w:rPr>
      </w:pPr>
      <w:r w:rsidRPr="007639EC">
        <w:rPr>
          <w:rFonts w:ascii="Times New Roman" w:hAnsi="Times New Roman" w:cs="Times New Roman"/>
          <w:sz w:val="24"/>
          <w:szCs w:val="24"/>
        </w:rPr>
        <w:t>10. Основы религиозных культур и светской этики</w:t>
      </w:r>
    </w:p>
    <w:p w14:paraId="327143F7" w14:textId="77777777" w:rsidR="007639EC" w:rsidRPr="007639EC" w:rsidRDefault="007639EC" w:rsidP="007639EC">
      <w:pPr>
        <w:rPr>
          <w:rFonts w:ascii="Times New Roman" w:hAnsi="Times New Roman" w:cs="Times New Roman"/>
          <w:sz w:val="24"/>
          <w:szCs w:val="24"/>
        </w:rPr>
      </w:pPr>
      <w:r w:rsidRPr="007639EC">
        <w:rPr>
          <w:rFonts w:ascii="Times New Roman" w:hAnsi="Times New Roman" w:cs="Times New Roman"/>
          <w:sz w:val="24"/>
          <w:szCs w:val="24"/>
        </w:rPr>
        <w:t>Коррекционные курсы:</w:t>
      </w:r>
    </w:p>
    <w:p w14:paraId="3E492822" w14:textId="779D4F95" w:rsidR="007639EC" w:rsidRPr="007639EC" w:rsidRDefault="007639EC" w:rsidP="007639EC">
      <w:pPr>
        <w:rPr>
          <w:rFonts w:ascii="Times New Roman" w:hAnsi="Times New Roman" w:cs="Times New Roman"/>
          <w:sz w:val="24"/>
          <w:szCs w:val="24"/>
        </w:rPr>
      </w:pPr>
      <w:r w:rsidRPr="007639EC">
        <w:rPr>
          <w:rFonts w:ascii="Times New Roman" w:hAnsi="Times New Roman" w:cs="Times New Roman"/>
          <w:sz w:val="24"/>
          <w:szCs w:val="24"/>
        </w:rPr>
        <w:t xml:space="preserve">1. </w:t>
      </w:r>
      <w:r w:rsidR="001B3FCA">
        <w:rPr>
          <w:rFonts w:ascii="Times New Roman" w:hAnsi="Times New Roman" w:cs="Times New Roman"/>
          <w:sz w:val="24"/>
          <w:szCs w:val="24"/>
        </w:rPr>
        <w:t>Занятия с дефектологом</w:t>
      </w:r>
    </w:p>
    <w:p w14:paraId="2DF775BA" w14:textId="17956C2F" w:rsidR="00443885" w:rsidRPr="007639EC" w:rsidRDefault="007639EC" w:rsidP="007639EC">
      <w:pPr>
        <w:rPr>
          <w:rFonts w:ascii="Times New Roman" w:hAnsi="Times New Roman" w:cs="Times New Roman"/>
          <w:sz w:val="24"/>
          <w:szCs w:val="24"/>
        </w:rPr>
      </w:pPr>
      <w:r w:rsidRPr="007639E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639EC"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Pr="007639EC">
        <w:rPr>
          <w:rFonts w:ascii="Times New Roman" w:hAnsi="Times New Roman" w:cs="Times New Roman"/>
          <w:sz w:val="24"/>
          <w:szCs w:val="24"/>
        </w:rPr>
        <w:t xml:space="preserve"> занятия</w:t>
      </w:r>
    </w:p>
    <w:sectPr w:rsidR="00443885" w:rsidRPr="00763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7AD"/>
    <w:rsid w:val="001B3FCA"/>
    <w:rsid w:val="00443885"/>
    <w:rsid w:val="006C17AD"/>
    <w:rsid w:val="0076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ECBA"/>
  <w15:chartTrackingRefBased/>
  <w15:docId w15:val="{F21F0B12-A9DB-4897-8E6D-FBFC244BE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106</dc:creator>
  <cp:keywords/>
  <dc:description/>
  <cp:lastModifiedBy>Кабинет 106</cp:lastModifiedBy>
  <cp:revision>2</cp:revision>
  <dcterms:created xsi:type="dcterms:W3CDTF">2022-09-09T07:31:00Z</dcterms:created>
  <dcterms:modified xsi:type="dcterms:W3CDTF">2022-09-09T07:41:00Z</dcterms:modified>
</cp:coreProperties>
</file>